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46802" w14:textId="2912CA7C" w:rsidR="00DE682E" w:rsidRDefault="00DE682E" w:rsidP="00645AE1">
      <w:pPr>
        <w:spacing w:line="360" w:lineRule="auto"/>
        <w:jc w:val="center"/>
        <w:rPr>
          <w:rFonts w:ascii="Perpetua" w:hAnsi="Perpetua" w:cs="Calibri"/>
          <w:b/>
          <w:color w:val="17365D"/>
          <w:sz w:val="56"/>
          <w:szCs w:val="56"/>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63360" behindDoc="0" locked="0" layoutInCell="1" allowOverlap="1" wp14:anchorId="3AB14FD1" wp14:editId="3BA7F503">
                <wp:simplePos x="0" y="0"/>
                <wp:positionH relativeFrom="column">
                  <wp:posOffset>1485265</wp:posOffset>
                </wp:positionH>
                <wp:positionV relativeFrom="margin">
                  <wp:posOffset>-375920</wp:posOffset>
                </wp:positionV>
                <wp:extent cx="4148106" cy="1450427"/>
                <wp:effectExtent l="0" t="0" r="5080" b="16510"/>
                <wp:wrapNone/>
                <wp:docPr id="19" name="Text Box 19"/>
                <wp:cNvGraphicFramePr/>
                <a:graphic xmlns:a="http://schemas.openxmlformats.org/drawingml/2006/main">
                  <a:graphicData uri="http://schemas.microsoft.com/office/word/2010/wordprocessingShape">
                    <wps:wsp>
                      <wps:cNvSpPr txBox="1"/>
                      <wps:spPr>
                        <a:xfrm>
                          <a:off x="0" y="0"/>
                          <a:ext cx="4148106" cy="14504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2BBE67" w14:textId="77777777" w:rsidR="004E41C9" w:rsidRDefault="004E41C9" w:rsidP="00DE682E">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32745BD9" w14:textId="77777777" w:rsidR="004E41C9" w:rsidRPr="001F249C" w:rsidRDefault="004E41C9" w:rsidP="00DE682E">
                            <w:pPr>
                              <w:rPr>
                                <w:rFonts w:ascii="Arial" w:hAnsi="Arial" w:cs="Arial"/>
                                <w:b/>
                                <w:bCs/>
                                <w:color w:val="40A8D6"/>
                                <w:spacing w:val="-5"/>
                                <w:sz w:val="42"/>
                                <w:szCs w:val="42"/>
                                <w:lang w:val="en-IE"/>
                              </w:rPr>
                            </w:pPr>
                          </w:p>
                          <w:p w14:paraId="51345819" w14:textId="7D56328A" w:rsidR="004E41C9" w:rsidRPr="001F249C" w:rsidRDefault="004E41C9" w:rsidP="00DE682E">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12</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Open Space, Sport &amp; Outdoor Recreation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14FD1" id="_x0000_t202" coordsize="21600,21600" o:spt="202" path="m,l,21600r21600,l21600,xe">
                <v:stroke joinstyle="miter"/>
                <v:path gradientshapeok="t" o:connecttype="rect"/>
              </v:shapetype>
              <v:shape id="Text Box 19" o:spid="_x0000_s1026" type="#_x0000_t202" style="position:absolute;left:0;text-align:left;margin-left:116.95pt;margin-top:-29.6pt;width:326.6pt;height:1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" filled="f" stroked="f">
                <v:textbox inset="0,0,0,0">
                  <w:txbxContent>
                    <w:p w14:paraId="482BBE67" w14:textId="77777777" w:rsidR="004E41C9" w:rsidRDefault="004E41C9" w:rsidP="00DE682E">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32745BD9" w14:textId="77777777" w:rsidR="004E41C9" w:rsidRPr="001F249C" w:rsidRDefault="004E41C9" w:rsidP="00DE682E">
                      <w:pPr>
                        <w:rPr>
                          <w:rFonts w:ascii="Arial" w:hAnsi="Arial" w:cs="Arial"/>
                          <w:b/>
                          <w:bCs/>
                          <w:color w:val="40A8D6"/>
                          <w:spacing w:val="-5"/>
                          <w:sz w:val="42"/>
                          <w:szCs w:val="42"/>
                          <w:lang w:val="en-IE"/>
                        </w:rPr>
                      </w:pPr>
                    </w:p>
                    <w:p w14:paraId="51345819" w14:textId="7D56328A" w:rsidR="004E41C9" w:rsidRPr="001F249C" w:rsidRDefault="004E41C9" w:rsidP="00DE682E">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12</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Open Space, Sport &amp; Outdoor Recreation</w:t>
                      </w:r>
                    </w:p>
                  </w:txbxContent>
                </v:textbox>
                <w10:wrap anchory="margin"/>
              </v:shape>
            </w:pict>
          </mc:Fallback>
        </mc:AlternateContent>
      </w:r>
      <w:r w:rsidRPr="00DE682E">
        <w:rPr>
          <w:noProof/>
        </w:rPr>
        <w:drawing>
          <wp:anchor distT="0" distB="0" distL="114300" distR="114300" simplePos="0" relativeHeight="251661312" behindDoc="1" locked="0" layoutInCell="1" allowOverlap="1" wp14:anchorId="15779D1B" wp14:editId="712410E4">
            <wp:simplePos x="0" y="0"/>
            <wp:positionH relativeFrom="page">
              <wp:align>left</wp:align>
            </wp:positionH>
            <wp:positionV relativeFrom="page">
              <wp:align>top</wp:align>
            </wp:positionV>
            <wp:extent cx="7593496" cy="10678160"/>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CC - Development Plan cover.png"/>
                    <pic:cNvPicPr/>
                  </pic:nvPicPr>
                  <pic:blipFill>
                    <a:blip r:embed="rId8">
                      <a:extLst>
                        <a:ext uri="{28A0092B-C50C-407E-A947-70E740481C1C}">
                          <a14:useLocalDpi xmlns:a14="http://schemas.microsoft.com/office/drawing/2010/main" val="0"/>
                        </a:ext>
                      </a:extLst>
                    </a:blip>
                    <a:stretch>
                      <a:fillRect/>
                    </a:stretch>
                  </pic:blipFill>
                  <pic:spPr>
                    <a:xfrm>
                      <a:off x="0" y="0"/>
                      <a:ext cx="7595959" cy="10681624"/>
                    </a:xfrm>
                    <a:prstGeom prst="rect">
                      <a:avLst/>
                    </a:prstGeom>
                  </pic:spPr>
                </pic:pic>
              </a:graphicData>
            </a:graphic>
            <wp14:sizeRelH relativeFrom="margin">
              <wp14:pctWidth>0</wp14:pctWidth>
            </wp14:sizeRelH>
            <wp14:sizeRelV relativeFrom="margin">
              <wp14:pctHeight>0</wp14:pctHeight>
            </wp14:sizeRelV>
          </wp:anchor>
        </w:drawing>
      </w:r>
    </w:p>
    <w:p w14:paraId="5685E5F2" w14:textId="50EEB4CA" w:rsidR="00645AE1" w:rsidRPr="00DE682E" w:rsidRDefault="00703228" w:rsidP="00DE682E">
      <w:pPr>
        <w:spacing w:after="200" w:line="276" w:lineRule="auto"/>
        <w:rPr>
          <w:rFonts w:ascii="Perpetua" w:hAnsi="Perpetua" w:cs="Calibri"/>
          <w:b/>
          <w:color w:val="17365D"/>
          <w:sz w:val="56"/>
          <w:szCs w:val="56"/>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65408" behindDoc="0" locked="0" layoutInCell="1" allowOverlap="1" wp14:anchorId="69EBA1C6" wp14:editId="19445900">
                <wp:simplePos x="0" y="0"/>
                <wp:positionH relativeFrom="column">
                  <wp:posOffset>1481455</wp:posOffset>
                </wp:positionH>
                <wp:positionV relativeFrom="page">
                  <wp:posOffset>1918970</wp:posOffset>
                </wp:positionV>
                <wp:extent cx="4150995" cy="333862"/>
                <wp:effectExtent l="0" t="0" r="1905" b="9525"/>
                <wp:wrapNone/>
                <wp:docPr id="2" name="Text Box 2"/>
                <wp:cNvGraphicFramePr/>
                <a:graphic xmlns:a="http://schemas.openxmlformats.org/drawingml/2006/main">
                  <a:graphicData uri="http://schemas.microsoft.com/office/word/2010/wordprocessingShape">
                    <wps:wsp>
                      <wps:cNvSpPr txBox="1"/>
                      <wps:spPr>
                        <a:xfrm>
                          <a:off x="0" y="0"/>
                          <a:ext cx="4150995" cy="3338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56514C" w14:textId="7DE73400" w:rsidR="004E41C9" w:rsidRPr="001F249C" w:rsidRDefault="004E41C9" w:rsidP="00DE682E">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BA1C6" id="Text Box 2" o:spid="_x0000_s1027" type="#_x0000_t202" style="position:absolute;margin-left:116.65pt;margin-top:151.1pt;width:326.85pt;height: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" filled="f" stroked="f">
                <v:textbox inset="0,0,0,0">
                  <w:txbxContent>
                    <w:p w14:paraId="4456514C" w14:textId="7DE73400" w:rsidR="004E41C9" w:rsidRPr="001F249C" w:rsidRDefault="004E41C9" w:rsidP="00DE682E">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v:textbox>
                <w10:wrap anchory="page"/>
              </v:shape>
            </w:pict>
          </mc:Fallback>
        </mc:AlternateContent>
      </w:r>
      <w:r w:rsidR="00DE682E">
        <w:rPr>
          <w:rFonts w:ascii="Perpetua" w:hAnsi="Perpetua" w:cs="Calibri"/>
          <w:b/>
          <w:color w:val="17365D"/>
          <w:sz w:val="56"/>
          <w:szCs w:val="56"/>
          <w14:shadow w14:blurRad="50800" w14:dist="38100" w14:dir="2700000" w14:sx="100000" w14:sy="100000" w14:kx="0" w14:ky="0" w14:algn="tl">
            <w14:srgbClr w14:val="000000">
              <w14:alpha w14:val="60000"/>
            </w14:srgbClr>
          </w14:shadow>
        </w:rPr>
        <w:br w:type="page"/>
      </w:r>
    </w:p>
    <w:p w14:paraId="615F8257" w14:textId="539EFC00" w:rsidR="00645AE1" w:rsidRDefault="00645AE1" w:rsidP="00645AE1">
      <w:pPr>
        <w:spacing w:after="200" w:line="360" w:lineRule="auto"/>
        <w:rPr>
          <w:rFonts w:ascii="Arial" w:hAnsi="Arial" w:cs="Arial"/>
          <w:b/>
          <w:sz w:val="24"/>
          <w:szCs w:val="24"/>
        </w:rPr>
      </w:pPr>
      <w:r>
        <w:rPr>
          <w:rFonts w:ascii="Arial" w:hAnsi="Arial" w:cs="Arial"/>
          <w:b/>
          <w:sz w:val="24"/>
          <w:szCs w:val="24"/>
        </w:rPr>
        <w:lastRenderedPageBreak/>
        <w:t>Contents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5B4668">
        <w:rPr>
          <w:rFonts w:ascii="Arial" w:hAnsi="Arial" w:cs="Arial"/>
          <w:b/>
          <w:sz w:val="24"/>
          <w:szCs w:val="24"/>
        </w:rPr>
        <w:t xml:space="preserve"> </w:t>
      </w:r>
      <w:r>
        <w:rPr>
          <w:rFonts w:ascii="Arial" w:hAnsi="Arial" w:cs="Arial"/>
          <w:b/>
          <w:sz w:val="24"/>
          <w:szCs w:val="24"/>
        </w:rPr>
        <w:t>Page</w:t>
      </w:r>
    </w:p>
    <w:p w14:paraId="28183918" w14:textId="77777777" w:rsidR="00645AE1" w:rsidRDefault="00645AE1" w:rsidP="00645AE1">
      <w:pPr>
        <w:spacing w:after="200" w:line="360" w:lineRule="auto"/>
        <w:rPr>
          <w:rFonts w:ascii="Arial" w:hAnsi="Arial" w:cs="Arial"/>
          <w:b/>
          <w:sz w:val="24"/>
          <w:szCs w:val="24"/>
        </w:rPr>
      </w:pPr>
    </w:p>
    <w:p w14:paraId="4453205D" w14:textId="77777777" w:rsidR="00645AE1" w:rsidRPr="00CD6FA4" w:rsidRDefault="00645AE1" w:rsidP="00645AE1">
      <w:pPr>
        <w:spacing w:after="200" w:line="360" w:lineRule="auto"/>
        <w:rPr>
          <w:rFonts w:ascii="Arial" w:hAnsi="Arial" w:cs="Arial"/>
          <w:sz w:val="24"/>
          <w:szCs w:val="24"/>
        </w:rPr>
      </w:pPr>
      <w:r w:rsidRPr="00CD6FA4">
        <w:rPr>
          <w:rFonts w:ascii="Arial" w:hAnsi="Arial" w:cs="Arial"/>
          <w:sz w:val="24"/>
          <w:szCs w:val="24"/>
        </w:rPr>
        <w:t>Executive Summary</w:t>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Pr>
          <w:rFonts w:ascii="Arial" w:hAnsi="Arial" w:cs="Arial"/>
          <w:sz w:val="24"/>
          <w:szCs w:val="24"/>
        </w:rPr>
        <w:tab/>
      </w:r>
      <w:r w:rsidR="00B219A9">
        <w:rPr>
          <w:rFonts w:ascii="Arial" w:hAnsi="Arial" w:cs="Arial"/>
          <w:sz w:val="24"/>
          <w:szCs w:val="24"/>
        </w:rPr>
        <w:t>2</w:t>
      </w:r>
      <w:r>
        <w:rPr>
          <w:rFonts w:ascii="Arial" w:hAnsi="Arial" w:cs="Arial"/>
          <w:sz w:val="24"/>
          <w:szCs w:val="24"/>
        </w:rPr>
        <w:t xml:space="preserve"> </w:t>
      </w:r>
    </w:p>
    <w:p w14:paraId="440D7709" w14:textId="78B3257F" w:rsidR="00645AE1" w:rsidRPr="00CD6FA4" w:rsidRDefault="00645AE1" w:rsidP="00645AE1">
      <w:pPr>
        <w:pStyle w:val="ListParagraph"/>
        <w:numPr>
          <w:ilvl w:val="0"/>
          <w:numId w:val="19"/>
        </w:numPr>
        <w:spacing w:after="200" w:line="360" w:lineRule="auto"/>
        <w:rPr>
          <w:rFonts w:ascii="Arial" w:hAnsi="Arial" w:cs="Arial"/>
          <w:sz w:val="24"/>
          <w:szCs w:val="24"/>
        </w:rPr>
      </w:pPr>
      <w:r w:rsidRPr="00CD6FA4">
        <w:rPr>
          <w:rFonts w:ascii="Arial" w:hAnsi="Arial" w:cs="Arial"/>
          <w:sz w:val="24"/>
          <w:szCs w:val="24"/>
        </w:rPr>
        <w:t>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97F7E">
        <w:rPr>
          <w:rFonts w:ascii="Arial" w:hAnsi="Arial" w:cs="Arial"/>
          <w:sz w:val="24"/>
          <w:szCs w:val="24"/>
        </w:rPr>
        <w:t>4</w:t>
      </w:r>
      <w:r>
        <w:rPr>
          <w:rFonts w:ascii="Arial" w:hAnsi="Arial" w:cs="Arial"/>
          <w:sz w:val="24"/>
          <w:szCs w:val="24"/>
        </w:rPr>
        <w:t xml:space="preserve"> </w:t>
      </w:r>
    </w:p>
    <w:p w14:paraId="539C79A6" w14:textId="55455A0C" w:rsidR="00645AE1" w:rsidRPr="00CD6FA4" w:rsidRDefault="00645AE1" w:rsidP="00645AE1">
      <w:pPr>
        <w:pStyle w:val="ListParagraph"/>
        <w:numPr>
          <w:ilvl w:val="0"/>
          <w:numId w:val="19"/>
        </w:numPr>
        <w:spacing w:after="200" w:line="360" w:lineRule="auto"/>
        <w:rPr>
          <w:rFonts w:ascii="Arial" w:hAnsi="Arial" w:cs="Arial"/>
          <w:sz w:val="24"/>
          <w:szCs w:val="24"/>
        </w:rPr>
      </w:pPr>
      <w:r w:rsidRPr="00CD6FA4">
        <w:rPr>
          <w:rFonts w:ascii="Arial" w:hAnsi="Arial" w:cs="Arial"/>
          <w:sz w:val="24"/>
          <w:szCs w:val="24"/>
        </w:rPr>
        <w:t>Regional Policy Context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97F7E">
        <w:rPr>
          <w:rFonts w:ascii="Arial" w:hAnsi="Arial" w:cs="Arial"/>
          <w:sz w:val="24"/>
          <w:szCs w:val="24"/>
        </w:rPr>
        <w:t>4</w:t>
      </w:r>
    </w:p>
    <w:p w14:paraId="34F3A5EE" w14:textId="6CE160CE" w:rsidR="00645AE1" w:rsidRPr="00CD6FA4" w:rsidRDefault="00645AE1" w:rsidP="00645AE1">
      <w:pPr>
        <w:pStyle w:val="ListParagraph"/>
        <w:numPr>
          <w:ilvl w:val="0"/>
          <w:numId w:val="19"/>
        </w:numPr>
        <w:spacing w:after="200" w:line="360" w:lineRule="auto"/>
        <w:rPr>
          <w:rFonts w:ascii="Arial" w:hAnsi="Arial" w:cs="Arial"/>
          <w:sz w:val="24"/>
          <w:szCs w:val="24"/>
        </w:rPr>
      </w:pPr>
      <w:r w:rsidRPr="00CD6FA4">
        <w:rPr>
          <w:rFonts w:ascii="Arial" w:hAnsi="Arial" w:cs="Arial"/>
          <w:sz w:val="24"/>
          <w:szCs w:val="24"/>
        </w:rPr>
        <w:t>Existing Development Plan</w:t>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Pr>
          <w:rFonts w:ascii="Arial" w:hAnsi="Arial" w:cs="Arial"/>
          <w:sz w:val="24"/>
          <w:szCs w:val="24"/>
        </w:rPr>
        <w:tab/>
      </w:r>
      <w:r w:rsidR="00A97F7E">
        <w:rPr>
          <w:rFonts w:ascii="Arial" w:hAnsi="Arial" w:cs="Arial"/>
          <w:sz w:val="24"/>
          <w:szCs w:val="24"/>
        </w:rPr>
        <w:t>8</w:t>
      </w:r>
    </w:p>
    <w:p w14:paraId="02316006" w14:textId="79CDC3C4" w:rsidR="00645AE1" w:rsidRPr="00645AE1" w:rsidRDefault="00645AE1" w:rsidP="00645AE1">
      <w:pPr>
        <w:pStyle w:val="ListParagraph"/>
        <w:numPr>
          <w:ilvl w:val="0"/>
          <w:numId w:val="19"/>
        </w:numPr>
        <w:spacing w:after="200" w:line="360" w:lineRule="auto"/>
        <w:rPr>
          <w:rFonts w:ascii="Arial" w:hAnsi="Arial" w:cs="Arial"/>
          <w:sz w:val="24"/>
          <w:szCs w:val="24"/>
        </w:rPr>
      </w:pPr>
      <w:r w:rsidRPr="00CD6FA4">
        <w:rPr>
          <w:rFonts w:ascii="Arial" w:hAnsi="Arial" w:cs="Arial"/>
          <w:sz w:val="24"/>
          <w:szCs w:val="24"/>
        </w:rPr>
        <w:t>Other Key Documents</w:t>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Pr>
          <w:rFonts w:ascii="Arial" w:hAnsi="Arial" w:cs="Arial"/>
          <w:sz w:val="24"/>
          <w:szCs w:val="24"/>
        </w:rPr>
        <w:tab/>
      </w:r>
      <w:r w:rsidR="00A97F7E">
        <w:rPr>
          <w:rFonts w:ascii="Arial" w:hAnsi="Arial" w:cs="Arial"/>
          <w:sz w:val="24"/>
          <w:szCs w:val="24"/>
        </w:rPr>
        <w:t>12</w:t>
      </w:r>
    </w:p>
    <w:p w14:paraId="3B3D8160" w14:textId="48BECC88" w:rsidR="00645AE1" w:rsidRPr="00B219A9" w:rsidRDefault="00645AE1" w:rsidP="00B219A9">
      <w:pPr>
        <w:pStyle w:val="ListParagraph"/>
        <w:numPr>
          <w:ilvl w:val="0"/>
          <w:numId w:val="19"/>
        </w:numPr>
        <w:spacing w:after="200" w:line="360" w:lineRule="auto"/>
        <w:rPr>
          <w:rFonts w:ascii="Arial" w:hAnsi="Arial" w:cs="Arial"/>
          <w:sz w:val="24"/>
          <w:szCs w:val="24"/>
        </w:rPr>
      </w:pPr>
      <w:r w:rsidRPr="00CD6FA4">
        <w:rPr>
          <w:rFonts w:ascii="Arial" w:hAnsi="Arial" w:cs="Arial"/>
          <w:sz w:val="24"/>
          <w:szCs w:val="24"/>
        </w:rPr>
        <w:t>Open Space, Sport &amp; Outdoor Recreation</w:t>
      </w:r>
      <w:r w:rsidR="00B219A9">
        <w:rPr>
          <w:rFonts w:ascii="Arial" w:hAnsi="Arial" w:cs="Arial"/>
          <w:sz w:val="24"/>
          <w:szCs w:val="24"/>
        </w:rPr>
        <w:t xml:space="preserve"> Profile</w:t>
      </w:r>
      <w:r w:rsidRPr="00B219A9">
        <w:rPr>
          <w:rFonts w:ascii="Arial" w:hAnsi="Arial" w:cs="Arial"/>
          <w:sz w:val="24"/>
          <w:szCs w:val="24"/>
        </w:rPr>
        <w:tab/>
      </w:r>
      <w:r w:rsidRPr="00B219A9">
        <w:rPr>
          <w:rFonts w:ascii="Arial" w:hAnsi="Arial" w:cs="Arial"/>
          <w:sz w:val="24"/>
          <w:szCs w:val="24"/>
        </w:rPr>
        <w:tab/>
      </w:r>
      <w:r w:rsidR="00B219A9">
        <w:rPr>
          <w:rFonts w:ascii="Arial" w:hAnsi="Arial" w:cs="Arial"/>
          <w:sz w:val="24"/>
          <w:szCs w:val="24"/>
        </w:rPr>
        <w:t xml:space="preserve">                   </w:t>
      </w:r>
      <w:r w:rsidR="004E41C9">
        <w:rPr>
          <w:rFonts w:ascii="Arial" w:hAnsi="Arial" w:cs="Arial"/>
          <w:sz w:val="24"/>
          <w:szCs w:val="24"/>
        </w:rPr>
        <w:t xml:space="preserve">  </w:t>
      </w:r>
      <w:r w:rsidR="00A97F7E">
        <w:rPr>
          <w:rFonts w:ascii="Arial" w:hAnsi="Arial" w:cs="Arial"/>
          <w:sz w:val="24"/>
          <w:szCs w:val="24"/>
        </w:rPr>
        <w:t>13</w:t>
      </w:r>
    </w:p>
    <w:p w14:paraId="41990663" w14:textId="11861262" w:rsidR="00645AE1" w:rsidRPr="00B219A9" w:rsidRDefault="00645AE1" w:rsidP="00B219A9">
      <w:pPr>
        <w:pStyle w:val="ListParagraph"/>
        <w:numPr>
          <w:ilvl w:val="0"/>
          <w:numId w:val="19"/>
        </w:numPr>
        <w:spacing w:after="200" w:line="360" w:lineRule="auto"/>
        <w:rPr>
          <w:rFonts w:ascii="Arial" w:hAnsi="Arial" w:cs="Arial"/>
          <w:sz w:val="24"/>
          <w:szCs w:val="24"/>
        </w:rPr>
      </w:pPr>
      <w:r w:rsidRPr="00CD6FA4">
        <w:rPr>
          <w:rFonts w:ascii="Arial" w:hAnsi="Arial" w:cs="Arial"/>
          <w:sz w:val="24"/>
          <w:szCs w:val="24"/>
        </w:rPr>
        <w:t>Key Findings</w:t>
      </w:r>
      <w:r w:rsidRPr="00CD6FA4">
        <w:rPr>
          <w:rFonts w:ascii="Arial" w:hAnsi="Arial" w:cs="Arial"/>
          <w:sz w:val="24"/>
          <w:szCs w:val="24"/>
        </w:rPr>
        <w:tab/>
      </w:r>
      <w:r w:rsidR="00EB0FD6">
        <w:rPr>
          <w:rFonts w:ascii="Arial" w:hAnsi="Arial" w:cs="Arial"/>
          <w:sz w:val="24"/>
          <w:szCs w:val="24"/>
        </w:rPr>
        <w:t>&amp; Conclu</w:t>
      </w:r>
      <w:r w:rsidR="00FB20BB">
        <w:rPr>
          <w:rFonts w:ascii="Arial" w:hAnsi="Arial" w:cs="Arial"/>
          <w:sz w:val="24"/>
          <w:szCs w:val="24"/>
        </w:rPr>
        <w:t>sion</w:t>
      </w:r>
      <w:r w:rsidRPr="00CD6FA4">
        <w:rPr>
          <w:rFonts w:ascii="Arial" w:hAnsi="Arial" w:cs="Arial"/>
          <w:sz w:val="24"/>
          <w:szCs w:val="24"/>
        </w:rPr>
        <w:tab/>
      </w:r>
      <w:r w:rsidR="00FB20BB">
        <w:rPr>
          <w:rFonts w:ascii="Arial" w:hAnsi="Arial" w:cs="Arial"/>
          <w:sz w:val="24"/>
          <w:szCs w:val="24"/>
        </w:rPr>
        <w:tab/>
      </w:r>
      <w:r w:rsidR="00FB20BB">
        <w:rPr>
          <w:rFonts w:ascii="Arial" w:hAnsi="Arial" w:cs="Arial"/>
          <w:sz w:val="24"/>
          <w:szCs w:val="24"/>
        </w:rPr>
        <w:tab/>
      </w:r>
      <w:r w:rsidR="00FB20BB">
        <w:rPr>
          <w:rFonts w:ascii="Arial" w:hAnsi="Arial" w:cs="Arial"/>
          <w:sz w:val="24"/>
          <w:szCs w:val="24"/>
        </w:rPr>
        <w:tab/>
      </w:r>
      <w:r w:rsidR="00FB20BB">
        <w:rPr>
          <w:rFonts w:ascii="Arial" w:hAnsi="Arial" w:cs="Arial"/>
          <w:sz w:val="24"/>
          <w:szCs w:val="24"/>
        </w:rPr>
        <w:tab/>
      </w:r>
      <w:r w:rsidR="00FB20BB">
        <w:rPr>
          <w:rFonts w:ascii="Arial" w:hAnsi="Arial" w:cs="Arial"/>
          <w:sz w:val="24"/>
          <w:szCs w:val="24"/>
        </w:rPr>
        <w:tab/>
      </w:r>
      <w:r w:rsidR="00FB20BB">
        <w:rPr>
          <w:rFonts w:ascii="Arial" w:hAnsi="Arial" w:cs="Arial"/>
          <w:sz w:val="24"/>
          <w:szCs w:val="24"/>
        </w:rPr>
        <w:tab/>
      </w:r>
      <w:r w:rsidR="00821FAE">
        <w:rPr>
          <w:rFonts w:ascii="Arial" w:hAnsi="Arial" w:cs="Arial"/>
          <w:sz w:val="24"/>
          <w:szCs w:val="24"/>
        </w:rPr>
        <w:tab/>
      </w:r>
      <w:r w:rsidR="00A97F7E">
        <w:rPr>
          <w:rFonts w:ascii="Arial" w:hAnsi="Arial" w:cs="Arial"/>
          <w:sz w:val="24"/>
          <w:szCs w:val="24"/>
        </w:rPr>
        <w:t>23</w:t>
      </w:r>
    </w:p>
    <w:p w14:paraId="020A9911" w14:textId="77777777" w:rsidR="00B219A9" w:rsidRDefault="00B219A9" w:rsidP="00B219A9">
      <w:pPr>
        <w:spacing w:after="200" w:line="360" w:lineRule="auto"/>
        <w:rPr>
          <w:rFonts w:ascii="Arial" w:hAnsi="Arial" w:cs="Arial"/>
          <w:b/>
          <w:sz w:val="24"/>
          <w:szCs w:val="24"/>
        </w:rPr>
      </w:pPr>
    </w:p>
    <w:p w14:paraId="6B9EDC4B" w14:textId="77777777" w:rsidR="00D73984" w:rsidRDefault="00D73984" w:rsidP="00B219A9">
      <w:pPr>
        <w:spacing w:after="200" w:line="360" w:lineRule="auto"/>
        <w:rPr>
          <w:rFonts w:ascii="Arial" w:hAnsi="Arial" w:cs="Arial"/>
          <w:b/>
          <w:sz w:val="24"/>
          <w:szCs w:val="24"/>
        </w:rPr>
      </w:pPr>
    </w:p>
    <w:p w14:paraId="3C3D97BE" w14:textId="77777777" w:rsidR="00D73984" w:rsidRDefault="00D73984" w:rsidP="00D73984">
      <w:pPr>
        <w:pStyle w:val="ListParagraph"/>
        <w:spacing w:line="360" w:lineRule="auto"/>
        <w:ind w:left="0"/>
        <w:rPr>
          <w:rFonts w:ascii="Arial" w:hAnsi="Arial" w:cs="Arial"/>
          <w:sz w:val="24"/>
          <w:szCs w:val="24"/>
        </w:rPr>
      </w:pPr>
    </w:p>
    <w:p w14:paraId="1DF46BEB" w14:textId="77777777" w:rsidR="00EB0FD6" w:rsidRDefault="00EB0FD6" w:rsidP="00D73984">
      <w:pPr>
        <w:pStyle w:val="ListParagraph"/>
        <w:spacing w:line="360" w:lineRule="auto"/>
        <w:ind w:left="0"/>
        <w:rPr>
          <w:rFonts w:ascii="Arial" w:hAnsi="Arial" w:cs="Arial"/>
          <w:sz w:val="24"/>
          <w:szCs w:val="24"/>
        </w:rPr>
      </w:pPr>
    </w:p>
    <w:p w14:paraId="44DCC760" w14:textId="77777777" w:rsidR="00EB0FD6" w:rsidRDefault="00EB0FD6" w:rsidP="00D73984">
      <w:pPr>
        <w:pStyle w:val="ListParagraph"/>
        <w:spacing w:line="360" w:lineRule="auto"/>
        <w:ind w:left="0"/>
        <w:rPr>
          <w:rFonts w:ascii="Arial" w:hAnsi="Arial" w:cs="Arial"/>
          <w:sz w:val="24"/>
          <w:szCs w:val="24"/>
        </w:rPr>
      </w:pPr>
    </w:p>
    <w:p w14:paraId="64D97FC5" w14:textId="77777777" w:rsidR="00EB0FD6" w:rsidRDefault="00EB0FD6" w:rsidP="00D73984">
      <w:pPr>
        <w:pStyle w:val="ListParagraph"/>
        <w:spacing w:line="360" w:lineRule="auto"/>
        <w:ind w:left="0"/>
        <w:rPr>
          <w:rFonts w:ascii="Arial" w:hAnsi="Arial" w:cs="Arial"/>
          <w:sz w:val="24"/>
          <w:szCs w:val="24"/>
        </w:rPr>
      </w:pPr>
    </w:p>
    <w:p w14:paraId="21F32759" w14:textId="77777777" w:rsidR="00D73984" w:rsidRPr="00452686" w:rsidRDefault="00D73984" w:rsidP="00CF6CC4">
      <w:pPr>
        <w:pStyle w:val="ListParagraph"/>
        <w:spacing w:line="360" w:lineRule="auto"/>
        <w:ind w:left="0"/>
        <w:rPr>
          <w:rFonts w:ascii="Arial" w:hAnsi="Arial" w:cs="Arial"/>
          <w:b/>
          <w:sz w:val="24"/>
          <w:szCs w:val="24"/>
        </w:rPr>
      </w:pPr>
      <w:r w:rsidRPr="00452686">
        <w:rPr>
          <w:rFonts w:ascii="Arial" w:hAnsi="Arial" w:cs="Arial"/>
          <w:b/>
          <w:sz w:val="24"/>
          <w:szCs w:val="24"/>
        </w:rPr>
        <w:t>Appendices</w:t>
      </w:r>
    </w:p>
    <w:p w14:paraId="08393436" w14:textId="69BD3CF9" w:rsidR="00AD67AB" w:rsidRDefault="00D73984" w:rsidP="00CF6CC4">
      <w:pPr>
        <w:pStyle w:val="BodyText3"/>
        <w:spacing w:after="0" w:line="360" w:lineRule="auto"/>
        <w:contextualSpacing/>
        <w:rPr>
          <w:rFonts w:ascii="Arial" w:hAnsi="Arial" w:cs="Arial"/>
          <w:sz w:val="20"/>
          <w:szCs w:val="20"/>
        </w:rPr>
      </w:pPr>
      <w:r w:rsidRPr="00452686">
        <w:rPr>
          <w:rFonts w:ascii="Arial" w:hAnsi="Arial" w:cs="Arial"/>
          <w:sz w:val="20"/>
          <w:szCs w:val="20"/>
        </w:rPr>
        <w:t>Appendix 1</w:t>
      </w:r>
      <w:r w:rsidRPr="00452686">
        <w:rPr>
          <w:rFonts w:ascii="Arial" w:hAnsi="Arial" w:cs="Arial"/>
          <w:sz w:val="20"/>
          <w:szCs w:val="20"/>
        </w:rPr>
        <w:tab/>
      </w:r>
      <w:r w:rsidR="00EB0FD6" w:rsidRPr="00452686">
        <w:rPr>
          <w:rFonts w:ascii="Arial" w:hAnsi="Arial" w:cs="Arial"/>
          <w:sz w:val="20"/>
          <w:szCs w:val="20"/>
        </w:rPr>
        <w:t>Community Greenways within the LCCC area</w:t>
      </w:r>
      <w:r w:rsidR="00EB0FD6" w:rsidRPr="00452686" w:rsidDel="00EB0FD6">
        <w:rPr>
          <w:rFonts w:ascii="Arial" w:hAnsi="Arial" w:cs="Arial"/>
          <w:sz w:val="20"/>
          <w:szCs w:val="20"/>
        </w:rPr>
        <w:t xml:space="preserve"> </w:t>
      </w:r>
      <w:r w:rsidR="006D7B7E">
        <w:rPr>
          <w:rFonts w:ascii="Arial" w:hAnsi="Arial" w:cs="Arial"/>
          <w:sz w:val="20"/>
          <w:szCs w:val="20"/>
        </w:rPr>
        <w:tab/>
        <w:t xml:space="preserve">       </w:t>
      </w:r>
      <w:r w:rsidR="00AD67AB">
        <w:rPr>
          <w:rFonts w:ascii="Arial" w:hAnsi="Arial" w:cs="Arial"/>
          <w:sz w:val="20"/>
          <w:szCs w:val="20"/>
        </w:rPr>
        <w:t xml:space="preserve">                </w:t>
      </w:r>
    </w:p>
    <w:p w14:paraId="1594BBE9" w14:textId="730BE825" w:rsidR="00452686" w:rsidRPr="00452686" w:rsidRDefault="00D73984" w:rsidP="00CF6CC4">
      <w:pPr>
        <w:pStyle w:val="BodyText3"/>
        <w:spacing w:after="0" w:line="360" w:lineRule="auto"/>
        <w:contextualSpacing/>
        <w:rPr>
          <w:rFonts w:ascii="Arial" w:hAnsi="Arial" w:cs="Arial"/>
          <w:sz w:val="20"/>
          <w:szCs w:val="20"/>
        </w:rPr>
      </w:pPr>
      <w:r w:rsidRPr="00452686">
        <w:rPr>
          <w:rFonts w:ascii="Arial" w:hAnsi="Arial" w:cs="Arial"/>
          <w:sz w:val="20"/>
          <w:szCs w:val="20"/>
        </w:rPr>
        <w:t xml:space="preserve">Appendix 2 </w:t>
      </w:r>
      <w:r w:rsidR="00452686" w:rsidRPr="00452686">
        <w:rPr>
          <w:rFonts w:ascii="Arial" w:hAnsi="Arial" w:cs="Arial"/>
          <w:sz w:val="20"/>
          <w:szCs w:val="20"/>
        </w:rPr>
        <w:tab/>
      </w:r>
      <w:r w:rsidR="00EB0FD6">
        <w:rPr>
          <w:rFonts w:ascii="Arial" w:hAnsi="Arial" w:cs="Arial"/>
          <w:sz w:val="20"/>
          <w:szCs w:val="20"/>
        </w:rPr>
        <w:t>Pitches within the LCCC area</w:t>
      </w:r>
      <w:r w:rsidR="006D7B7E">
        <w:rPr>
          <w:rFonts w:ascii="Arial" w:hAnsi="Arial" w:cs="Arial"/>
          <w:sz w:val="20"/>
          <w:szCs w:val="20"/>
        </w:rPr>
        <w:t xml:space="preserve">                                               </w:t>
      </w:r>
    </w:p>
    <w:p w14:paraId="05F98748" w14:textId="324DC536" w:rsidR="00452686" w:rsidRPr="00452686" w:rsidRDefault="00D73984" w:rsidP="00CF6CC4">
      <w:pPr>
        <w:pStyle w:val="BodyText3"/>
        <w:spacing w:after="0" w:line="360" w:lineRule="auto"/>
        <w:contextualSpacing/>
        <w:rPr>
          <w:rFonts w:ascii="Arial" w:hAnsi="Arial" w:cs="Arial"/>
          <w:sz w:val="20"/>
          <w:szCs w:val="20"/>
        </w:rPr>
      </w:pPr>
      <w:r w:rsidRPr="00452686">
        <w:rPr>
          <w:rFonts w:ascii="Arial" w:hAnsi="Arial" w:cs="Arial"/>
          <w:sz w:val="20"/>
          <w:szCs w:val="20"/>
        </w:rPr>
        <w:t xml:space="preserve">Appendix 3 </w:t>
      </w:r>
      <w:r w:rsidR="00452686" w:rsidRPr="00452686">
        <w:rPr>
          <w:rFonts w:ascii="Arial" w:hAnsi="Arial" w:cs="Arial"/>
          <w:sz w:val="20"/>
          <w:szCs w:val="20"/>
        </w:rPr>
        <w:tab/>
      </w:r>
      <w:r w:rsidR="00EB0FD6">
        <w:rPr>
          <w:rFonts w:ascii="Arial" w:hAnsi="Arial" w:cs="Arial"/>
          <w:sz w:val="20"/>
          <w:szCs w:val="20"/>
        </w:rPr>
        <w:t>Children’s Playgrounds</w:t>
      </w:r>
    </w:p>
    <w:p w14:paraId="50C77A05" w14:textId="6E74A6DD" w:rsidR="00452686" w:rsidRPr="00452686" w:rsidRDefault="00D73984" w:rsidP="00CF6CC4">
      <w:pPr>
        <w:pStyle w:val="BodyText3"/>
        <w:spacing w:after="0" w:line="360" w:lineRule="auto"/>
        <w:contextualSpacing/>
        <w:rPr>
          <w:rFonts w:ascii="Arial" w:hAnsi="Arial" w:cs="Arial"/>
          <w:sz w:val="20"/>
          <w:szCs w:val="20"/>
        </w:rPr>
      </w:pPr>
      <w:r w:rsidRPr="00452686">
        <w:rPr>
          <w:rFonts w:ascii="Arial" w:hAnsi="Arial" w:cs="Arial"/>
          <w:sz w:val="20"/>
          <w:szCs w:val="20"/>
        </w:rPr>
        <w:t>Appendix 4</w:t>
      </w:r>
      <w:r w:rsidR="00452686" w:rsidRPr="00452686">
        <w:rPr>
          <w:rFonts w:ascii="Arial" w:hAnsi="Arial" w:cs="Arial"/>
          <w:sz w:val="20"/>
          <w:szCs w:val="20"/>
        </w:rPr>
        <w:t xml:space="preserve"> </w:t>
      </w:r>
      <w:r w:rsidR="00452686" w:rsidRPr="00452686">
        <w:rPr>
          <w:rFonts w:ascii="Arial" w:hAnsi="Arial" w:cs="Arial"/>
          <w:sz w:val="20"/>
          <w:szCs w:val="20"/>
        </w:rPr>
        <w:tab/>
      </w:r>
      <w:r w:rsidR="009B014C">
        <w:rPr>
          <w:rFonts w:ascii="Arial" w:hAnsi="Arial" w:cs="Arial"/>
          <w:sz w:val="20"/>
          <w:szCs w:val="20"/>
        </w:rPr>
        <w:t>Council-</w:t>
      </w:r>
      <w:r w:rsidR="00EB0FD6">
        <w:rPr>
          <w:rFonts w:ascii="Arial" w:hAnsi="Arial" w:cs="Arial"/>
          <w:sz w:val="20"/>
          <w:szCs w:val="20"/>
        </w:rPr>
        <w:t>Owned Indoor Provision</w:t>
      </w:r>
      <w:r w:rsidR="006D7B7E">
        <w:rPr>
          <w:rFonts w:ascii="Arial" w:hAnsi="Arial" w:cs="Arial"/>
          <w:sz w:val="20"/>
          <w:szCs w:val="20"/>
        </w:rPr>
        <w:tab/>
        <w:t xml:space="preserve">                                                </w:t>
      </w:r>
    </w:p>
    <w:p w14:paraId="0FA0F9BF" w14:textId="0DC5EB46" w:rsidR="00452686" w:rsidRPr="00452686" w:rsidRDefault="00452686" w:rsidP="00CF6CC4">
      <w:pPr>
        <w:pStyle w:val="BodyText3"/>
        <w:spacing w:after="0" w:line="360" w:lineRule="auto"/>
        <w:contextualSpacing/>
        <w:rPr>
          <w:rFonts w:ascii="Arial" w:hAnsi="Arial" w:cs="Arial"/>
          <w:sz w:val="20"/>
          <w:szCs w:val="20"/>
        </w:rPr>
      </w:pPr>
      <w:r w:rsidRPr="00452686">
        <w:rPr>
          <w:rFonts w:ascii="Arial" w:hAnsi="Arial" w:cs="Arial"/>
          <w:sz w:val="20"/>
          <w:szCs w:val="20"/>
        </w:rPr>
        <w:t xml:space="preserve">Appendix 5 </w:t>
      </w:r>
      <w:r w:rsidRPr="00452686">
        <w:rPr>
          <w:rFonts w:ascii="Arial" w:hAnsi="Arial" w:cs="Arial"/>
          <w:sz w:val="20"/>
          <w:szCs w:val="20"/>
        </w:rPr>
        <w:tab/>
        <w:t>Main Outdoor Activities within LCCC</w:t>
      </w:r>
      <w:r w:rsidR="006D7B7E">
        <w:rPr>
          <w:rFonts w:ascii="Arial" w:hAnsi="Arial" w:cs="Arial"/>
          <w:sz w:val="20"/>
          <w:szCs w:val="20"/>
        </w:rPr>
        <w:tab/>
        <w:t xml:space="preserve">                                </w:t>
      </w:r>
      <w:r w:rsidR="005D09A7">
        <w:rPr>
          <w:rFonts w:ascii="Arial" w:hAnsi="Arial" w:cs="Arial"/>
          <w:sz w:val="20"/>
          <w:szCs w:val="20"/>
        </w:rPr>
        <w:t xml:space="preserve">                              </w:t>
      </w:r>
    </w:p>
    <w:p w14:paraId="2D99C564" w14:textId="4B3448B4" w:rsidR="00D73984" w:rsidRPr="006A3858" w:rsidRDefault="00EB0FD6" w:rsidP="00CF6CC4">
      <w:pPr>
        <w:pStyle w:val="ListParagraph"/>
        <w:spacing w:line="360" w:lineRule="auto"/>
        <w:ind w:left="0"/>
        <w:rPr>
          <w:rFonts w:ascii="Arial" w:hAnsi="Arial" w:cs="Arial"/>
        </w:rPr>
      </w:pPr>
      <w:r w:rsidRPr="006A3858">
        <w:rPr>
          <w:rFonts w:ascii="Arial" w:hAnsi="Arial" w:cs="Arial"/>
        </w:rPr>
        <w:t>Appendix 6</w:t>
      </w:r>
      <w:r w:rsidRPr="006A3858">
        <w:rPr>
          <w:rFonts w:ascii="Arial" w:hAnsi="Arial" w:cs="Arial"/>
        </w:rPr>
        <w:tab/>
        <w:t>Open Space Typologies</w:t>
      </w:r>
    </w:p>
    <w:p w14:paraId="7F365F39" w14:textId="77777777" w:rsidR="00AD67AB" w:rsidRDefault="00AD67AB" w:rsidP="00CF6CC4">
      <w:pPr>
        <w:spacing w:line="360" w:lineRule="auto"/>
        <w:rPr>
          <w:rFonts w:ascii="Arial" w:hAnsi="Arial" w:cs="Arial"/>
          <w:b/>
          <w:sz w:val="24"/>
          <w:szCs w:val="24"/>
        </w:rPr>
      </w:pPr>
    </w:p>
    <w:p w14:paraId="63EFFC00" w14:textId="77777777" w:rsidR="00AD67AB" w:rsidRDefault="00AD67AB" w:rsidP="00645AE1">
      <w:pPr>
        <w:spacing w:line="360" w:lineRule="auto"/>
        <w:rPr>
          <w:rFonts w:ascii="Arial" w:hAnsi="Arial" w:cs="Arial"/>
          <w:b/>
          <w:sz w:val="24"/>
          <w:szCs w:val="24"/>
        </w:rPr>
      </w:pPr>
    </w:p>
    <w:p w14:paraId="08A3743B" w14:textId="77777777" w:rsidR="00AD67AB" w:rsidRDefault="00AD67AB" w:rsidP="00645AE1">
      <w:pPr>
        <w:spacing w:line="360" w:lineRule="auto"/>
        <w:rPr>
          <w:rFonts w:ascii="Arial" w:hAnsi="Arial" w:cs="Arial"/>
          <w:b/>
          <w:sz w:val="24"/>
          <w:szCs w:val="24"/>
        </w:rPr>
      </w:pPr>
    </w:p>
    <w:p w14:paraId="4E8F753B" w14:textId="77777777" w:rsidR="00816213" w:rsidRDefault="00816213" w:rsidP="00645AE1">
      <w:pPr>
        <w:spacing w:line="360" w:lineRule="auto"/>
        <w:rPr>
          <w:rFonts w:ascii="Arial" w:hAnsi="Arial" w:cs="Arial"/>
          <w:b/>
          <w:sz w:val="24"/>
          <w:szCs w:val="24"/>
        </w:rPr>
      </w:pPr>
    </w:p>
    <w:p w14:paraId="70913604" w14:textId="77777777" w:rsidR="00816213" w:rsidRDefault="00816213" w:rsidP="00645AE1">
      <w:pPr>
        <w:spacing w:line="360" w:lineRule="auto"/>
        <w:rPr>
          <w:rFonts w:ascii="Arial" w:hAnsi="Arial" w:cs="Arial"/>
          <w:b/>
          <w:sz w:val="24"/>
          <w:szCs w:val="24"/>
        </w:rPr>
      </w:pPr>
    </w:p>
    <w:p w14:paraId="0DD232A3" w14:textId="77777777" w:rsidR="00816213" w:rsidRDefault="00816213" w:rsidP="00645AE1">
      <w:pPr>
        <w:spacing w:line="360" w:lineRule="auto"/>
        <w:rPr>
          <w:rFonts w:ascii="Arial" w:hAnsi="Arial" w:cs="Arial"/>
          <w:b/>
          <w:sz w:val="24"/>
          <w:szCs w:val="24"/>
        </w:rPr>
      </w:pPr>
    </w:p>
    <w:p w14:paraId="53ED625E" w14:textId="77777777" w:rsidR="00816213" w:rsidRDefault="00816213" w:rsidP="00645AE1">
      <w:pPr>
        <w:spacing w:line="360" w:lineRule="auto"/>
        <w:rPr>
          <w:rFonts w:ascii="Arial" w:hAnsi="Arial" w:cs="Arial"/>
          <w:b/>
          <w:sz w:val="24"/>
          <w:szCs w:val="24"/>
        </w:rPr>
      </w:pPr>
    </w:p>
    <w:p w14:paraId="01AEA1F3" w14:textId="77777777" w:rsidR="00AD67AB" w:rsidRDefault="00AD67AB" w:rsidP="00645AE1">
      <w:pPr>
        <w:spacing w:line="360" w:lineRule="auto"/>
        <w:rPr>
          <w:rFonts w:ascii="Arial" w:hAnsi="Arial" w:cs="Arial"/>
          <w:b/>
          <w:sz w:val="24"/>
          <w:szCs w:val="24"/>
        </w:rPr>
      </w:pPr>
    </w:p>
    <w:p w14:paraId="4B3396AC" w14:textId="77777777" w:rsidR="00DE682E" w:rsidRDefault="00DE682E" w:rsidP="00645AE1">
      <w:pPr>
        <w:spacing w:line="360" w:lineRule="auto"/>
        <w:rPr>
          <w:rFonts w:ascii="Arial" w:hAnsi="Arial" w:cs="Arial"/>
          <w:b/>
          <w:sz w:val="24"/>
          <w:szCs w:val="24"/>
        </w:rPr>
      </w:pPr>
    </w:p>
    <w:p w14:paraId="2387A8B1" w14:textId="77777777" w:rsidR="00645AE1" w:rsidRDefault="00951345" w:rsidP="00645AE1">
      <w:pPr>
        <w:spacing w:line="360" w:lineRule="auto"/>
        <w:rPr>
          <w:rFonts w:ascii="Arial" w:hAnsi="Arial" w:cs="Arial"/>
          <w:b/>
          <w:sz w:val="24"/>
          <w:szCs w:val="24"/>
        </w:rPr>
      </w:pPr>
      <w:r>
        <w:rPr>
          <w:rFonts w:ascii="Arial" w:hAnsi="Arial" w:cs="Arial"/>
          <w:b/>
          <w:sz w:val="24"/>
          <w:szCs w:val="24"/>
        </w:rPr>
        <w:t>E</w:t>
      </w:r>
      <w:r w:rsidR="00645AE1" w:rsidRPr="00501211">
        <w:rPr>
          <w:rFonts w:ascii="Arial" w:hAnsi="Arial" w:cs="Arial"/>
          <w:b/>
          <w:sz w:val="24"/>
          <w:szCs w:val="24"/>
        </w:rPr>
        <w:t>xecutive Summary</w:t>
      </w:r>
    </w:p>
    <w:p w14:paraId="265F57BC" w14:textId="77777777" w:rsidR="00645AE1" w:rsidRDefault="00645AE1" w:rsidP="00645AE1">
      <w:pPr>
        <w:spacing w:line="360" w:lineRule="auto"/>
        <w:rPr>
          <w:rFonts w:ascii="Arial" w:hAnsi="Arial" w:cs="Arial"/>
          <w:b/>
          <w:sz w:val="24"/>
          <w:szCs w:val="24"/>
        </w:rPr>
      </w:pPr>
    </w:p>
    <w:p w14:paraId="32B59214" w14:textId="4D0F14E6" w:rsidR="00645AE1" w:rsidRDefault="00645AE1" w:rsidP="00645AE1">
      <w:pPr>
        <w:spacing w:line="360" w:lineRule="auto"/>
        <w:rPr>
          <w:rFonts w:ascii="Arial" w:hAnsi="Arial" w:cs="Arial"/>
          <w:sz w:val="24"/>
          <w:szCs w:val="24"/>
        </w:rPr>
      </w:pPr>
      <w:r>
        <w:rPr>
          <w:rFonts w:ascii="Arial" w:hAnsi="Arial" w:cs="Arial"/>
          <w:sz w:val="24"/>
          <w:szCs w:val="24"/>
        </w:rPr>
        <w:t>This Position Paper aims to provide an overview of open space, sport and</w:t>
      </w:r>
      <w:r w:rsidR="007E0404">
        <w:rPr>
          <w:rFonts w:ascii="Arial" w:hAnsi="Arial" w:cs="Arial"/>
          <w:sz w:val="24"/>
          <w:szCs w:val="24"/>
        </w:rPr>
        <w:t xml:space="preserve"> recreation provision in</w:t>
      </w:r>
      <w:r>
        <w:rPr>
          <w:rFonts w:ascii="Arial" w:hAnsi="Arial" w:cs="Arial"/>
          <w:sz w:val="24"/>
          <w:szCs w:val="24"/>
        </w:rPr>
        <w:t xml:space="preserve"> Li</w:t>
      </w:r>
      <w:r w:rsidR="007E0404">
        <w:rPr>
          <w:rFonts w:ascii="Arial" w:hAnsi="Arial" w:cs="Arial"/>
          <w:sz w:val="24"/>
          <w:szCs w:val="24"/>
        </w:rPr>
        <w:t xml:space="preserve">sburn &amp; Castlereagh </w:t>
      </w:r>
      <w:r w:rsidR="0023469E">
        <w:rPr>
          <w:rFonts w:ascii="Arial" w:hAnsi="Arial" w:cs="Arial"/>
          <w:sz w:val="24"/>
          <w:szCs w:val="24"/>
        </w:rPr>
        <w:t xml:space="preserve">City </w:t>
      </w:r>
      <w:r w:rsidR="007E0404">
        <w:rPr>
          <w:rFonts w:ascii="Arial" w:hAnsi="Arial" w:cs="Arial"/>
          <w:sz w:val="24"/>
          <w:szCs w:val="24"/>
        </w:rPr>
        <w:t>Council</w:t>
      </w:r>
      <w:r>
        <w:rPr>
          <w:rFonts w:ascii="Arial" w:hAnsi="Arial" w:cs="Arial"/>
          <w:sz w:val="24"/>
          <w:szCs w:val="24"/>
        </w:rPr>
        <w:t xml:space="preserve"> to assist in </w:t>
      </w:r>
      <w:r w:rsidR="00BE341F">
        <w:rPr>
          <w:rFonts w:ascii="Arial" w:hAnsi="Arial" w:cs="Arial"/>
          <w:sz w:val="24"/>
          <w:szCs w:val="24"/>
        </w:rPr>
        <w:t>the preparation of the Local Development Plan 2032.</w:t>
      </w:r>
    </w:p>
    <w:p w14:paraId="7AB1C761" w14:textId="77777777" w:rsidR="00645AE1" w:rsidRDefault="00645AE1" w:rsidP="00645AE1">
      <w:pPr>
        <w:spacing w:line="360" w:lineRule="auto"/>
        <w:rPr>
          <w:rFonts w:ascii="Arial" w:hAnsi="Arial" w:cs="Arial"/>
          <w:sz w:val="24"/>
          <w:szCs w:val="24"/>
        </w:rPr>
      </w:pPr>
    </w:p>
    <w:p w14:paraId="113AC456" w14:textId="17A5DC53" w:rsidR="00645AE1" w:rsidRDefault="00645AE1" w:rsidP="00645AE1">
      <w:pPr>
        <w:spacing w:line="360" w:lineRule="auto"/>
        <w:rPr>
          <w:rFonts w:ascii="Arial" w:hAnsi="Arial" w:cs="Arial"/>
          <w:sz w:val="24"/>
          <w:szCs w:val="24"/>
        </w:rPr>
      </w:pPr>
      <w:r>
        <w:rPr>
          <w:rFonts w:ascii="Arial" w:hAnsi="Arial" w:cs="Arial"/>
          <w:sz w:val="24"/>
          <w:szCs w:val="24"/>
        </w:rPr>
        <w:t xml:space="preserve">Any future decision making will need to be made within the context of a Sustainability Appraisal under the provision of Planning (Northern Ireland) Act 2011. This paper is </w:t>
      </w:r>
      <w:r w:rsidR="00846C14">
        <w:rPr>
          <w:rFonts w:ascii="Arial" w:hAnsi="Arial" w:cs="Arial"/>
          <w:sz w:val="24"/>
          <w:szCs w:val="24"/>
        </w:rPr>
        <w:t>therefore intended to generate M</w:t>
      </w:r>
      <w:r>
        <w:rPr>
          <w:rFonts w:ascii="Arial" w:hAnsi="Arial" w:cs="Arial"/>
          <w:sz w:val="24"/>
          <w:szCs w:val="24"/>
        </w:rPr>
        <w:t>ember’s ideas on how planning can best accommodate the need for open space, sport and outdoor recreation facilities.</w:t>
      </w:r>
    </w:p>
    <w:p w14:paraId="168AC088" w14:textId="77777777" w:rsidR="00645AE1" w:rsidRDefault="00645AE1" w:rsidP="00645AE1">
      <w:pPr>
        <w:spacing w:line="360" w:lineRule="auto"/>
        <w:rPr>
          <w:rFonts w:ascii="Arial" w:hAnsi="Arial" w:cs="Arial"/>
          <w:sz w:val="24"/>
          <w:szCs w:val="24"/>
        </w:rPr>
      </w:pPr>
    </w:p>
    <w:p w14:paraId="6408D81A" w14:textId="4A45A493" w:rsidR="00645AE1" w:rsidRDefault="00645AE1" w:rsidP="00645AE1">
      <w:pPr>
        <w:spacing w:line="360" w:lineRule="auto"/>
        <w:rPr>
          <w:rFonts w:ascii="Arial" w:hAnsi="Arial" w:cs="Arial"/>
          <w:sz w:val="24"/>
          <w:szCs w:val="24"/>
        </w:rPr>
      </w:pPr>
      <w:r>
        <w:rPr>
          <w:rFonts w:ascii="Arial" w:hAnsi="Arial" w:cs="Arial"/>
          <w:sz w:val="24"/>
          <w:szCs w:val="24"/>
        </w:rPr>
        <w:t xml:space="preserve">It is important to stress that in compiling the Position Paper the best information available has been used however it may need revised in light of the release of any new data </w:t>
      </w:r>
    </w:p>
    <w:p w14:paraId="42574E36" w14:textId="77777777" w:rsidR="00645AE1" w:rsidRDefault="00645AE1" w:rsidP="00645AE1">
      <w:pPr>
        <w:spacing w:line="360" w:lineRule="auto"/>
        <w:rPr>
          <w:rFonts w:ascii="Arial" w:hAnsi="Arial" w:cs="Arial"/>
          <w:sz w:val="24"/>
          <w:szCs w:val="24"/>
        </w:rPr>
      </w:pPr>
    </w:p>
    <w:p w14:paraId="2A60559F" w14:textId="56A1AA4C" w:rsidR="00645AE1" w:rsidRDefault="00645AE1" w:rsidP="00645AE1">
      <w:pPr>
        <w:spacing w:line="360" w:lineRule="auto"/>
        <w:rPr>
          <w:rFonts w:ascii="Arial" w:hAnsi="Arial" w:cs="Arial"/>
          <w:sz w:val="24"/>
          <w:szCs w:val="24"/>
        </w:rPr>
      </w:pPr>
      <w:r>
        <w:rPr>
          <w:rFonts w:ascii="Arial" w:hAnsi="Arial" w:cs="Arial"/>
          <w:sz w:val="24"/>
          <w:szCs w:val="24"/>
        </w:rPr>
        <w:t>The paper provide</w:t>
      </w:r>
      <w:r w:rsidR="00BE341F">
        <w:rPr>
          <w:rFonts w:ascii="Arial" w:hAnsi="Arial" w:cs="Arial"/>
          <w:sz w:val="24"/>
          <w:szCs w:val="24"/>
        </w:rPr>
        <w:t xml:space="preserve">s </w:t>
      </w:r>
      <w:r w:rsidR="00583012">
        <w:rPr>
          <w:rFonts w:ascii="Arial" w:hAnsi="Arial" w:cs="Arial"/>
          <w:sz w:val="24"/>
          <w:szCs w:val="24"/>
        </w:rPr>
        <w:t>an update on the Position Paper that was published in 2015 as part of the preparation of the Preferred Opti</w:t>
      </w:r>
      <w:r w:rsidR="008F46B5">
        <w:rPr>
          <w:rFonts w:ascii="Arial" w:hAnsi="Arial" w:cs="Arial"/>
          <w:sz w:val="24"/>
          <w:szCs w:val="24"/>
        </w:rPr>
        <w:t>ons Paper and has been informed through an independent audit of open space provision undertaken by professional consultants. This audit of open space provision was undertaken as part of the Council’s Open Space Strategy which will inform the Local Development Plan. In particular where the Open Space Strategy has identified spatial deficiencies in types of open space provision, it is expected that this will inform land use zonings, designations and key site requirements</w:t>
      </w:r>
      <w:r w:rsidR="00BA7939">
        <w:rPr>
          <w:rFonts w:ascii="Arial" w:hAnsi="Arial" w:cs="Arial"/>
          <w:sz w:val="24"/>
          <w:szCs w:val="24"/>
        </w:rPr>
        <w:t xml:space="preserve"> at Local Policies Plan stage</w:t>
      </w:r>
    </w:p>
    <w:p w14:paraId="4CC16CBC" w14:textId="77777777" w:rsidR="00645AE1" w:rsidRDefault="00645AE1" w:rsidP="00645AE1">
      <w:pPr>
        <w:spacing w:line="360" w:lineRule="auto"/>
        <w:rPr>
          <w:rFonts w:ascii="Arial" w:hAnsi="Arial" w:cs="Arial"/>
          <w:sz w:val="24"/>
          <w:szCs w:val="24"/>
        </w:rPr>
      </w:pPr>
    </w:p>
    <w:p w14:paraId="33753613" w14:textId="77777777" w:rsidR="00645AE1" w:rsidRDefault="00645AE1" w:rsidP="00645AE1">
      <w:pPr>
        <w:spacing w:line="360" w:lineRule="auto"/>
        <w:rPr>
          <w:rFonts w:ascii="Arial" w:hAnsi="Arial" w:cs="Arial"/>
          <w:sz w:val="24"/>
          <w:szCs w:val="24"/>
        </w:rPr>
      </w:pPr>
      <w:r>
        <w:rPr>
          <w:rFonts w:ascii="Arial" w:hAnsi="Arial" w:cs="Arial"/>
          <w:sz w:val="24"/>
          <w:szCs w:val="24"/>
        </w:rPr>
        <w:t>The aims of the paper are:</w:t>
      </w:r>
    </w:p>
    <w:p w14:paraId="130F1149" w14:textId="77777777" w:rsidR="007159DD" w:rsidRDefault="007159DD" w:rsidP="00645AE1">
      <w:pPr>
        <w:spacing w:line="360" w:lineRule="auto"/>
        <w:rPr>
          <w:rFonts w:ascii="Arial" w:hAnsi="Arial" w:cs="Arial"/>
          <w:sz w:val="24"/>
          <w:szCs w:val="24"/>
        </w:rPr>
      </w:pPr>
    </w:p>
    <w:p w14:paraId="4363EFF0" w14:textId="35C087FE" w:rsidR="00645AE1" w:rsidRDefault="00645AE1" w:rsidP="00645AE1">
      <w:pPr>
        <w:pStyle w:val="ListParagraph"/>
        <w:numPr>
          <w:ilvl w:val="0"/>
          <w:numId w:val="3"/>
        </w:numPr>
        <w:spacing w:line="360" w:lineRule="auto"/>
        <w:rPr>
          <w:rFonts w:ascii="Arial" w:hAnsi="Arial" w:cs="Arial"/>
          <w:sz w:val="24"/>
          <w:szCs w:val="24"/>
        </w:rPr>
      </w:pPr>
      <w:r>
        <w:rPr>
          <w:rFonts w:ascii="Arial" w:hAnsi="Arial" w:cs="Arial"/>
          <w:sz w:val="24"/>
          <w:szCs w:val="24"/>
        </w:rPr>
        <w:t>To provide baseline information which will inform</w:t>
      </w:r>
      <w:r w:rsidR="00BA7939">
        <w:rPr>
          <w:rFonts w:ascii="Arial" w:hAnsi="Arial" w:cs="Arial"/>
          <w:sz w:val="24"/>
          <w:szCs w:val="24"/>
        </w:rPr>
        <w:t xml:space="preserve"> the Local </w:t>
      </w:r>
      <w:r>
        <w:rPr>
          <w:rFonts w:ascii="Arial" w:hAnsi="Arial" w:cs="Arial"/>
          <w:sz w:val="24"/>
          <w:szCs w:val="24"/>
        </w:rPr>
        <w:t xml:space="preserve"> Development Plan;</w:t>
      </w:r>
    </w:p>
    <w:p w14:paraId="6BF8AF57" w14:textId="77777777" w:rsidR="00645AE1" w:rsidRPr="00E91299" w:rsidRDefault="00645AE1" w:rsidP="00645AE1">
      <w:pPr>
        <w:pStyle w:val="ListParagraph"/>
        <w:spacing w:line="360" w:lineRule="auto"/>
        <w:rPr>
          <w:rFonts w:ascii="Arial" w:hAnsi="Arial" w:cs="Arial"/>
          <w:sz w:val="24"/>
          <w:szCs w:val="24"/>
        </w:rPr>
      </w:pPr>
    </w:p>
    <w:p w14:paraId="3E6B7EB0" w14:textId="24E4F4BD" w:rsidR="00645AE1" w:rsidRDefault="00645AE1" w:rsidP="00645AE1">
      <w:pPr>
        <w:pStyle w:val="ListParagraph"/>
        <w:numPr>
          <w:ilvl w:val="0"/>
          <w:numId w:val="3"/>
        </w:numPr>
        <w:spacing w:line="360" w:lineRule="auto"/>
        <w:rPr>
          <w:rFonts w:ascii="Arial" w:hAnsi="Arial" w:cs="Arial"/>
          <w:sz w:val="24"/>
          <w:szCs w:val="24"/>
        </w:rPr>
      </w:pPr>
      <w:r>
        <w:rPr>
          <w:rFonts w:ascii="Arial" w:hAnsi="Arial" w:cs="Arial"/>
          <w:sz w:val="24"/>
          <w:szCs w:val="24"/>
        </w:rPr>
        <w:t>To assess the land use needs</w:t>
      </w:r>
      <w:r w:rsidR="007A0309">
        <w:rPr>
          <w:rFonts w:ascii="Arial" w:hAnsi="Arial" w:cs="Arial"/>
          <w:sz w:val="24"/>
          <w:szCs w:val="24"/>
        </w:rPr>
        <w:t xml:space="preserve"> of a growing population in</w:t>
      </w:r>
      <w:r>
        <w:rPr>
          <w:rFonts w:ascii="Arial" w:hAnsi="Arial" w:cs="Arial"/>
          <w:sz w:val="24"/>
          <w:szCs w:val="24"/>
        </w:rPr>
        <w:t xml:space="preserve"> Lisburn</w:t>
      </w:r>
      <w:r w:rsidR="007A0309">
        <w:rPr>
          <w:rFonts w:ascii="Arial" w:hAnsi="Arial" w:cs="Arial"/>
          <w:sz w:val="24"/>
          <w:szCs w:val="24"/>
        </w:rPr>
        <w:t xml:space="preserve"> &amp; Castlereagh City Council</w:t>
      </w:r>
      <w:r>
        <w:rPr>
          <w:rFonts w:ascii="Arial" w:hAnsi="Arial" w:cs="Arial"/>
          <w:sz w:val="24"/>
          <w:szCs w:val="24"/>
        </w:rPr>
        <w:t xml:space="preserve"> and to consider the adequacy of the existing provision for open space, sport and outdoor recreation provision; and</w:t>
      </w:r>
    </w:p>
    <w:p w14:paraId="3CE7F6EF" w14:textId="77777777" w:rsidR="00645AE1" w:rsidRPr="00E91299" w:rsidRDefault="00645AE1" w:rsidP="00645AE1">
      <w:pPr>
        <w:pStyle w:val="ListParagraph"/>
        <w:spacing w:line="360" w:lineRule="auto"/>
        <w:rPr>
          <w:rFonts w:ascii="Arial" w:hAnsi="Arial" w:cs="Arial"/>
          <w:sz w:val="24"/>
          <w:szCs w:val="24"/>
        </w:rPr>
      </w:pPr>
    </w:p>
    <w:p w14:paraId="29F9163A" w14:textId="55C57685" w:rsidR="00645AE1" w:rsidRPr="004711CF" w:rsidRDefault="00645AE1" w:rsidP="004711CF">
      <w:pPr>
        <w:pStyle w:val="ListParagraph"/>
        <w:numPr>
          <w:ilvl w:val="0"/>
          <w:numId w:val="3"/>
        </w:numPr>
        <w:spacing w:line="360" w:lineRule="auto"/>
        <w:rPr>
          <w:rFonts w:ascii="Arial" w:hAnsi="Arial" w:cs="Arial"/>
          <w:sz w:val="24"/>
          <w:szCs w:val="24"/>
        </w:rPr>
      </w:pPr>
      <w:r>
        <w:rPr>
          <w:rFonts w:ascii="Arial" w:hAnsi="Arial" w:cs="Arial"/>
          <w:sz w:val="24"/>
          <w:szCs w:val="24"/>
        </w:rPr>
        <w:lastRenderedPageBreak/>
        <w:t xml:space="preserve">To </w:t>
      </w:r>
      <w:r w:rsidR="00BA7939">
        <w:rPr>
          <w:rFonts w:ascii="Arial" w:hAnsi="Arial" w:cs="Arial"/>
          <w:sz w:val="24"/>
          <w:szCs w:val="24"/>
        </w:rPr>
        <w:t xml:space="preserve">provide the spatial representation of the Council’s </w:t>
      </w:r>
      <w:r>
        <w:rPr>
          <w:rFonts w:ascii="Arial" w:hAnsi="Arial" w:cs="Arial"/>
          <w:sz w:val="24"/>
          <w:szCs w:val="24"/>
        </w:rPr>
        <w:t xml:space="preserve">Community Plan and </w:t>
      </w:r>
      <w:r w:rsidR="00BA7939">
        <w:rPr>
          <w:rFonts w:ascii="Arial" w:hAnsi="Arial" w:cs="Arial"/>
          <w:sz w:val="24"/>
          <w:szCs w:val="24"/>
        </w:rPr>
        <w:t xml:space="preserve">have regard to </w:t>
      </w:r>
      <w:r>
        <w:rPr>
          <w:rFonts w:ascii="Arial" w:hAnsi="Arial" w:cs="Arial"/>
          <w:sz w:val="24"/>
          <w:szCs w:val="24"/>
        </w:rPr>
        <w:t xml:space="preserve">other </w:t>
      </w:r>
      <w:r w:rsidR="00BA7939">
        <w:rPr>
          <w:rFonts w:ascii="Arial" w:hAnsi="Arial" w:cs="Arial"/>
          <w:sz w:val="24"/>
          <w:szCs w:val="24"/>
        </w:rPr>
        <w:t xml:space="preserve">plans and </w:t>
      </w:r>
      <w:r>
        <w:rPr>
          <w:rFonts w:ascii="Arial" w:hAnsi="Arial" w:cs="Arial"/>
          <w:sz w:val="24"/>
          <w:szCs w:val="24"/>
        </w:rPr>
        <w:t>strategi</w:t>
      </w:r>
      <w:r w:rsidR="00BA7939">
        <w:rPr>
          <w:rFonts w:ascii="Arial" w:hAnsi="Arial" w:cs="Arial"/>
          <w:sz w:val="24"/>
          <w:szCs w:val="24"/>
        </w:rPr>
        <w:t>es</w:t>
      </w:r>
      <w:r>
        <w:rPr>
          <w:rFonts w:ascii="Arial" w:hAnsi="Arial" w:cs="Arial"/>
          <w:sz w:val="24"/>
          <w:szCs w:val="24"/>
        </w:rPr>
        <w:t xml:space="preserve"> being undertaken by the Council.</w:t>
      </w:r>
      <w:r>
        <w:br w:type="page"/>
      </w:r>
    </w:p>
    <w:p w14:paraId="53D67C05" w14:textId="77777777" w:rsidR="00645AE1" w:rsidRPr="00E566CE" w:rsidRDefault="00645AE1" w:rsidP="00645AE1">
      <w:pPr>
        <w:pStyle w:val="ListParagraph"/>
        <w:numPr>
          <w:ilvl w:val="0"/>
          <w:numId w:val="4"/>
        </w:numPr>
        <w:spacing w:line="360" w:lineRule="auto"/>
        <w:jc w:val="both"/>
        <w:rPr>
          <w:rFonts w:ascii="Arial" w:hAnsi="Arial" w:cs="Arial"/>
          <w:b/>
          <w:sz w:val="28"/>
          <w:szCs w:val="28"/>
        </w:rPr>
      </w:pPr>
      <w:r w:rsidRPr="00E566CE">
        <w:rPr>
          <w:rFonts w:ascii="Arial" w:hAnsi="Arial" w:cs="Arial"/>
          <w:b/>
          <w:sz w:val="28"/>
          <w:szCs w:val="28"/>
        </w:rPr>
        <w:lastRenderedPageBreak/>
        <w:t>INTRODUCTION</w:t>
      </w:r>
    </w:p>
    <w:p w14:paraId="285D0B7D" w14:textId="77777777" w:rsidR="001161C5" w:rsidRDefault="001161C5" w:rsidP="001161C5">
      <w:pPr>
        <w:spacing w:line="360" w:lineRule="auto"/>
        <w:jc w:val="both"/>
        <w:rPr>
          <w:rFonts w:ascii="Arial" w:hAnsi="Arial" w:cs="Arial"/>
          <w:b/>
          <w:color w:val="244061" w:themeColor="accent1" w:themeShade="80"/>
          <w:sz w:val="24"/>
          <w:szCs w:val="24"/>
          <w14:shadow w14:blurRad="50800" w14:dist="38100" w14:dir="2700000" w14:sx="100000" w14:sy="100000" w14:kx="0" w14:ky="0" w14:algn="tl">
            <w14:srgbClr w14:val="000000">
              <w14:alpha w14:val="60000"/>
            </w14:srgbClr>
          </w14:shadow>
        </w:rPr>
      </w:pPr>
    </w:p>
    <w:p w14:paraId="3B517203" w14:textId="222F12DF" w:rsidR="00BA7939" w:rsidRPr="008561EA" w:rsidRDefault="001161C5" w:rsidP="008561EA">
      <w:pPr>
        <w:spacing w:line="360" w:lineRule="auto"/>
        <w:ind w:left="720" w:hanging="720"/>
        <w:rPr>
          <w:rFonts w:ascii="Arial" w:hAnsi="Arial" w:cs="Arial"/>
          <w:sz w:val="24"/>
          <w:szCs w:val="24"/>
        </w:rPr>
      </w:pPr>
      <w:r w:rsidRPr="008561EA">
        <w:rPr>
          <w:rFonts w:ascii="Arial" w:hAnsi="Arial" w:cs="Arial"/>
          <w:sz w:val="24"/>
          <w:szCs w:val="24"/>
        </w:rPr>
        <w:t>1.1</w:t>
      </w:r>
      <w:r w:rsidRPr="008561EA">
        <w:rPr>
          <w:rFonts w:ascii="Arial" w:hAnsi="Arial" w:cs="Arial"/>
          <w:sz w:val="24"/>
          <w:szCs w:val="24"/>
        </w:rPr>
        <w:tab/>
      </w:r>
      <w:r w:rsidR="00BA7939" w:rsidRPr="008561EA">
        <w:rPr>
          <w:rFonts w:ascii="Arial" w:hAnsi="Arial" w:cs="Arial"/>
          <w:sz w:val="24"/>
          <w:szCs w:val="24"/>
        </w:rPr>
        <w:t xml:space="preserve">This paper examines the open space, sport and outdoor recreation </w:t>
      </w:r>
      <w:r w:rsidRPr="008561EA">
        <w:rPr>
          <w:rFonts w:ascii="Arial" w:hAnsi="Arial" w:cs="Arial"/>
          <w:sz w:val="24"/>
          <w:szCs w:val="24"/>
        </w:rPr>
        <w:tab/>
      </w:r>
      <w:r w:rsidR="00BA7939" w:rsidRPr="008561EA">
        <w:rPr>
          <w:rFonts w:ascii="Arial" w:hAnsi="Arial" w:cs="Arial"/>
          <w:sz w:val="24"/>
          <w:szCs w:val="24"/>
        </w:rPr>
        <w:t>provision within Lisburn &amp; Castlereagh City Council.</w:t>
      </w:r>
    </w:p>
    <w:p w14:paraId="1B3FB46C" w14:textId="27CE1856" w:rsidR="001161C5" w:rsidRPr="008561EA" w:rsidRDefault="001161C5" w:rsidP="008561EA">
      <w:pPr>
        <w:pStyle w:val="ListParagraph"/>
        <w:spacing w:line="360" w:lineRule="auto"/>
        <w:ind w:hanging="720"/>
        <w:rPr>
          <w:rFonts w:ascii="Arial" w:hAnsi="Arial" w:cs="Arial"/>
          <w:sz w:val="24"/>
          <w:szCs w:val="24"/>
        </w:rPr>
      </w:pPr>
    </w:p>
    <w:p w14:paraId="27E1EB9F" w14:textId="06631526" w:rsidR="00645AE1" w:rsidRPr="008561EA" w:rsidRDefault="001161C5" w:rsidP="008561EA">
      <w:pPr>
        <w:pStyle w:val="ListParagraph"/>
        <w:spacing w:line="360" w:lineRule="auto"/>
        <w:ind w:hanging="720"/>
        <w:rPr>
          <w:rFonts w:ascii="Arial" w:hAnsi="Arial" w:cs="Arial"/>
          <w:sz w:val="24"/>
          <w:szCs w:val="24"/>
        </w:rPr>
      </w:pPr>
      <w:r w:rsidRPr="008561EA">
        <w:rPr>
          <w:rFonts w:ascii="Arial" w:hAnsi="Arial" w:cs="Arial"/>
          <w:sz w:val="24"/>
          <w:szCs w:val="24"/>
        </w:rPr>
        <w:t xml:space="preserve">1.2 </w:t>
      </w:r>
      <w:r w:rsidR="008561EA">
        <w:rPr>
          <w:rFonts w:ascii="Arial" w:hAnsi="Arial" w:cs="Arial"/>
          <w:sz w:val="24"/>
          <w:szCs w:val="24"/>
        </w:rPr>
        <w:t xml:space="preserve"> </w:t>
      </w:r>
      <w:r w:rsidR="008561EA">
        <w:rPr>
          <w:rFonts w:ascii="Arial" w:hAnsi="Arial" w:cs="Arial"/>
          <w:sz w:val="24"/>
          <w:szCs w:val="24"/>
        </w:rPr>
        <w:tab/>
      </w:r>
      <w:r w:rsidR="009234B3" w:rsidRPr="008561EA">
        <w:rPr>
          <w:rFonts w:ascii="Arial" w:hAnsi="Arial" w:cs="Arial"/>
          <w:sz w:val="24"/>
          <w:szCs w:val="24"/>
        </w:rPr>
        <w:t xml:space="preserve">Chapter 2 </w:t>
      </w:r>
      <w:r w:rsidR="00645AE1" w:rsidRPr="008561EA">
        <w:rPr>
          <w:rFonts w:ascii="Arial" w:hAnsi="Arial" w:cs="Arial"/>
          <w:sz w:val="24"/>
          <w:szCs w:val="24"/>
        </w:rPr>
        <w:t xml:space="preserve">sets out the regional </w:t>
      </w:r>
      <w:r w:rsidR="009234B3" w:rsidRPr="008561EA">
        <w:rPr>
          <w:rFonts w:ascii="Arial" w:hAnsi="Arial" w:cs="Arial"/>
          <w:sz w:val="24"/>
          <w:szCs w:val="24"/>
        </w:rPr>
        <w:t xml:space="preserve">policy </w:t>
      </w:r>
      <w:r w:rsidR="00645AE1" w:rsidRPr="008561EA">
        <w:rPr>
          <w:rFonts w:ascii="Arial" w:hAnsi="Arial" w:cs="Arial"/>
          <w:sz w:val="24"/>
          <w:szCs w:val="24"/>
        </w:rPr>
        <w:t>context on open space, sport and outdoor formulated within the context of the Regional Development Strategy and regional planning polic</w:t>
      </w:r>
      <w:r w:rsidR="009234B3" w:rsidRPr="008561EA">
        <w:rPr>
          <w:rFonts w:ascii="Arial" w:hAnsi="Arial" w:cs="Arial"/>
          <w:sz w:val="24"/>
          <w:szCs w:val="24"/>
        </w:rPr>
        <w:t>ies contained in Planning Policy Statements (PPS) and the Strategic Planning Policy for Northern Ireland (SPPS)</w:t>
      </w:r>
      <w:r w:rsidR="00645AE1" w:rsidRPr="008561EA">
        <w:rPr>
          <w:rFonts w:ascii="Arial" w:hAnsi="Arial" w:cs="Arial"/>
          <w:sz w:val="24"/>
          <w:szCs w:val="24"/>
        </w:rPr>
        <w:t>.</w:t>
      </w:r>
    </w:p>
    <w:p w14:paraId="57C80E58" w14:textId="77777777" w:rsidR="001161C5" w:rsidRPr="008561EA" w:rsidRDefault="001161C5" w:rsidP="008561EA">
      <w:pPr>
        <w:pStyle w:val="ListParagraph"/>
        <w:spacing w:line="360" w:lineRule="auto"/>
        <w:ind w:hanging="720"/>
        <w:rPr>
          <w:rFonts w:ascii="Arial" w:hAnsi="Arial" w:cs="Arial"/>
          <w:sz w:val="24"/>
          <w:szCs w:val="24"/>
        </w:rPr>
      </w:pPr>
    </w:p>
    <w:p w14:paraId="3FB6AB25" w14:textId="02F3B41B" w:rsidR="009234B3" w:rsidRPr="008561EA" w:rsidRDefault="001161C5" w:rsidP="008561EA">
      <w:pPr>
        <w:pStyle w:val="ListParagraph"/>
        <w:spacing w:line="360" w:lineRule="auto"/>
        <w:ind w:hanging="720"/>
        <w:rPr>
          <w:rFonts w:ascii="Arial" w:hAnsi="Arial" w:cs="Arial"/>
          <w:sz w:val="24"/>
          <w:szCs w:val="24"/>
        </w:rPr>
      </w:pPr>
      <w:r w:rsidRPr="008561EA">
        <w:rPr>
          <w:rFonts w:ascii="Arial" w:hAnsi="Arial" w:cs="Arial"/>
          <w:sz w:val="24"/>
          <w:szCs w:val="24"/>
        </w:rPr>
        <w:t>1.3</w:t>
      </w:r>
      <w:r w:rsidRPr="008561EA">
        <w:rPr>
          <w:rFonts w:ascii="Arial" w:hAnsi="Arial" w:cs="Arial"/>
          <w:sz w:val="24"/>
          <w:szCs w:val="24"/>
        </w:rPr>
        <w:tab/>
      </w:r>
      <w:r w:rsidR="009234B3" w:rsidRPr="008561EA">
        <w:rPr>
          <w:rFonts w:ascii="Arial" w:hAnsi="Arial" w:cs="Arial"/>
          <w:sz w:val="24"/>
          <w:szCs w:val="24"/>
        </w:rPr>
        <w:t>Chapter 3 outlines the current policy approach in the existing Development Plan Context.</w:t>
      </w:r>
    </w:p>
    <w:p w14:paraId="53F352CC" w14:textId="77777777" w:rsidR="001161C5" w:rsidRPr="008561EA" w:rsidRDefault="001161C5" w:rsidP="008561EA">
      <w:pPr>
        <w:pStyle w:val="ListParagraph"/>
        <w:spacing w:line="360" w:lineRule="auto"/>
        <w:ind w:hanging="720"/>
        <w:rPr>
          <w:rFonts w:ascii="Arial" w:hAnsi="Arial" w:cs="Arial"/>
          <w:sz w:val="24"/>
          <w:szCs w:val="24"/>
        </w:rPr>
      </w:pPr>
    </w:p>
    <w:p w14:paraId="0344CA3F" w14:textId="5B22BEFB" w:rsidR="001161C5" w:rsidRPr="008561EA" w:rsidRDefault="001161C5" w:rsidP="008561EA">
      <w:pPr>
        <w:pStyle w:val="ListParagraph"/>
        <w:spacing w:line="360" w:lineRule="auto"/>
        <w:ind w:hanging="720"/>
        <w:rPr>
          <w:rFonts w:ascii="Arial" w:hAnsi="Arial" w:cs="Arial"/>
          <w:sz w:val="24"/>
          <w:szCs w:val="24"/>
        </w:rPr>
      </w:pPr>
      <w:r w:rsidRPr="008561EA">
        <w:rPr>
          <w:rFonts w:ascii="Arial" w:hAnsi="Arial" w:cs="Arial"/>
          <w:sz w:val="24"/>
          <w:szCs w:val="24"/>
        </w:rPr>
        <w:t>1.4</w:t>
      </w:r>
      <w:r w:rsidRPr="008561EA">
        <w:rPr>
          <w:rFonts w:ascii="Arial" w:hAnsi="Arial" w:cs="Arial"/>
          <w:sz w:val="24"/>
          <w:szCs w:val="24"/>
        </w:rPr>
        <w:tab/>
        <w:t>Chapter 4 outlines other key documents (non-planning) that provide guidance on open space, sport and outdoor recreation provision.</w:t>
      </w:r>
    </w:p>
    <w:p w14:paraId="32BB6BC9" w14:textId="77777777" w:rsidR="001161C5" w:rsidRPr="008561EA" w:rsidRDefault="001161C5" w:rsidP="008561EA">
      <w:pPr>
        <w:pStyle w:val="ListParagraph"/>
        <w:spacing w:line="360" w:lineRule="auto"/>
        <w:ind w:hanging="720"/>
        <w:rPr>
          <w:rFonts w:ascii="Arial" w:hAnsi="Arial" w:cs="Arial"/>
          <w:sz w:val="24"/>
          <w:szCs w:val="24"/>
        </w:rPr>
      </w:pPr>
    </w:p>
    <w:p w14:paraId="5F058F87" w14:textId="348EE534" w:rsidR="001161C5" w:rsidRPr="008561EA" w:rsidRDefault="001161C5" w:rsidP="008561EA">
      <w:pPr>
        <w:pStyle w:val="ListParagraph"/>
        <w:spacing w:line="360" w:lineRule="auto"/>
        <w:ind w:hanging="720"/>
        <w:rPr>
          <w:rFonts w:ascii="Arial" w:hAnsi="Arial" w:cs="Arial"/>
          <w:sz w:val="24"/>
          <w:szCs w:val="24"/>
        </w:rPr>
      </w:pPr>
      <w:r w:rsidRPr="008561EA">
        <w:rPr>
          <w:rFonts w:ascii="Arial" w:hAnsi="Arial" w:cs="Arial"/>
          <w:sz w:val="24"/>
          <w:szCs w:val="24"/>
        </w:rPr>
        <w:t>1.5</w:t>
      </w:r>
      <w:r w:rsidRPr="008561EA">
        <w:rPr>
          <w:rFonts w:ascii="Arial" w:hAnsi="Arial" w:cs="Arial"/>
          <w:sz w:val="24"/>
          <w:szCs w:val="24"/>
        </w:rPr>
        <w:tab/>
      </w:r>
      <w:r w:rsidR="00DA7D87" w:rsidRPr="008561EA">
        <w:rPr>
          <w:rFonts w:ascii="Arial" w:hAnsi="Arial" w:cs="Arial"/>
          <w:sz w:val="24"/>
          <w:szCs w:val="24"/>
        </w:rPr>
        <w:t>Chapter 5 provides an overview of the open space and recreational provision within the Council area. Information has been derived from the Open Space Audit, carried out by external consultants as part of an overall Open Space Strategy for the Council.</w:t>
      </w:r>
    </w:p>
    <w:p w14:paraId="79C1BFC6" w14:textId="77777777" w:rsidR="00FB20BB" w:rsidRPr="008561EA" w:rsidRDefault="00FB20BB" w:rsidP="008561EA">
      <w:pPr>
        <w:pStyle w:val="ListParagraph"/>
        <w:spacing w:line="360" w:lineRule="auto"/>
        <w:ind w:hanging="720"/>
        <w:rPr>
          <w:rFonts w:ascii="Arial" w:hAnsi="Arial" w:cs="Arial"/>
          <w:sz w:val="24"/>
          <w:szCs w:val="24"/>
        </w:rPr>
      </w:pPr>
    </w:p>
    <w:p w14:paraId="785544F3" w14:textId="5A512109" w:rsidR="00FB20BB" w:rsidRPr="008561EA" w:rsidRDefault="00FB20BB" w:rsidP="008561EA">
      <w:pPr>
        <w:pStyle w:val="ListParagraph"/>
        <w:spacing w:line="360" w:lineRule="auto"/>
        <w:ind w:hanging="720"/>
        <w:rPr>
          <w:rFonts w:ascii="Arial" w:hAnsi="Arial" w:cs="Arial"/>
          <w:sz w:val="24"/>
          <w:szCs w:val="24"/>
        </w:rPr>
      </w:pPr>
      <w:r w:rsidRPr="008561EA">
        <w:rPr>
          <w:rFonts w:ascii="Arial" w:hAnsi="Arial" w:cs="Arial"/>
          <w:sz w:val="24"/>
          <w:szCs w:val="24"/>
        </w:rPr>
        <w:t>1.6</w:t>
      </w:r>
      <w:r w:rsidRPr="008561EA">
        <w:rPr>
          <w:rFonts w:ascii="Arial" w:hAnsi="Arial" w:cs="Arial"/>
          <w:sz w:val="24"/>
          <w:szCs w:val="24"/>
        </w:rPr>
        <w:tab/>
        <w:t>The key findings and conclusion are provided in Chapter 6.</w:t>
      </w:r>
    </w:p>
    <w:p w14:paraId="7D5D5252" w14:textId="77777777" w:rsidR="001161C5" w:rsidRDefault="001161C5" w:rsidP="006A3858">
      <w:pPr>
        <w:pStyle w:val="ListParagraph"/>
        <w:spacing w:line="360" w:lineRule="auto"/>
        <w:ind w:left="709"/>
        <w:jc w:val="both"/>
        <w:rPr>
          <w:rFonts w:ascii="Arial" w:hAnsi="Arial" w:cs="Arial"/>
          <w:color w:val="244061" w:themeColor="accent1" w:themeShade="80"/>
          <w:sz w:val="24"/>
          <w:szCs w:val="24"/>
        </w:rPr>
      </w:pPr>
    </w:p>
    <w:p w14:paraId="1A2CDCCE" w14:textId="77777777" w:rsidR="00645AE1" w:rsidRDefault="00645AE1" w:rsidP="00645AE1">
      <w:pPr>
        <w:pStyle w:val="ListParagraph"/>
        <w:spacing w:line="360" w:lineRule="auto"/>
        <w:ind w:left="709"/>
        <w:rPr>
          <w:rFonts w:ascii="Arial" w:hAnsi="Arial" w:cs="Arial"/>
          <w:sz w:val="24"/>
          <w:szCs w:val="24"/>
        </w:rPr>
      </w:pPr>
    </w:p>
    <w:p w14:paraId="45C120BF" w14:textId="77777777" w:rsidR="00645AE1" w:rsidRPr="00E566CE" w:rsidRDefault="00645AE1" w:rsidP="00645AE1">
      <w:pPr>
        <w:pStyle w:val="ListParagraph"/>
        <w:numPr>
          <w:ilvl w:val="0"/>
          <w:numId w:val="4"/>
        </w:numPr>
        <w:spacing w:line="360" w:lineRule="auto"/>
        <w:jc w:val="both"/>
        <w:rPr>
          <w:rFonts w:ascii="Arial" w:hAnsi="Arial" w:cs="Arial"/>
          <w:b/>
          <w:sz w:val="28"/>
          <w:szCs w:val="28"/>
        </w:rPr>
      </w:pPr>
      <w:r w:rsidRPr="00E566CE">
        <w:rPr>
          <w:rFonts w:ascii="Arial" w:hAnsi="Arial" w:cs="Arial"/>
          <w:b/>
          <w:sz w:val="28"/>
          <w:szCs w:val="28"/>
        </w:rPr>
        <w:t>REGIONAL POLICY CONTEXT</w:t>
      </w:r>
    </w:p>
    <w:p w14:paraId="1D1211BC" w14:textId="77777777" w:rsidR="00645AE1" w:rsidRPr="000552BE" w:rsidRDefault="00645AE1" w:rsidP="00645AE1">
      <w:pPr>
        <w:pStyle w:val="ListParagraph"/>
        <w:spacing w:line="360" w:lineRule="auto"/>
        <w:jc w:val="both"/>
        <w:rPr>
          <w:rFonts w:ascii="Arial" w:hAnsi="Arial" w:cs="Arial"/>
          <w:b/>
          <w:sz w:val="24"/>
          <w:szCs w:val="24"/>
        </w:rPr>
      </w:pPr>
    </w:p>
    <w:p w14:paraId="593F24AC" w14:textId="7BD1AE91" w:rsidR="00645AE1" w:rsidRPr="009F1812" w:rsidRDefault="00645AE1" w:rsidP="00645AE1">
      <w:pPr>
        <w:spacing w:line="360" w:lineRule="auto"/>
        <w:ind w:left="709" w:hanging="709"/>
        <w:jc w:val="both"/>
        <w:rPr>
          <w:rFonts w:ascii="Arial" w:hAnsi="Arial" w:cs="Arial"/>
          <w:sz w:val="24"/>
          <w:szCs w:val="24"/>
        </w:rPr>
      </w:pPr>
      <w:r>
        <w:rPr>
          <w:rFonts w:ascii="Arial" w:hAnsi="Arial" w:cs="Arial"/>
          <w:sz w:val="24"/>
          <w:szCs w:val="24"/>
        </w:rPr>
        <w:t>2.1</w:t>
      </w:r>
      <w:r>
        <w:rPr>
          <w:rFonts w:ascii="Arial" w:hAnsi="Arial" w:cs="Arial"/>
          <w:sz w:val="24"/>
          <w:szCs w:val="24"/>
        </w:rPr>
        <w:tab/>
      </w:r>
      <w:r w:rsidRPr="009F1812">
        <w:rPr>
          <w:rFonts w:ascii="Arial" w:hAnsi="Arial" w:cs="Arial"/>
          <w:sz w:val="24"/>
          <w:szCs w:val="24"/>
        </w:rPr>
        <w:t>The Regional Policy Context is provided by the Regional Development Strategy (RDS) 2035</w:t>
      </w:r>
      <w:r w:rsidR="008865B3">
        <w:rPr>
          <w:rFonts w:ascii="Arial" w:hAnsi="Arial" w:cs="Arial"/>
          <w:sz w:val="24"/>
          <w:szCs w:val="24"/>
        </w:rPr>
        <w:t>,</w:t>
      </w:r>
      <w:r w:rsidRPr="009F1812">
        <w:rPr>
          <w:rFonts w:ascii="Arial" w:hAnsi="Arial" w:cs="Arial"/>
          <w:sz w:val="24"/>
          <w:szCs w:val="24"/>
        </w:rPr>
        <w:t xml:space="preserve"> </w:t>
      </w:r>
      <w:r w:rsidR="008865B3">
        <w:rPr>
          <w:rFonts w:ascii="Arial" w:hAnsi="Arial" w:cs="Arial"/>
          <w:sz w:val="24"/>
          <w:szCs w:val="24"/>
        </w:rPr>
        <w:t>Strategic Planning Policy</w:t>
      </w:r>
      <w:r w:rsidR="003F5F65">
        <w:rPr>
          <w:rFonts w:ascii="Arial" w:hAnsi="Arial" w:cs="Arial"/>
          <w:sz w:val="24"/>
          <w:szCs w:val="24"/>
        </w:rPr>
        <w:t xml:space="preserve"> Statement </w:t>
      </w:r>
      <w:r w:rsidR="008865B3">
        <w:rPr>
          <w:rFonts w:ascii="Arial" w:hAnsi="Arial" w:cs="Arial"/>
          <w:sz w:val="24"/>
          <w:szCs w:val="24"/>
        </w:rPr>
        <w:t>for Northern Ireland</w:t>
      </w:r>
      <w:r w:rsidR="003F5F65">
        <w:rPr>
          <w:rFonts w:ascii="Arial" w:hAnsi="Arial" w:cs="Arial"/>
          <w:sz w:val="24"/>
          <w:szCs w:val="24"/>
        </w:rPr>
        <w:t xml:space="preserve"> (SPPS) and regional Planning Policy Statements (PPSs) where relevant</w:t>
      </w:r>
      <w:r w:rsidRPr="009F1812">
        <w:rPr>
          <w:rFonts w:ascii="Arial" w:hAnsi="Arial" w:cs="Arial"/>
          <w:sz w:val="24"/>
          <w:szCs w:val="24"/>
        </w:rPr>
        <w:t>. A summary of</w:t>
      </w:r>
      <w:r>
        <w:rPr>
          <w:rFonts w:ascii="Arial" w:hAnsi="Arial" w:cs="Arial"/>
          <w:sz w:val="24"/>
          <w:szCs w:val="24"/>
        </w:rPr>
        <w:t xml:space="preserve"> these documents as they relate</w:t>
      </w:r>
      <w:r w:rsidRPr="009F1812">
        <w:rPr>
          <w:rFonts w:ascii="Arial" w:hAnsi="Arial" w:cs="Arial"/>
          <w:sz w:val="24"/>
          <w:szCs w:val="24"/>
        </w:rPr>
        <w:t xml:space="preserve"> to plan making and open space, sport and outdoor recreation is provided in the following sections.</w:t>
      </w:r>
    </w:p>
    <w:p w14:paraId="666ED058" w14:textId="77777777" w:rsidR="00645AE1" w:rsidRDefault="00645AE1" w:rsidP="00645AE1">
      <w:pPr>
        <w:pStyle w:val="ListParagraph"/>
        <w:spacing w:line="360" w:lineRule="auto"/>
        <w:ind w:left="709"/>
        <w:jc w:val="both"/>
        <w:rPr>
          <w:rFonts w:ascii="Arial" w:hAnsi="Arial" w:cs="Arial"/>
          <w:sz w:val="24"/>
          <w:szCs w:val="24"/>
        </w:rPr>
      </w:pPr>
    </w:p>
    <w:p w14:paraId="39C96EDB" w14:textId="77777777" w:rsidR="002C3F57" w:rsidRDefault="002C3F57" w:rsidP="00645AE1">
      <w:pPr>
        <w:pStyle w:val="ListParagraph"/>
        <w:spacing w:line="360" w:lineRule="auto"/>
        <w:ind w:left="-142" w:firstLine="851"/>
        <w:jc w:val="both"/>
        <w:rPr>
          <w:rFonts w:ascii="Arial" w:hAnsi="Arial" w:cs="Arial"/>
          <w:b/>
          <w:sz w:val="24"/>
          <w:szCs w:val="24"/>
        </w:rPr>
      </w:pPr>
    </w:p>
    <w:p w14:paraId="7FAE8AEA" w14:textId="77777777" w:rsidR="002C3F57" w:rsidRDefault="002C3F57" w:rsidP="00645AE1">
      <w:pPr>
        <w:pStyle w:val="ListParagraph"/>
        <w:spacing w:line="360" w:lineRule="auto"/>
        <w:ind w:left="-142" w:firstLine="851"/>
        <w:jc w:val="both"/>
        <w:rPr>
          <w:rFonts w:ascii="Arial" w:hAnsi="Arial" w:cs="Arial"/>
          <w:b/>
          <w:sz w:val="24"/>
          <w:szCs w:val="24"/>
        </w:rPr>
      </w:pPr>
    </w:p>
    <w:p w14:paraId="443BB575" w14:textId="77777777" w:rsidR="00645AE1" w:rsidRDefault="00645AE1" w:rsidP="00645AE1">
      <w:pPr>
        <w:pStyle w:val="ListParagraph"/>
        <w:spacing w:line="360" w:lineRule="auto"/>
        <w:ind w:left="-142" w:firstLine="851"/>
        <w:jc w:val="both"/>
        <w:rPr>
          <w:rFonts w:ascii="Arial" w:hAnsi="Arial" w:cs="Arial"/>
          <w:b/>
          <w:sz w:val="24"/>
          <w:szCs w:val="24"/>
        </w:rPr>
      </w:pPr>
      <w:r w:rsidRPr="000552BE">
        <w:rPr>
          <w:rFonts w:ascii="Arial" w:hAnsi="Arial" w:cs="Arial"/>
          <w:b/>
          <w:sz w:val="24"/>
          <w:szCs w:val="24"/>
        </w:rPr>
        <w:lastRenderedPageBreak/>
        <w:t xml:space="preserve">Regional Development Strategy </w:t>
      </w:r>
      <w:r>
        <w:rPr>
          <w:rFonts w:ascii="Arial" w:hAnsi="Arial" w:cs="Arial"/>
          <w:b/>
          <w:sz w:val="24"/>
          <w:szCs w:val="24"/>
        </w:rPr>
        <w:t xml:space="preserve">(RDS </w:t>
      </w:r>
      <w:r w:rsidRPr="000552BE">
        <w:rPr>
          <w:rFonts w:ascii="Arial" w:hAnsi="Arial" w:cs="Arial"/>
          <w:b/>
          <w:sz w:val="24"/>
          <w:szCs w:val="24"/>
        </w:rPr>
        <w:t>2035</w:t>
      </w:r>
      <w:r>
        <w:rPr>
          <w:rFonts w:ascii="Arial" w:hAnsi="Arial" w:cs="Arial"/>
          <w:b/>
          <w:sz w:val="24"/>
          <w:szCs w:val="24"/>
        </w:rPr>
        <w:t>)</w:t>
      </w:r>
    </w:p>
    <w:p w14:paraId="0EFA0787" w14:textId="71C67FAE" w:rsidR="003F5F65" w:rsidRDefault="00645AE1" w:rsidP="003F5F65">
      <w:pPr>
        <w:pStyle w:val="Title"/>
        <w:numPr>
          <w:ilvl w:val="1"/>
          <w:numId w:val="42"/>
        </w:numPr>
        <w:spacing w:line="360" w:lineRule="auto"/>
        <w:ind w:left="709" w:hanging="709"/>
        <w:jc w:val="left"/>
        <w:rPr>
          <w:rFonts w:ascii="Arial" w:hAnsi="Arial" w:cs="Arial"/>
          <w:b w:val="0"/>
          <w:sz w:val="24"/>
          <w:szCs w:val="24"/>
        </w:rPr>
      </w:pPr>
      <w:r w:rsidRPr="003F5F65">
        <w:rPr>
          <w:rFonts w:ascii="Arial" w:hAnsi="Arial" w:cs="Arial"/>
          <w:b w:val="0"/>
          <w:sz w:val="24"/>
          <w:szCs w:val="24"/>
        </w:rPr>
        <w:t>The</w:t>
      </w:r>
      <w:r w:rsidR="008865B3" w:rsidRPr="003F5F65">
        <w:rPr>
          <w:rFonts w:ascii="Arial" w:hAnsi="Arial" w:cs="Arial"/>
          <w:b w:val="0"/>
          <w:sz w:val="24"/>
          <w:szCs w:val="24"/>
        </w:rPr>
        <w:t xml:space="preserve"> 2035</w:t>
      </w:r>
      <w:r w:rsidRPr="003F5F65">
        <w:rPr>
          <w:rFonts w:ascii="Arial" w:hAnsi="Arial" w:cs="Arial"/>
          <w:b w:val="0"/>
          <w:sz w:val="24"/>
          <w:szCs w:val="24"/>
        </w:rPr>
        <w:t xml:space="preserve"> RDS provides an overarching strategic planning framework to facilitate and guide the public and private sectors</w:t>
      </w:r>
      <w:r w:rsidR="00214969" w:rsidRPr="003F5F65">
        <w:rPr>
          <w:rFonts w:ascii="Arial" w:hAnsi="Arial" w:cs="Arial"/>
          <w:b w:val="0"/>
          <w:sz w:val="24"/>
          <w:szCs w:val="24"/>
        </w:rPr>
        <w:t xml:space="preserve"> in support of the Programme for Government.</w:t>
      </w:r>
      <w:r w:rsidR="003F5F65" w:rsidRPr="003F5F65">
        <w:rPr>
          <w:rFonts w:ascii="Arial" w:hAnsi="Arial" w:cs="Arial"/>
          <w:sz w:val="24"/>
          <w:szCs w:val="24"/>
        </w:rPr>
        <w:t xml:space="preserve"> </w:t>
      </w:r>
      <w:r w:rsidR="003F5F65" w:rsidRPr="00352651">
        <w:rPr>
          <w:rFonts w:ascii="Arial" w:hAnsi="Arial" w:cs="Arial"/>
          <w:b w:val="0"/>
          <w:sz w:val="24"/>
          <w:szCs w:val="24"/>
        </w:rPr>
        <w:t>The RDS has a statutory basis prepared under the Strategic Planning (Northern Ireland) Order 1999. Local development plans must ‘take account’ of the RDS.</w:t>
      </w:r>
    </w:p>
    <w:p w14:paraId="41AD1C26" w14:textId="66143E86" w:rsidR="00645AE1" w:rsidRDefault="00645AE1" w:rsidP="003F5F65">
      <w:pPr>
        <w:pStyle w:val="ListParagraph"/>
        <w:spacing w:line="360" w:lineRule="auto"/>
        <w:ind w:left="709"/>
        <w:jc w:val="both"/>
        <w:rPr>
          <w:rFonts w:ascii="Arial" w:hAnsi="Arial" w:cs="Arial"/>
          <w:sz w:val="24"/>
          <w:szCs w:val="24"/>
        </w:rPr>
      </w:pPr>
    </w:p>
    <w:p w14:paraId="761D8F76" w14:textId="16F659D5" w:rsidR="00645AE1" w:rsidRPr="003F5F65" w:rsidRDefault="00645AE1" w:rsidP="003F5F65">
      <w:pPr>
        <w:pStyle w:val="ListParagraph"/>
        <w:numPr>
          <w:ilvl w:val="1"/>
          <w:numId w:val="42"/>
        </w:numPr>
        <w:spacing w:line="360" w:lineRule="auto"/>
        <w:ind w:left="709" w:hanging="709"/>
        <w:rPr>
          <w:rFonts w:ascii="Arial" w:hAnsi="Arial" w:cs="Arial"/>
          <w:sz w:val="24"/>
          <w:szCs w:val="24"/>
        </w:rPr>
      </w:pPr>
      <w:r w:rsidRPr="003F5F65">
        <w:rPr>
          <w:rFonts w:ascii="Arial" w:hAnsi="Arial" w:cs="Arial"/>
          <w:sz w:val="24"/>
          <w:szCs w:val="24"/>
        </w:rPr>
        <w:t>The RDS promotes the link between environment, health and wellbeing and places emphasis on supporting healthy lifestyles and the promotion of health in the community.</w:t>
      </w:r>
    </w:p>
    <w:p w14:paraId="671598DA" w14:textId="77777777" w:rsidR="00645AE1" w:rsidRPr="006855F4" w:rsidRDefault="00645AE1" w:rsidP="00645AE1">
      <w:pPr>
        <w:pStyle w:val="ListParagraph"/>
        <w:spacing w:line="360" w:lineRule="auto"/>
        <w:ind w:left="851"/>
        <w:rPr>
          <w:rFonts w:ascii="Arial" w:hAnsi="Arial" w:cs="Arial"/>
          <w:sz w:val="24"/>
          <w:szCs w:val="24"/>
        </w:rPr>
      </w:pPr>
    </w:p>
    <w:p w14:paraId="4295CE1E" w14:textId="77777777" w:rsidR="00645AE1" w:rsidRDefault="00645AE1" w:rsidP="003F5F65">
      <w:pPr>
        <w:pStyle w:val="ListParagraph"/>
        <w:numPr>
          <w:ilvl w:val="1"/>
          <w:numId w:val="42"/>
        </w:numPr>
        <w:spacing w:line="360" w:lineRule="auto"/>
        <w:ind w:left="709" w:hanging="709"/>
        <w:rPr>
          <w:rFonts w:ascii="Arial" w:hAnsi="Arial" w:cs="Arial"/>
          <w:sz w:val="24"/>
          <w:szCs w:val="24"/>
        </w:rPr>
      </w:pPr>
      <w:r w:rsidRPr="006855F4">
        <w:rPr>
          <w:rFonts w:ascii="Arial" w:hAnsi="Arial" w:cs="Arial"/>
          <w:sz w:val="24"/>
          <w:szCs w:val="24"/>
        </w:rPr>
        <w:t xml:space="preserve">The RDS recognises the importance of accessible green infrastructure and the benefits it can offer not only to people but to urban and rural renaissance and to improving the overall environment. The guidance set out in RG 7 ‘Supporting urban and rural renaissance’ promotes recreational space within cities, towns and neighbourhoods, and advises that new developments or plans should make provision for adequate green and blue infrastructure (green infrastructure includes parks and green spaces; blue infrastructure includes ponds, streams and lakes). </w:t>
      </w:r>
      <w:r>
        <w:rPr>
          <w:rFonts w:ascii="Arial" w:hAnsi="Arial" w:cs="Arial"/>
          <w:sz w:val="24"/>
          <w:szCs w:val="24"/>
        </w:rPr>
        <w:t>The RDS highlights the importance of community greenways and require these areas to be protected and enhanced as part of the network of open spaces in the B</w:t>
      </w:r>
      <w:r w:rsidR="00891830">
        <w:rPr>
          <w:rFonts w:ascii="Arial" w:hAnsi="Arial" w:cs="Arial"/>
          <w:sz w:val="24"/>
          <w:szCs w:val="24"/>
        </w:rPr>
        <w:t xml:space="preserve">elfast </w:t>
      </w:r>
      <w:r>
        <w:rPr>
          <w:rFonts w:ascii="Arial" w:hAnsi="Arial" w:cs="Arial"/>
          <w:sz w:val="24"/>
          <w:szCs w:val="24"/>
        </w:rPr>
        <w:t>M</w:t>
      </w:r>
      <w:r w:rsidR="00891830">
        <w:rPr>
          <w:rFonts w:ascii="Arial" w:hAnsi="Arial" w:cs="Arial"/>
          <w:sz w:val="24"/>
          <w:szCs w:val="24"/>
        </w:rPr>
        <w:t xml:space="preserve">etropolitan </w:t>
      </w:r>
      <w:r>
        <w:rPr>
          <w:rFonts w:ascii="Arial" w:hAnsi="Arial" w:cs="Arial"/>
          <w:sz w:val="24"/>
          <w:szCs w:val="24"/>
        </w:rPr>
        <w:t>U</w:t>
      </w:r>
      <w:r w:rsidR="00891830">
        <w:rPr>
          <w:rFonts w:ascii="Arial" w:hAnsi="Arial" w:cs="Arial"/>
          <w:sz w:val="24"/>
          <w:szCs w:val="24"/>
        </w:rPr>
        <w:t xml:space="preserve">rban </w:t>
      </w:r>
      <w:r>
        <w:rPr>
          <w:rFonts w:ascii="Arial" w:hAnsi="Arial" w:cs="Arial"/>
          <w:sz w:val="24"/>
          <w:szCs w:val="24"/>
        </w:rPr>
        <w:t>A</w:t>
      </w:r>
      <w:r w:rsidR="00891830">
        <w:rPr>
          <w:rFonts w:ascii="Arial" w:hAnsi="Arial" w:cs="Arial"/>
          <w:sz w:val="24"/>
          <w:szCs w:val="24"/>
        </w:rPr>
        <w:t>rea (BMUA)</w:t>
      </w:r>
      <w:r>
        <w:rPr>
          <w:rFonts w:ascii="Arial" w:hAnsi="Arial" w:cs="Arial"/>
          <w:sz w:val="24"/>
          <w:szCs w:val="24"/>
        </w:rPr>
        <w:t xml:space="preserve"> (SFG5: Protect and enhance the quality of the setting of the BMUA and its environmental assets). </w:t>
      </w:r>
      <w:r w:rsidRPr="006855F4">
        <w:rPr>
          <w:rFonts w:ascii="Arial" w:hAnsi="Arial" w:cs="Arial"/>
          <w:sz w:val="24"/>
          <w:szCs w:val="24"/>
        </w:rPr>
        <w:t>The green network provides opportunities to link walking and cycling routes to heritage and other areas of recreational interest. These recreation and amenity networks present an opportunity for people to get active, and promote the health and well-being of those living in urban areas.</w:t>
      </w:r>
    </w:p>
    <w:p w14:paraId="08113675" w14:textId="77777777" w:rsidR="00645AE1" w:rsidRDefault="00645AE1" w:rsidP="00645AE1">
      <w:pPr>
        <w:pStyle w:val="ListParagraph"/>
        <w:rPr>
          <w:rFonts w:ascii="Arial" w:hAnsi="Arial" w:cs="Arial"/>
          <w:sz w:val="24"/>
          <w:szCs w:val="24"/>
        </w:rPr>
      </w:pPr>
    </w:p>
    <w:p w14:paraId="357DCB2C" w14:textId="35E82523" w:rsidR="002C3F57" w:rsidRDefault="002C3F57" w:rsidP="00645AE1">
      <w:pPr>
        <w:pStyle w:val="ListParagraph"/>
        <w:rPr>
          <w:rFonts w:ascii="Arial" w:hAnsi="Arial" w:cs="Arial"/>
          <w:b/>
          <w:sz w:val="24"/>
          <w:szCs w:val="24"/>
        </w:rPr>
      </w:pPr>
      <w:r w:rsidRPr="002C3F57">
        <w:rPr>
          <w:rFonts w:ascii="Arial" w:hAnsi="Arial" w:cs="Arial"/>
          <w:b/>
          <w:sz w:val="24"/>
          <w:szCs w:val="24"/>
        </w:rPr>
        <w:t>Strategic Planning Policy Statement (SPPS)</w:t>
      </w:r>
    </w:p>
    <w:p w14:paraId="25E57480" w14:textId="77777777" w:rsidR="002C3F57" w:rsidRPr="002C3F57" w:rsidRDefault="002C3F57" w:rsidP="00645AE1">
      <w:pPr>
        <w:pStyle w:val="ListParagraph"/>
        <w:rPr>
          <w:rFonts w:ascii="Arial" w:hAnsi="Arial" w:cs="Arial"/>
          <w:b/>
          <w:sz w:val="24"/>
          <w:szCs w:val="24"/>
        </w:rPr>
      </w:pPr>
    </w:p>
    <w:p w14:paraId="2612813D" w14:textId="5065D265" w:rsidR="002C3F57" w:rsidRDefault="002C3F57" w:rsidP="002C3F57">
      <w:pPr>
        <w:pStyle w:val="ListParagraph"/>
        <w:numPr>
          <w:ilvl w:val="1"/>
          <w:numId w:val="29"/>
        </w:numPr>
        <w:spacing w:line="360" w:lineRule="auto"/>
        <w:ind w:left="709" w:hanging="709"/>
        <w:contextualSpacing/>
        <w:rPr>
          <w:rFonts w:ascii="Arial" w:hAnsi="Arial" w:cs="Arial"/>
          <w:sz w:val="24"/>
          <w:szCs w:val="24"/>
        </w:rPr>
      </w:pPr>
      <w:r>
        <w:rPr>
          <w:rFonts w:ascii="Arial" w:hAnsi="Arial" w:cs="Arial"/>
          <w:sz w:val="24"/>
          <w:szCs w:val="24"/>
        </w:rPr>
        <w:t>T</w:t>
      </w:r>
      <w:r w:rsidRPr="007F13B3">
        <w:rPr>
          <w:rFonts w:ascii="Arial" w:hAnsi="Arial" w:cs="Arial"/>
          <w:sz w:val="24"/>
          <w:szCs w:val="24"/>
        </w:rPr>
        <w:t>he SPPS set</w:t>
      </w:r>
      <w:r>
        <w:rPr>
          <w:rFonts w:ascii="Arial" w:hAnsi="Arial" w:cs="Arial"/>
          <w:sz w:val="24"/>
          <w:szCs w:val="24"/>
        </w:rPr>
        <w:t>s</w:t>
      </w:r>
      <w:r w:rsidRPr="007F13B3">
        <w:rPr>
          <w:rFonts w:ascii="Arial" w:hAnsi="Arial" w:cs="Arial"/>
          <w:sz w:val="24"/>
          <w:szCs w:val="24"/>
        </w:rPr>
        <w:t xml:space="preserve"> regional </w:t>
      </w:r>
      <w:r>
        <w:rPr>
          <w:rFonts w:ascii="Arial" w:hAnsi="Arial" w:cs="Arial"/>
          <w:sz w:val="24"/>
          <w:szCs w:val="24"/>
        </w:rPr>
        <w:t>strategic</w:t>
      </w:r>
      <w:r w:rsidRPr="007F13B3">
        <w:rPr>
          <w:rFonts w:ascii="Arial" w:hAnsi="Arial" w:cs="Arial"/>
          <w:sz w:val="24"/>
          <w:szCs w:val="24"/>
        </w:rPr>
        <w:t xml:space="preserve"> objectives for open space, sport and outdoor recreation proposals which are to:-</w:t>
      </w:r>
    </w:p>
    <w:p w14:paraId="2EF4B9CF" w14:textId="77777777" w:rsidR="002C3F57" w:rsidRPr="00891830" w:rsidRDefault="002C3F57" w:rsidP="002C3F57">
      <w:pPr>
        <w:spacing w:line="360" w:lineRule="auto"/>
        <w:contextualSpacing/>
        <w:rPr>
          <w:rFonts w:ascii="Arial" w:hAnsi="Arial" w:cs="Arial"/>
          <w:sz w:val="24"/>
          <w:szCs w:val="24"/>
        </w:rPr>
      </w:pPr>
    </w:p>
    <w:p w14:paraId="7D88F9F6" w14:textId="77777777" w:rsidR="002C3F57" w:rsidRDefault="002C3F57" w:rsidP="002C3F57">
      <w:pPr>
        <w:pStyle w:val="ListParagraph"/>
        <w:numPr>
          <w:ilvl w:val="0"/>
          <w:numId w:val="36"/>
        </w:numPr>
        <w:spacing w:line="360" w:lineRule="auto"/>
        <w:contextualSpacing/>
        <w:jc w:val="both"/>
        <w:rPr>
          <w:rFonts w:ascii="Arial" w:hAnsi="Arial" w:cs="Arial"/>
          <w:sz w:val="24"/>
          <w:szCs w:val="24"/>
        </w:rPr>
      </w:pPr>
      <w:r w:rsidRPr="00D1663C">
        <w:rPr>
          <w:rFonts w:ascii="Arial" w:hAnsi="Arial" w:cs="Arial"/>
          <w:sz w:val="24"/>
          <w:szCs w:val="24"/>
        </w:rPr>
        <w:t>Safeguard existing open space and sites identified for future such provision;</w:t>
      </w:r>
    </w:p>
    <w:p w14:paraId="0AEA4250" w14:textId="77777777" w:rsidR="002C3F57" w:rsidRDefault="002C3F57" w:rsidP="002C3F57">
      <w:pPr>
        <w:pStyle w:val="ListParagraph"/>
        <w:numPr>
          <w:ilvl w:val="0"/>
          <w:numId w:val="36"/>
        </w:numPr>
        <w:spacing w:line="360" w:lineRule="auto"/>
        <w:contextualSpacing/>
        <w:jc w:val="both"/>
        <w:rPr>
          <w:rFonts w:ascii="Arial" w:hAnsi="Arial" w:cs="Arial"/>
          <w:sz w:val="24"/>
          <w:szCs w:val="24"/>
        </w:rPr>
      </w:pPr>
      <w:r w:rsidRPr="00214969">
        <w:rPr>
          <w:rFonts w:ascii="Arial" w:hAnsi="Arial" w:cs="Arial"/>
          <w:sz w:val="24"/>
          <w:szCs w:val="24"/>
        </w:rPr>
        <w:lastRenderedPageBreak/>
        <w:t>ensure that areas of open space are provided as an integral part of new residential development and that appropriate arrangements are made for their management and maintenance in perpetuity;</w:t>
      </w:r>
    </w:p>
    <w:p w14:paraId="57FEB8EC" w14:textId="77777777" w:rsidR="002C3F57" w:rsidRDefault="002C3F57" w:rsidP="002C3F57">
      <w:pPr>
        <w:pStyle w:val="ListParagraph"/>
        <w:numPr>
          <w:ilvl w:val="0"/>
          <w:numId w:val="36"/>
        </w:numPr>
        <w:spacing w:line="360" w:lineRule="auto"/>
        <w:contextualSpacing/>
        <w:jc w:val="both"/>
        <w:rPr>
          <w:rFonts w:ascii="Arial" w:hAnsi="Arial" w:cs="Arial"/>
          <w:sz w:val="24"/>
          <w:szCs w:val="24"/>
        </w:rPr>
      </w:pPr>
      <w:r w:rsidRPr="00214969">
        <w:rPr>
          <w:rFonts w:ascii="Arial" w:hAnsi="Arial" w:cs="Arial"/>
          <w:sz w:val="24"/>
          <w:szCs w:val="24"/>
        </w:rPr>
        <w:t>facilitate appropriate outdoor recreational activities in the countryside that do not negatively impact on the amenity of existing residents;</w:t>
      </w:r>
    </w:p>
    <w:p w14:paraId="620928F9" w14:textId="77777777" w:rsidR="002C3F57" w:rsidRDefault="002C3F57" w:rsidP="002C3F57">
      <w:pPr>
        <w:pStyle w:val="ListParagraph"/>
        <w:numPr>
          <w:ilvl w:val="0"/>
          <w:numId w:val="36"/>
        </w:numPr>
        <w:spacing w:line="360" w:lineRule="auto"/>
        <w:contextualSpacing/>
        <w:jc w:val="both"/>
        <w:rPr>
          <w:rFonts w:ascii="Arial" w:hAnsi="Arial" w:cs="Arial"/>
          <w:sz w:val="24"/>
          <w:szCs w:val="24"/>
        </w:rPr>
      </w:pPr>
      <w:r w:rsidRPr="00214969">
        <w:rPr>
          <w:rFonts w:ascii="Arial" w:hAnsi="Arial" w:cs="Arial"/>
          <w:sz w:val="24"/>
          <w:szCs w:val="24"/>
        </w:rPr>
        <w:t>ensure that new open space areas and sporting facilities are convenient and accessible for all sections of society, particularly children, the elderly and those with disabilities;</w:t>
      </w:r>
    </w:p>
    <w:p w14:paraId="1475C03C" w14:textId="77777777" w:rsidR="002C3F57" w:rsidRDefault="002C3F57" w:rsidP="002C3F57">
      <w:pPr>
        <w:pStyle w:val="ListParagraph"/>
        <w:numPr>
          <w:ilvl w:val="0"/>
          <w:numId w:val="36"/>
        </w:numPr>
        <w:spacing w:line="360" w:lineRule="auto"/>
        <w:contextualSpacing/>
        <w:jc w:val="both"/>
        <w:rPr>
          <w:rFonts w:ascii="Arial" w:hAnsi="Arial" w:cs="Arial"/>
          <w:sz w:val="24"/>
          <w:szCs w:val="24"/>
        </w:rPr>
      </w:pPr>
      <w:r w:rsidRPr="00214969">
        <w:rPr>
          <w:rFonts w:ascii="Arial" w:hAnsi="Arial" w:cs="Arial"/>
          <w:sz w:val="24"/>
          <w:szCs w:val="24"/>
        </w:rPr>
        <w:t>achieve high standards of siting, design and landscaping for all new open space areas and sporting facilities; and</w:t>
      </w:r>
    </w:p>
    <w:p w14:paraId="045C873B" w14:textId="77777777" w:rsidR="002C3F57" w:rsidRPr="00214969" w:rsidRDefault="002C3F57" w:rsidP="002C3F57">
      <w:pPr>
        <w:pStyle w:val="ListParagraph"/>
        <w:numPr>
          <w:ilvl w:val="0"/>
          <w:numId w:val="36"/>
        </w:numPr>
        <w:spacing w:line="360" w:lineRule="auto"/>
        <w:contextualSpacing/>
        <w:jc w:val="both"/>
        <w:rPr>
          <w:rFonts w:ascii="Arial" w:hAnsi="Arial" w:cs="Arial"/>
          <w:sz w:val="24"/>
          <w:szCs w:val="24"/>
        </w:rPr>
      </w:pPr>
      <w:proofErr w:type="gramStart"/>
      <w:r w:rsidRPr="00214969">
        <w:rPr>
          <w:rFonts w:ascii="Arial" w:hAnsi="Arial" w:cs="Arial"/>
          <w:sz w:val="24"/>
          <w:szCs w:val="24"/>
        </w:rPr>
        <w:t>ensure</w:t>
      </w:r>
      <w:proofErr w:type="gramEnd"/>
      <w:r w:rsidRPr="00214969">
        <w:rPr>
          <w:rFonts w:ascii="Arial" w:hAnsi="Arial" w:cs="Arial"/>
          <w:sz w:val="24"/>
          <w:szCs w:val="24"/>
        </w:rPr>
        <w:t xml:space="preserve"> that the provision of new open space areas and sporting facilities is in keeping with the principles of environmental conservation and helps sustain and enhance biodiversity.</w:t>
      </w:r>
    </w:p>
    <w:p w14:paraId="6CBC9635" w14:textId="77777777" w:rsidR="002C3F57" w:rsidRDefault="002C3F57" w:rsidP="002C3F57">
      <w:pPr>
        <w:spacing w:line="360" w:lineRule="auto"/>
        <w:rPr>
          <w:rFonts w:ascii="Arial" w:hAnsi="Arial" w:cs="Arial"/>
          <w:sz w:val="24"/>
          <w:szCs w:val="24"/>
        </w:rPr>
      </w:pPr>
    </w:p>
    <w:p w14:paraId="533C31B4" w14:textId="77777777" w:rsidR="002C3F57" w:rsidRPr="002C3F57" w:rsidRDefault="002C3F57" w:rsidP="00E911D7">
      <w:pPr>
        <w:pStyle w:val="ListParagraph"/>
        <w:spacing w:line="360" w:lineRule="auto"/>
        <w:rPr>
          <w:rFonts w:ascii="Arial" w:hAnsi="Arial" w:cs="Arial"/>
          <w:sz w:val="24"/>
          <w:szCs w:val="24"/>
          <w:u w:val="single"/>
        </w:rPr>
      </w:pPr>
      <w:r w:rsidRPr="002C3F57">
        <w:rPr>
          <w:rFonts w:ascii="Arial" w:hAnsi="Arial" w:cs="Arial"/>
          <w:sz w:val="24"/>
          <w:szCs w:val="24"/>
          <w:u w:val="single"/>
        </w:rPr>
        <w:t>Role of the Local Development Plan</w:t>
      </w:r>
    </w:p>
    <w:p w14:paraId="474BA22D" w14:textId="06FD1F68" w:rsidR="002C3F57" w:rsidRPr="00E911D7" w:rsidRDefault="0095550B" w:rsidP="00E911D7">
      <w:pPr>
        <w:pStyle w:val="ListParagraph"/>
        <w:numPr>
          <w:ilvl w:val="1"/>
          <w:numId w:val="13"/>
        </w:numPr>
        <w:spacing w:line="360" w:lineRule="auto"/>
        <w:ind w:left="720" w:hanging="720"/>
        <w:rPr>
          <w:rFonts w:ascii="Arial" w:hAnsi="Arial" w:cs="Arial"/>
          <w:sz w:val="24"/>
          <w:szCs w:val="24"/>
        </w:rPr>
      </w:pPr>
      <w:r w:rsidRPr="00E911D7">
        <w:rPr>
          <w:rFonts w:ascii="Arial" w:hAnsi="Arial" w:cs="Arial"/>
          <w:sz w:val="24"/>
          <w:szCs w:val="24"/>
        </w:rPr>
        <w:t xml:space="preserve">The SPPS states </w:t>
      </w:r>
      <w:r w:rsidR="002C3F57" w:rsidRPr="00E911D7">
        <w:rPr>
          <w:rFonts w:ascii="Arial" w:hAnsi="Arial" w:cs="Arial"/>
          <w:sz w:val="24"/>
          <w:szCs w:val="24"/>
        </w:rPr>
        <w:t>that in plan making, Councils should bring forward an Open Space Strategy that must reflect the aim, objectives and policy approach of the SPPS, tailored to the specific circumstances of the plan area. The Local Development Plan (LDP) should make adequate provision for open space informed by an assessment of existing open space provision and future needs, and by liaising with other interested bodies.</w:t>
      </w:r>
    </w:p>
    <w:p w14:paraId="3B9985BE" w14:textId="77777777" w:rsidR="002C3F57" w:rsidRPr="007A01C0" w:rsidRDefault="002C3F57" w:rsidP="002C3F57">
      <w:pPr>
        <w:pStyle w:val="ListParagraph"/>
        <w:spacing w:line="360" w:lineRule="auto"/>
        <w:ind w:left="607"/>
        <w:rPr>
          <w:rFonts w:ascii="Arial" w:hAnsi="Arial" w:cs="Arial"/>
          <w:sz w:val="24"/>
          <w:szCs w:val="24"/>
        </w:rPr>
      </w:pPr>
    </w:p>
    <w:p w14:paraId="0BACAB5C" w14:textId="77777777" w:rsidR="002C3F57" w:rsidRDefault="002C3F57" w:rsidP="002C3F57">
      <w:pPr>
        <w:pStyle w:val="ListParagraph"/>
        <w:numPr>
          <w:ilvl w:val="1"/>
          <w:numId w:val="13"/>
        </w:numPr>
        <w:spacing w:line="360" w:lineRule="auto"/>
        <w:ind w:left="709" w:hanging="709"/>
        <w:rPr>
          <w:rFonts w:ascii="Arial" w:hAnsi="Arial" w:cs="Arial"/>
          <w:sz w:val="24"/>
          <w:szCs w:val="24"/>
        </w:rPr>
      </w:pPr>
      <w:r w:rsidRPr="007A01C0">
        <w:rPr>
          <w:rFonts w:ascii="Arial" w:hAnsi="Arial" w:cs="Arial"/>
          <w:sz w:val="24"/>
          <w:szCs w:val="24"/>
        </w:rPr>
        <w:t>There will be a policy presumption against the loss of open space to competing land uses in the LDP irrespective of its physical condition and appearance.</w:t>
      </w:r>
    </w:p>
    <w:p w14:paraId="7A369A05" w14:textId="77777777" w:rsidR="002C3F57" w:rsidRPr="007A01C0" w:rsidRDefault="002C3F57" w:rsidP="002C3F57">
      <w:pPr>
        <w:spacing w:line="360" w:lineRule="auto"/>
        <w:rPr>
          <w:rFonts w:ascii="Arial" w:hAnsi="Arial" w:cs="Arial"/>
          <w:sz w:val="24"/>
          <w:szCs w:val="24"/>
        </w:rPr>
      </w:pPr>
    </w:p>
    <w:p w14:paraId="1BBFBB76" w14:textId="77777777" w:rsidR="002C3F57" w:rsidRDefault="002C3F57" w:rsidP="002C3F57">
      <w:pPr>
        <w:pStyle w:val="ListParagraph"/>
        <w:numPr>
          <w:ilvl w:val="1"/>
          <w:numId w:val="13"/>
        </w:numPr>
        <w:spacing w:line="360" w:lineRule="auto"/>
        <w:ind w:left="709" w:hanging="709"/>
        <w:rPr>
          <w:rFonts w:ascii="Arial" w:hAnsi="Arial" w:cs="Arial"/>
          <w:sz w:val="24"/>
          <w:szCs w:val="24"/>
        </w:rPr>
      </w:pPr>
      <w:r>
        <w:rPr>
          <w:rFonts w:ascii="Arial" w:hAnsi="Arial" w:cs="Arial"/>
          <w:sz w:val="24"/>
          <w:szCs w:val="24"/>
        </w:rPr>
        <w:t>The LDP should contain a policy requiring new residential development of an appropriate scale to provide adequate and well-designed open space as an integral part of the development.</w:t>
      </w:r>
    </w:p>
    <w:p w14:paraId="25876B45" w14:textId="77777777" w:rsidR="002C3F57" w:rsidRPr="001400C8" w:rsidRDefault="002C3F57" w:rsidP="002C3F57">
      <w:pPr>
        <w:pStyle w:val="ListParagraph"/>
        <w:spacing w:line="360" w:lineRule="auto"/>
        <w:rPr>
          <w:rFonts w:ascii="Arial" w:hAnsi="Arial" w:cs="Arial"/>
          <w:sz w:val="24"/>
          <w:szCs w:val="24"/>
        </w:rPr>
      </w:pPr>
    </w:p>
    <w:p w14:paraId="572B01E5" w14:textId="77777777" w:rsidR="002C3F57" w:rsidRDefault="002C3F57" w:rsidP="002C3F57">
      <w:pPr>
        <w:pStyle w:val="ListParagraph"/>
        <w:numPr>
          <w:ilvl w:val="1"/>
          <w:numId w:val="13"/>
        </w:numPr>
        <w:spacing w:line="360" w:lineRule="auto"/>
        <w:ind w:left="709" w:hanging="709"/>
        <w:rPr>
          <w:rFonts w:ascii="Arial" w:hAnsi="Arial" w:cs="Arial"/>
          <w:sz w:val="24"/>
          <w:szCs w:val="24"/>
        </w:rPr>
      </w:pPr>
      <w:r>
        <w:rPr>
          <w:rFonts w:ascii="Arial" w:hAnsi="Arial" w:cs="Arial"/>
          <w:sz w:val="24"/>
          <w:szCs w:val="24"/>
        </w:rPr>
        <w:t xml:space="preserve">The LDP should also contain policy for the consideration of outdoor recreation in the countryside, taking account of visual and residential amenity, public </w:t>
      </w:r>
      <w:r>
        <w:rPr>
          <w:rFonts w:ascii="Arial" w:hAnsi="Arial" w:cs="Arial"/>
          <w:sz w:val="24"/>
          <w:szCs w:val="24"/>
        </w:rPr>
        <w:lastRenderedPageBreak/>
        <w:t xml:space="preserve">safety, </w:t>
      </w:r>
      <w:proofErr w:type="gramStart"/>
      <w:r>
        <w:rPr>
          <w:rFonts w:ascii="Arial" w:hAnsi="Arial" w:cs="Arial"/>
          <w:sz w:val="24"/>
          <w:szCs w:val="24"/>
        </w:rPr>
        <w:t>impact</w:t>
      </w:r>
      <w:proofErr w:type="gramEnd"/>
      <w:r>
        <w:rPr>
          <w:rFonts w:ascii="Arial" w:hAnsi="Arial" w:cs="Arial"/>
          <w:sz w:val="24"/>
          <w:szCs w:val="24"/>
        </w:rPr>
        <w:t xml:space="preserve"> on nature conservation, landscape character, archaeology or built heritage and accessibility.</w:t>
      </w:r>
    </w:p>
    <w:p w14:paraId="27F48124" w14:textId="77777777" w:rsidR="002C3F57" w:rsidRPr="0023377F" w:rsidRDefault="002C3F57" w:rsidP="002C3F57">
      <w:pPr>
        <w:pStyle w:val="ListParagraph"/>
        <w:spacing w:line="360" w:lineRule="auto"/>
        <w:rPr>
          <w:rFonts w:ascii="Arial" w:hAnsi="Arial" w:cs="Arial"/>
          <w:sz w:val="24"/>
          <w:szCs w:val="24"/>
        </w:rPr>
      </w:pPr>
    </w:p>
    <w:p w14:paraId="6A0AF879" w14:textId="77777777" w:rsidR="002C3F57" w:rsidRDefault="002C3F57" w:rsidP="002C3F57">
      <w:pPr>
        <w:pStyle w:val="ListParagraph"/>
        <w:numPr>
          <w:ilvl w:val="1"/>
          <w:numId w:val="13"/>
        </w:numPr>
        <w:spacing w:line="360" w:lineRule="auto"/>
        <w:ind w:left="709" w:hanging="709"/>
        <w:rPr>
          <w:rFonts w:ascii="Arial" w:hAnsi="Arial" w:cs="Arial"/>
          <w:sz w:val="24"/>
          <w:szCs w:val="24"/>
        </w:rPr>
      </w:pPr>
      <w:r>
        <w:rPr>
          <w:rFonts w:ascii="Arial" w:hAnsi="Arial" w:cs="Arial"/>
          <w:sz w:val="24"/>
          <w:szCs w:val="24"/>
        </w:rPr>
        <w:t>Zonings for future needs should take into account the following:-</w:t>
      </w:r>
    </w:p>
    <w:p w14:paraId="41EB3537" w14:textId="77777777" w:rsidR="002C3F57" w:rsidRPr="001E41B5" w:rsidRDefault="002C3F57" w:rsidP="002C3F57">
      <w:pPr>
        <w:pStyle w:val="ListParagraph"/>
        <w:spacing w:line="360" w:lineRule="auto"/>
        <w:rPr>
          <w:rFonts w:ascii="Arial" w:hAnsi="Arial" w:cs="Arial"/>
          <w:sz w:val="24"/>
          <w:szCs w:val="24"/>
        </w:rPr>
      </w:pPr>
    </w:p>
    <w:p w14:paraId="77655119" w14:textId="77777777" w:rsidR="002C3F57" w:rsidRDefault="002C3F57" w:rsidP="002C3F57">
      <w:pPr>
        <w:pStyle w:val="ListParagraph"/>
        <w:numPr>
          <w:ilvl w:val="0"/>
          <w:numId w:val="12"/>
        </w:numPr>
        <w:spacing w:line="360" w:lineRule="auto"/>
        <w:rPr>
          <w:rFonts w:ascii="Arial" w:hAnsi="Arial" w:cs="Arial"/>
          <w:sz w:val="24"/>
          <w:szCs w:val="24"/>
        </w:rPr>
      </w:pPr>
      <w:r>
        <w:rPr>
          <w:rFonts w:ascii="Arial" w:hAnsi="Arial" w:cs="Arial"/>
          <w:sz w:val="24"/>
          <w:szCs w:val="24"/>
        </w:rPr>
        <w:t>Accessibility to and from existing and proposed housing areas;</w:t>
      </w:r>
    </w:p>
    <w:p w14:paraId="04E52F49" w14:textId="77777777" w:rsidR="002C3F57" w:rsidRDefault="002C3F57" w:rsidP="002C3F57">
      <w:pPr>
        <w:pStyle w:val="ListParagraph"/>
        <w:numPr>
          <w:ilvl w:val="0"/>
          <w:numId w:val="12"/>
        </w:numPr>
        <w:spacing w:line="360" w:lineRule="auto"/>
        <w:rPr>
          <w:rFonts w:ascii="Arial" w:hAnsi="Arial" w:cs="Arial"/>
          <w:sz w:val="24"/>
          <w:szCs w:val="24"/>
        </w:rPr>
      </w:pPr>
      <w:r>
        <w:rPr>
          <w:rFonts w:ascii="Arial" w:hAnsi="Arial" w:cs="Arial"/>
          <w:sz w:val="24"/>
          <w:szCs w:val="24"/>
        </w:rPr>
        <w:t>The potential for any detrimental impact on biodiversity or on sensitive environmental areas and features;</w:t>
      </w:r>
    </w:p>
    <w:p w14:paraId="6753B917" w14:textId="77777777" w:rsidR="002C3F57" w:rsidRDefault="002C3F57" w:rsidP="002C3F57">
      <w:pPr>
        <w:pStyle w:val="ListParagraph"/>
        <w:numPr>
          <w:ilvl w:val="0"/>
          <w:numId w:val="12"/>
        </w:numPr>
        <w:spacing w:line="360" w:lineRule="auto"/>
        <w:ind w:hanging="357"/>
        <w:contextualSpacing/>
        <w:rPr>
          <w:rFonts w:ascii="Arial" w:hAnsi="Arial" w:cs="Arial"/>
          <w:sz w:val="24"/>
          <w:szCs w:val="24"/>
        </w:rPr>
      </w:pPr>
      <w:r>
        <w:rPr>
          <w:rFonts w:ascii="Arial" w:hAnsi="Arial" w:cs="Arial"/>
          <w:sz w:val="24"/>
          <w:szCs w:val="24"/>
        </w:rPr>
        <w:t>The contribution that open space can make to the quality of the environment, sense of place and community life;</w:t>
      </w:r>
    </w:p>
    <w:p w14:paraId="11F0A2B1" w14:textId="77777777" w:rsidR="002C3F57" w:rsidRDefault="002C3F57" w:rsidP="002C3F57">
      <w:pPr>
        <w:pStyle w:val="ListParagraph"/>
        <w:numPr>
          <w:ilvl w:val="0"/>
          <w:numId w:val="12"/>
        </w:numPr>
        <w:spacing w:line="360" w:lineRule="auto"/>
        <w:ind w:hanging="357"/>
        <w:contextualSpacing/>
        <w:rPr>
          <w:rFonts w:ascii="Arial" w:hAnsi="Arial" w:cs="Arial"/>
          <w:sz w:val="24"/>
          <w:szCs w:val="24"/>
        </w:rPr>
      </w:pPr>
      <w:r>
        <w:rPr>
          <w:rFonts w:ascii="Arial" w:hAnsi="Arial" w:cs="Arial"/>
          <w:sz w:val="24"/>
          <w:szCs w:val="24"/>
        </w:rPr>
        <w:t>The importance of protecting linear open spaces such as pedestrian and cycle routes, community greenways, former railway lines and river and canal corridors many of which are valuable in linking larger areas of open space and providing important wildlife corridors / ecological networks;</w:t>
      </w:r>
    </w:p>
    <w:p w14:paraId="579E1307" w14:textId="77777777" w:rsidR="002C3F57" w:rsidRDefault="002C3F57" w:rsidP="002C3F57">
      <w:pPr>
        <w:pStyle w:val="ListParagraph"/>
        <w:numPr>
          <w:ilvl w:val="0"/>
          <w:numId w:val="12"/>
        </w:numPr>
        <w:spacing w:line="360" w:lineRule="auto"/>
        <w:ind w:hanging="357"/>
        <w:contextualSpacing/>
        <w:rPr>
          <w:rFonts w:ascii="Arial" w:hAnsi="Arial" w:cs="Arial"/>
          <w:sz w:val="24"/>
          <w:szCs w:val="24"/>
        </w:rPr>
      </w:pPr>
      <w:r>
        <w:rPr>
          <w:rFonts w:ascii="Arial" w:hAnsi="Arial" w:cs="Arial"/>
          <w:sz w:val="24"/>
          <w:szCs w:val="24"/>
        </w:rPr>
        <w:t>Promoting and protecting public access to and along the coast;</w:t>
      </w:r>
    </w:p>
    <w:p w14:paraId="664CCC42" w14:textId="77777777" w:rsidR="002C3F57" w:rsidRDefault="002C3F57" w:rsidP="002C3F57">
      <w:pPr>
        <w:pStyle w:val="ListParagraph"/>
        <w:numPr>
          <w:ilvl w:val="0"/>
          <w:numId w:val="12"/>
        </w:numPr>
        <w:spacing w:line="360" w:lineRule="auto"/>
        <w:ind w:hanging="357"/>
        <w:contextualSpacing/>
        <w:rPr>
          <w:rFonts w:ascii="Arial" w:hAnsi="Arial" w:cs="Arial"/>
          <w:sz w:val="24"/>
          <w:szCs w:val="24"/>
        </w:rPr>
      </w:pPr>
      <w:r>
        <w:rPr>
          <w:rFonts w:ascii="Arial" w:hAnsi="Arial" w:cs="Arial"/>
          <w:sz w:val="24"/>
          <w:szCs w:val="24"/>
        </w:rPr>
        <w:t>Making adequate provision of green and blue infrastructure; and</w:t>
      </w:r>
    </w:p>
    <w:p w14:paraId="2B44DC37" w14:textId="77777777" w:rsidR="002C3F57" w:rsidRDefault="002C3F57" w:rsidP="002C3F57">
      <w:pPr>
        <w:pStyle w:val="ListParagraph"/>
        <w:numPr>
          <w:ilvl w:val="0"/>
          <w:numId w:val="12"/>
        </w:numPr>
        <w:spacing w:line="360" w:lineRule="auto"/>
        <w:ind w:hanging="357"/>
        <w:contextualSpacing/>
        <w:rPr>
          <w:rFonts w:ascii="Arial" w:hAnsi="Arial" w:cs="Arial"/>
          <w:sz w:val="24"/>
          <w:szCs w:val="24"/>
        </w:rPr>
      </w:pPr>
      <w:r>
        <w:rPr>
          <w:rFonts w:ascii="Arial" w:hAnsi="Arial" w:cs="Arial"/>
          <w:sz w:val="24"/>
          <w:szCs w:val="24"/>
        </w:rPr>
        <w:t>Identifying and designating areas of open space which perform a strategic function, such as landscape wedges in urban areas.</w:t>
      </w:r>
    </w:p>
    <w:p w14:paraId="1762ED04" w14:textId="77777777" w:rsidR="00C0784E" w:rsidRDefault="00C0784E" w:rsidP="00645AE1">
      <w:pPr>
        <w:pStyle w:val="ListParagraph"/>
        <w:rPr>
          <w:rFonts w:ascii="Arial" w:hAnsi="Arial" w:cs="Arial"/>
          <w:sz w:val="24"/>
          <w:szCs w:val="24"/>
        </w:rPr>
      </w:pPr>
    </w:p>
    <w:p w14:paraId="492B6302" w14:textId="356E3DB4" w:rsidR="00645AE1" w:rsidRDefault="002C3F57" w:rsidP="00591324">
      <w:pPr>
        <w:spacing w:line="360" w:lineRule="auto"/>
        <w:ind w:left="720"/>
        <w:rPr>
          <w:rFonts w:ascii="Arial" w:hAnsi="Arial" w:cs="Arial"/>
          <w:b/>
          <w:sz w:val="24"/>
          <w:szCs w:val="24"/>
        </w:rPr>
      </w:pPr>
      <w:r>
        <w:rPr>
          <w:rFonts w:ascii="Arial" w:hAnsi="Arial" w:cs="Arial"/>
          <w:b/>
          <w:sz w:val="24"/>
          <w:szCs w:val="24"/>
        </w:rPr>
        <w:t xml:space="preserve">Planning Policy Statement 8 </w:t>
      </w:r>
      <w:r w:rsidRPr="002C3F57">
        <w:rPr>
          <w:rFonts w:ascii="Arial" w:hAnsi="Arial" w:cs="Arial"/>
          <w:b/>
          <w:sz w:val="24"/>
          <w:szCs w:val="24"/>
        </w:rPr>
        <w:t>Open Space, Sport &amp; Outdoor Recreation</w:t>
      </w:r>
    </w:p>
    <w:p w14:paraId="1ED5F99C" w14:textId="27BBAA75" w:rsidR="0095550B" w:rsidRDefault="00645AE1" w:rsidP="00591324">
      <w:pPr>
        <w:pStyle w:val="ListParagraph"/>
        <w:numPr>
          <w:ilvl w:val="1"/>
          <w:numId w:val="13"/>
        </w:numPr>
        <w:spacing w:line="360" w:lineRule="auto"/>
        <w:ind w:left="720" w:hanging="720"/>
        <w:rPr>
          <w:rFonts w:ascii="Arial" w:hAnsi="Arial" w:cs="Arial"/>
          <w:sz w:val="24"/>
          <w:szCs w:val="24"/>
        </w:rPr>
      </w:pPr>
      <w:r w:rsidRPr="0095550B">
        <w:rPr>
          <w:rFonts w:ascii="Arial" w:hAnsi="Arial" w:cs="Arial"/>
          <w:sz w:val="24"/>
          <w:szCs w:val="24"/>
        </w:rPr>
        <w:t>PPS 8 Open Space, S</w:t>
      </w:r>
      <w:r w:rsidR="004711CF" w:rsidRPr="0095550B">
        <w:rPr>
          <w:rFonts w:ascii="Arial" w:hAnsi="Arial" w:cs="Arial"/>
          <w:sz w:val="24"/>
          <w:szCs w:val="24"/>
        </w:rPr>
        <w:t>port &amp; Outdoor Recreation</w:t>
      </w:r>
      <w:r w:rsidR="002C3F57" w:rsidRPr="0095550B">
        <w:rPr>
          <w:rFonts w:ascii="Arial" w:hAnsi="Arial" w:cs="Arial"/>
          <w:sz w:val="24"/>
          <w:szCs w:val="24"/>
        </w:rPr>
        <w:t xml:space="preserve"> sets out the Department’s policies for open space. </w:t>
      </w:r>
      <w:r w:rsidR="00A37770">
        <w:rPr>
          <w:rFonts w:ascii="Arial" w:hAnsi="Arial" w:cs="Arial"/>
          <w:sz w:val="24"/>
          <w:szCs w:val="24"/>
        </w:rPr>
        <w:t>It contains the following operational planning policies in relation to open space:</w:t>
      </w:r>
    </w:p>
    <w:p w14:paraId="1601740A" w14:textId="77777777" w:rsidR="00A37770" w:rsidRPr="00A37770" w:rsidRDefault="00A37770" w:rsidP="00591324">
      <w:pPr>
        <w:pStyle w:val="ListParagraph"/>
        <w:numPr>
          <w:ilvl w:val="0"/>
          <w:numId w:val="43"/>
        </w:numPr>
        <w:spacing w:line="360" w:lineRule="auto"/>
        <w:ind w:left="1134"/>
        <w:rPr>
          <w:rFonts w:ascii="Arial" w:hAnsi="Arial" w:cs="Arial"/>
          <w:sz w:val="24"/>
          <w:szCs w:val="24"/>
        </w:rPr>
      </w:pPr>
      <w:r w:rsidRPr="00A37770">
        <w:rPr>
          <w:rFonts w:ascii="Arial" w:hAnsi="Arial" w:cs="Arial"/>
          <w:sz w:val="24"/>
          <w:szCs w:val="24"/>
        </w:rPr>
        <w:t>Policy OS 1 Protection of Open Space</w:t>
      </w:r>
    </w:p>
    <w:p w14:paraId="7242CB71" w14:textId="77777777" w:rsidR="00A37770" w:rsidRPr="00A37770" w:rsidRDefault="00A37770" w:rsidP="00591324">
      <w:pPr>
        <w:pStyle w:val="ListParagraph"/>
        <w:numPr>
          <w:ilvl w:val="0"/>
          <w:numId w:val="43"/>
        </w:numPr>
        <w:spacing w:line="360" w:lineRule="auto"/>
        <w:ind w:left="1134"/>
        <w:rPr>
          <w:rFonts w:ascii="Arial" w:hAnsi="Arial" w:cs="Arial"/>
          <w:sz w:val="24"/>
          <w:szCs w:val="24"/>
        </w:rPr>
      </w:pPr>
      <w:r w:rsidRPr="00A37770">
        <w:rPr>
          <w:rFonts w:ascii="Arial" w:hAnsi="Arial" w:cs="Arial"/>
          <w:sz w:val="24"/>
          <w:szCs w:val="24"/>
        </w:rPr>
        <w:t>Policy OS 2 Public Open Space in New Residential Development</w:t>
      </w:r>
    </w:p>
    <w:p w14:paraId="6108CDA3" w14:textId="77777777" w:rsidR="00A37770" w:rsidRPr="00A37770" w:rsidRDefault="00A37770" w:rsidP="00591324">
      <w:pPr>
        <w:pStyle w:val="ListParagraph"/>
        <w:numPr>
          <w:ilvl w:val="0"/>
          <w:numId w:val="43"/>
        </w:numPr>
        <w:spacing w:line="360" w:lineRule="auto"/>
        <w:ind w:left="1134"/>
        <w:rPr>
          <w:rFonts w:ascii="Arial" w:hAnsi="Arial" w:cs="Arial"/>
          <w:sz w:val="24"/>
          <w:szCs w:val="24"/>
        </w:rPr>
      </w:pPr>
      <w:r w:rsidRPr="00A37770">
        <w:rPr>
          <w:rFonts w:ascii="Arial" w:hAnsi="Arial" w:cs="Arial"/>
          <w:sz w:val="24"/>
          <w:szCs w:val="24"/>
        </w:rPr>
        <w:t>Policy OS 3 Outdoor Recreation in the Countryside</w:t>
      </w:r>
    </w:p>
    <w:p w14:paraId="22A7C7C9" w14:textId="77777777" w:rsidR="00A37770" w:rsidRPr="00A37770" w:rsidRDefault="00A37770" w:rsidP="00591324">
      <w:pPr>
        <w:pStyle w:val="ListParagraph"/>
        <w:numPr>
          <w:ilvl w:val="0"/>
          <w:numId w:val="43"/>
        </w:numPr>
        <w:spacing w:line="360" w:lineRule="auto"/>
        <w:ind w:left="1134"/>
        <w:rPr>
          <w:rFonts w:ascii="Arial" w:hAnsi="Arial" w:cs="Arial"/>
          <w:sz w:val="24"/>
          <w:szCs w:val="24"/>
        </w:rPr>
      </w:pPr>
      <w:r w:rsidRPr="00A37770">
        <w:rPr>
          <w:rFonts w:ascii="Arial" w:hAnsi="Arial" w:cs="Arial"/>
          <w:sz w:val="24"/>
          <w:szCs w:val="24"/>
        </w:rPr>
        <w:t>Policy OS 4 Intensive Sports Facilities</w:t>
      </w:r>
    </w:p>
    <w:p w14:paraId="647A2089" w14:textId="77777777" w:rsidR="00A37770" w:rsidRPr="00A37770" w:rsidRDefault="00A37770" w:rsidP="00591324">
      <w:pPr>
        <w:pStyle w:val="ListParagraph"/>
        <w:numPr>
          <w:ilvl w:val="0"/>
          <w:numId w:val="43"/>
        </w:numPr>
        <w:spacing w:line="360" w:lineRule="auto"/>
        <w:ind w:left="1134"/>
        <w:rPr>
          <w:rFonts w:ascii="Arial" w:hAnsi="Arial" w:cs="Arial"/>
          <w:sz w:val="24"/>
          <w:szCs w:val="24"/>
        </w:rPr>
      </w:pPr>
      <w:r w:rsidRPr="00A37770">
        <w:rPr>
          <w:rFonts w:ascii="Arial" w:hAnsi="Arial" w:cs="Arial"/>
          <w:sz w:val="24"/>
          <w:szCs w:val="24"/>
        </w:rPr>
        <w:t>Policy OS 5 Noise Generating Sports and Outdoor Recreational Activities</w:t>
      </w:r>
    </w:p>
    <w:p w14:paraId="5B2D0CD0" w14:textId="77777777" w:rsidR="00A37770" w:rsidRPr="00A37770" w:rsidRDefault="00A37770" w:rsidP="00591324">
      <w:pPr>
        <w:pStyle w:val="ListParagraph"/>
        <w:numPr>
          <w:ilvl w:val="0"/>
          <w:numId w:val="43"/>
        </w:numPr>
        <w:spacing w:line="360" w:lineRule="auto"/>
        <w:ind w:left="1134"/>
        <w:rPr>
          <w:rFonts w:ascii="Arial" w:hAnsi="Arial" w:cs="Arial"/>
          <w:sz w:val="24"/>
          <w:szCs w:val="24"/>
        </w:rPr>
      </w:pPr>
      <w:r w:rsidRPr="00A37770">
        <w:rPr>
          <w:rFonts w:ascii="Arial" w:hAnsi="Arial" w:cs="Arial"/>
          <w:sz w:val="24"/>
          <w:szCs w:val="24"/>
        </w:rPr>
        <w:t>Policy OS 6 Development of Facilities ancillary to Water Sports</w:t>
      </w:r>
    </w:p>
    <w:p w14:paraId="673CEF78" w14:textId="50D5C9C9" w:rsidR="00A37770" w:rsidRDefault="00A37770" w:rsidP="00591324">
      <w:pPr>
        <w:pStyle w:val="ListParagraph"/>
        <w:numPr>
          <w:ilvl w:val="0"/>
          <w:numId w:val="43"/>
        </w:numPr>
        <w:spacing w:line="360" w:lineRule="auto"/>
        <w:ind w:left="1134"/>
        <w:rPr>
          <w:rFonts w:ascii="Arial" w:hAnsi="Arial" w:cs="Arial"/>
          <w:sz w:val="24"/>
          <w:szCs w:val="24"/>
        </w:rPr>
      </w:pPr>
      <w:r w:rsidRPr="00A37770">
        <w:rPr>
          <w:rFonts w:ascii="Arial" w:hAnsi="Arial" w:cs="Arial"/>
          <w:sz w:val="24"/>
          <w:szCs w:val="24"/>
        </w:rPr>
        <w:t>Policy OS 7 The Floodlighting of Sports and Outdoor Recreational Facilities</w:t>
      </w:r>
    </w:p>
    <w:p w14:paraId="2BEB02F3" w14:textId="77777777" w:rsidR="0095550B" w:rsidRPr="0095550B" w:rsidRDefault="0095550B" w:rsidP="00591324">
      <w:pPr>
        <w:pStyle w:val="ListParagraph"/>
        <w:spacing w:line="360" w:lineRule="auto"/>
        <w:ind w:hanging="720"/>
        <w:rPr>
          <w:rFonts w:ascii="Arial" w:hAnsi="Arial" w:cs="Arial"/>
          <w:sz w:val="24"/>
          <w:szCs w:val="24"/>
        </w:rPr>
      </w:pPr>
    </w:p>
    <w:p w14:paraId="63FFEBC9" w14:textId="7F5FEF88" w:rsidR="002C3F57" w:rsidRPr="0095550B" w:rsidRDefault="002C3F57" w:rsidP="00591324">
      <w:pPr>
        <w:pStyle w:val="ListParagraph"/>
        <w:numPr>
          <w:ilvl w:val="1"/>
          <w:numId w:val="13"/>
        </w:numPr>
        <w:spacing w:line="360" w:lineRule="auto"/>
        <w:ind w:left="720" w:hanging="720"/>
        <w:rPr>
          <w:rFonts w:ascii="Arial" w:hAnsi="Arial" w:cs="Arial"/>
          <w:sz w:val="24"/>
          <w:szCs w:val="24"/>
        </w:rPr>
      </w:pPr>
      <w:r w:rsidRPr="0095550B">
        <w:rPr>
          <w:rFonts w:ascii="Arial" w:hAnsi="Arial" w:cs="Arial"/>
          <w:sz w:val="24"/>
          <w:szCs w:val="24"/>
        </w:rPr>
        <w:lastRenderedPageBreak/>
        <w:t>Another relevant regional policy is PPS 7: Quality Residential Environments</w:t>
      </w:r>
      <w:r w:rsidRPr="00C034AF">
        <w:t xml:space="preserve"> </w:t>
      </w:r>
      <w:r w:rsidRPr="0095550B">
        <w:rPr>
          <w:rFonts w:ascii="Arial" w:hAnsi="Arial" w:cs="Arial"/>
          <w:sz w:val="24"/>
          <w:szCs w:val="24"/>
        </w:rPr>
        <w:t>which requires adequate provision of public and private open space and landscaped areas as an integral part of any new residential development.</w:t>
      </w:r>
    </w:p>
    <w:p w14:paraId="39002902" w14:textId="77777777" w:rsidR="00891830" w:rsidRDefault="00891830" w:rsidP="00591324">
      <w:pPr>
        <w:pStyle w:val="ListParagraph"/>
        <w:spacing w:line="360" w:lineRule="auto"/>
        <w:ind w:hanging="720"/>
        <w:rPr>
          <w:rFonts w:ascii="Arial" w:hAnsi="Arial" w:cs="Arial"/>
          <w:sz w:val="24"/>
          <w:szCs w:val="24"/>
        </w:rPr>
      </w:pPr>
    </w:p>
    <w:p w14:paraId="25335444" w14:textId="77777777" w:rsidR="00E911D7" w:rsidRDefault="00E911D7" w:rsidP="00E911D7">
      <w:pPr>
        <w:pStyle w:val="ListParagraph"/>
        <w:rPr>
          <w:rFonts w:ascii="Arial" w:hAnsi="Arial" w:cs="Arial"/>
          <w:b/>
          <w:sz w:val="24"/>
          <w:szCs w:val="24"/>
        </w:rPr>
      </w:pPr>
      <w:r>
        <w:rPr>
          <w:rFonts w:ascii="Arial" w:hAnsi="Arial" w:cs="Arial"/>
          <w:b/>
          <w:sz w:val="24"/>
          <w:szCs w:val="24"/>
        </w:rPr>
        <w:t>Transitional Period</w:t>
      </w:r>
    </w:p>
    <w:p w14:paraId="3D3479CA" w14:textId="77777777" w:rsidR="00E911D7" w:rsidRDefault="00E911D7" w:rsidP="00E911D7">
      <w:pPr>
        <w:pStyle w:val="ListParagraph"/>
        <w:rPr>
          <w:rFonts w:ascii="Arial" w:hAnsi="Arial" w:cs="Arial"/>
          <w:b/>
          <w:sz w:val="24"/>
          <w:szCs w:val="24"/>
        </w:rPr>
      </w:pPr>
    </w:p>
    <w:p w14:paraId="2130FFFE" w14:textId="7898CC6C" w:rsidR="00E911D7" w:rsidRPr="00C466B5" w:rsidRDefault="00DB69D3" w:rsidP="00E911D7">
      <w:pPr>
        <w:pStyle w:val="Title"/>
        <w:spacing w:line="360" w:lineRule="auto"/>
        <w:ind w:left="700" w:hanging="640"/>
        <w:jc w:val="both"/>
        <w:rPr>
          <w:rFonts w:ascii="Arial" w:hAnsi="Arial" w:cs="Arial"/>
          <w:sz w:val="24"/>
          <w:szCs w:val="24"/>
        </w:rPr>
      </w:pPr>
      <w:r>
        <w:rPr>
          <w:rFonts w:ascii="Arial" w:hAnsi="Arial" w:cs="Arial"/>
          <w:b w:val="0"/>
          <w:sz w:val="24"/>
          <w:szCs w:val="24"/>
        </w:rPr>
        <w:t>2.13</w:t>
      </w:r>
      <w:r>
        <w:rPr>
          <w:rFonts w:ascii="Arial" w:hAnsi="Arial" w:cs="Arial"/>
          <w:b w:val="0"/>
          <w:sz w:val="24"/>
          <w:szCs w:val="24"/>
        </w:rPr>
        <w:tab/>
      </w:r>
      <w:r w:rsidR="00E911D7">
        <w:rPr>
          <w:rFonts w:ascii="Arial" w:hAnsi="Arial" w:cs="Arial"/>
          <w:b w:val="0"/>
          <w:sz w:val="24"/>
          <w:szCs w:val="24"/>
        </w:rPr>
        <w:t>A transitional period will operate until such times as a Plan Strategy for the Lisburn &amp; Castlereagh City Council area has been adopted.  During the transitional period planning authorities will apply existing policy contained within the above mentioned policy together with the SPPS.  Any conflict between the SPPS and any policy retained under the transitional arrangements must be resolved in favour of the provisions of the SPPS.</w:t>
      </w:r>
    </w:p>
    <w:p w14:paraId="490851D9" w14:textId="77777777" w:rsidR="00645AE1" w:rsidRDefault="00645AE1" w:rsidP="00645AE1">
      <w:pPr>
        <w:spacing w:line="360" w:lineRule="auto"/>
        <w:ind w:left="709" w:hanging="709"/>
        <w:rPr>
          <w:rFonts w:ascii="Arial" w:hAnsi="Arial" w:cs="Arial"/>
          <w:sz w:val="24"/>
          <w:szCs w:val="24"/>
        </w:rPr>
      </w:pPr>
    </w:p>
    <w:p w14:paraId="5F38CEE4" w14:textId="0BC477C2" w:rsidR="00645AE1" w:rsidRPr="00E566CE" w:rsidRDefault="00645AE1" w:rsidP="0095550B">
      <w:pPr>
        <w:pStyle w:val="ListParagraph"/>
        <w:numPr>
          <w:ilvl w:val="0"/>
          <w:numId w:val="4"/>
        </w:numPr>
        <w:spacing w:line="360" w:lineRule="auto"/>
        <w:rPr>
          <w:rFonts w:ascii="Arial" w:hAnsi="Arial" w:cs="Arial"/>
          <w:b/>
          <w:sz w:val="28"/>
          <w:szCs w:val="28"/>
        </w:rPr>
      </w:pPr>
      <w:r w:rsidRPr="00E566CE">
        <w:rPr>
          <w:rFonts w:ascii="Arial" w:hAnsi="Arial" w:cs="Arial"/>
          <w:b/>
          <w:sz w:val="28"/>
          <w:szCs w:val="28"/>
        </w:rPr>
        <w:t>EXISTING DEVELOPMENT PLAN</w:t>
      </w:r>
    </w:p>
    <w:p w14:paraId="2165F199" w14:textId="77777777" w:rsidR="00645AE1" w:rsidRDefault="00645AE1" w:rsidP="00645AE1">
      <w:pPr>
        <w:pStyle w:val="ListParagraph"/>
        <w:spacing w:line="360" w:lineRule="auto"/>
        <w:rPr>
          <w:rFonts w:ascii="Arial" w:hAnsi="Arial" w:cs="Arial"/>
          <w:b/>
          <w:color w:val="244061" w:themeColor="accent1" w:themeShade="80"/>
          <w:sz w:val="24"/>
          <w:szCs w:val="24"/>
          <w14:shadow w14:blurRad="50800" w14:dist="38100" w14:dir="2700000" w14:sx="100000" w14:sy="100000" w14:kx="0" w14:ky="0" w14:algn="tl">
            <w14:srgbClr w14:val="000000">
              <w14:alpha w14:val="60000"/>
            </w14:srgbClr>
          </w14:shadow>
        </w:rPr>
      </w:pPr>
    </w:p>
    <w:p w14:paraId="5EF23C38" w14:textId="29AB04A7" w:rsidR="00645AE1" w:rsidRPr="00B617D1" w:rsidRDefault="0095550B" w:rsidP="00926FF7">
      <w:pPr>
        <w:pStyle w:val="ListParagraph"/>
        <w:tabs>
          <w:tab w:val="left" w:pos="142"/>
        </w:tabs>
        <w:spacing w:line="360" w:lineRule="auto"/>
        <w:ind w:left="0"/>
        <w:rPr>
          <w:rFonts w:ascii="Arial" w:hAnsi="Arial" w:cs="Arial"/>
          <w:b/>
          <w:sz w:val="24"/>
          <w:szCs w:val="24"/>
        </w:rPr>
      </w:pPr>
      <w:r>
        <w:rPr>
          <w:rFonts w:ascii="Arial" w:hAnsi="Arial" w:cs="Arial"/>
          <w:b/>
          <w:sz w:val="24"/>
          <w:szCs w:val="24"/>
        </w:rPr>
        <w:tab/>
      </w:r>
      <w:r>
        <w:rPr>
          <w:rFonts w:ascii="Arial" w:hAnsi="Arial" w:cs="Arial"/>
          <w:b/>
          <w:sz w:val="24"/>
          <w:szCs w:val="24"/>
        </w:rPr>
        <w:tab/>
      </w:r>
      <w:r w:rsidR="00645AE1" w:rsidRPr="00B617D1">
        <w:rPr>
          <w:rFonts w:ascii="Arial" w:hAnsi="Arial" w:cs="Arial"/>
          <w:b/>
          <w:sz w:val="24"/>
          <w:szCs w:val="24"/>
        </w:rPr>
        <w:t>Belfast Metropolitan Area Plan 2015 (BMAP)</w:t>
      </w:r>
    </w:p>
    <w:p w14:paraId="4028F6FD" w14:textId="368FC9F1" w:rsidR="00645AE1" w:rsidRDefault="00645AE1" w:rsidP="00645AE1">
      <w:pPr>
        <w:pStyle w:val="ListParagraph"/>
        <w:numPr>
          <w:ilvl w:val="1"/>
          <w:numId w:val="14"/>
        </w:numPr>
        <w:spacing w:line="360" w:lineRule="auto"/>
        <w:ind w:left="709" w:hanging="709"/>
        <w:rPr>
          <w:rFonts w:ascii="Arial" w:hAnsi="Arial" w:cs="Arial"/>
          <w:sz w:val="24"/>
          <w:szCs w:val="24"/>
        </w:rPr>
      </w:pPr>
      <w:r w:rsidRPr="00D960EC">
        <w:rPr>
          <w:rFonts w:ascii="Arial" w:hAnsi="Arial" w:cs="Arial"/>
          <w:sz w:val="24"/>
          <w:szCs w:val="24"/>
        </w:rPr>
        <w:t xml:space="preserve">The Belfast Metropolitan Area Plan 2015 is a development plan prepared under the provisions of Part 3 of the Planning (Northern Ireland) Order 1991 by the </w:t>
      </w:r>
      <w:r w:rsidR="008C5E9F" w:rsidRPr="00D960EC">
        <w:rPr>
          <w:rFonts w:ascii="Arial" w:hAnsi="Arial" w:cs="Arial"/>
          <w:sz w:val="24"/>
          <w:szCs w:val="24"/>
        </w:rPr>
        <w:t xml:space="preserve">former </w:t>
      </w:r>
      <w:r w:rsidRPr="00D960EC">
        <w:rPr>
          <w:rFonts w:ascii="Arial" w:hAnsi="Arial" w:cs="Arial"/>
          <w:sz w:val="24"/>
          <w:szCs w:val="24"/>
        </w:rPr>
        <w:t>D</w:t>
      </w:r>
      <w:r w:rsidR="007922ED" w:rsidRPr="00D960EC">
        <w:rPr>
          <w:rFonts w:ascii="Arial" w:hAnsi="Arial" w:cs="Arial"/>
          <w:sz w:val="24"/>
          <w:szCs w:val="24"/>
        </w:rPr>
        <w:t>epartment of the Environment (Do</w:t>
      </w:r>
      <w:r w:rsidRPr="00D960EC">
        <w:rPr>
          <w:rFonts w:ascii="Arial" w:hAnsi="Arial" w:cs="Arial"/>
          <w:sz w:val="24"/>
          <w:szCs w:val="24"/>
        </w:rPr>
        <w:t>E). The Plan covers the C</w:t>
      </w:r>
      <w:r w:rsidR="00CB275C" w:rsidRPr="00D960EC">
        <w:rPr>
          <w:rFonts w:ascii="Arial" w:hAnsi="Arial" w:cs="Arial"/>
          <w:sz w:val="24"/>
          <w:szCs w:val="24"/>
        </w:rPr>
        <w:t>ity Council areas of Belfast,</w:t>
      </w:r>
      <w:r w:rsidRPr="00D960EC">
        <w:rPr>
          <w:rFonts w:ascii="Arial" w:hAnsi="Arial" w:cs="Arial"/>
          <w:sz w:val="24"/>
          <w:szCs w:val="24"/>
        </w:rPr>
        <w:t xml:space="preserve"> Lisburn and the Borough Council areas of Carrickfergus, Castlereagh, Newtownabbey and North Down.</w:t>
      </w:r>
      <w:r w:rsidR="00C034AF" w:rsidRPr="00C034AF">
        <w:t xml:space="preserve"> </w:t>
      </w:r>
      <w:r w:rsidR="00C034AF" w:rsidRPr="00D960EC">
        <w:rPr>
          <w:rFonts w:ascii="Arial" w:hAnsi="Arial" w:cs="Arial"/>
          <w:sz w:val="24"/>
          <w:szCs w:val="24"/>
        </w:rPr>
        <w:t>The Plan was adopted on 9th September 2014, however the Court of Appeal declared the adopted plan unlawfully adopted on 18</w:t>
      </w:r>
      <w:r w:rsidR="00D960EC">
        <w:rPr>
          <w:rFonts w:ascii="Arial" w:hAnsi="Arial" w:cs="Arial"/>
          <w:sz w:val="24"/>
          <w:szCs w:val="24"/>
        </w:rPr>
        <w:t>t</w:t>
      </w:r>
      <w:r w:rsidR="00C034AF" w:rsidRPr="00D960EC">
        <w:rPr>
          <w:rFonts w:ascii="Arial" w:hAnsi="Arial" w:cs="Arial"/>
          <w:sz w:val="24"/>
          <w:szCs w:val="24"/>
        </w:rPr>
        <w:t xml:space="preserve">h May 2017. </w:t>
      </w:r>
    </w:p>
    <w:p w14:paraId="4542F473" w14:textId="77777777" w:rsidR="00D960EC" w:rsidRDefault="00D960EC" w:rsidP="00D960EC">
      <w:pPr>
        <w:pStyle w:val="ListParagraph"/>
        <w:spacing w:line="360" w:lineRule="auto"/>
        <w:ind w:left="709"/>
        <w:rPr>
          <w:rFonts w:ascii="Arial" w:hAnsi="Arial" w:cs="Arial"/>
          <w:sz w:val="24"/>
          <w:szCs w:val="24"/>
        </w:rPr>
      </w:pPr>
    </w:p>
    <w:p w14:paraId="31152693" w14:textId="477607F3" w:rsidR="00D960EC" w:rsidRPr="00D960EC" w:rsidRDefault="00D960EC" w:rsidP="00D960EC">
      <w:pPr>
        <w:pStyle w:val="ListParagraph"/>
        <w:numPr>
          <w:ilvl w:val="1"/>
          <w:numId w:val="14"/>
        </w:numPr>
        <w:spacing w:line="360" w:lineRule="auto"/>
        <w:ind w:left="720" w:hanging="720"/>
        <w:rPr>
          <w:rFonts w:ascii="Arial" w:hAnsi="Arial" w:cs="Arial"/>
          <w:sz w:val="24"/>
          <w:szCs w:val="24"/>
        </w:rPr>
      </w:pPr>
      <w:r w:rsidRPr="00D960EC">
        <w:rPr>
          <w:rFonts w:ascii="Arial" w:hAnsi="Arial" w:cs="Arial"/>
          <w:sz w:val="24"/>
          <w:szCs w:val="24"/>
        </w:rPr>
        <w:t>As a result, the existing Development Plans covering the Council area are as follows:</w:t>
      </w:r>
    </w:p>
    <w:p w14:paraId="1375B58A" w14:textId="77777777" w:rsidR="00D960EC" w:rsidRPr="00D960EC" w:rsidRDefault="00D960EC" w:rsidP="00D960EC">
      <w:pPr>
        <w:pStyle w:val="ListParagraph"/>
        <w:numPr>
          <w:ilvl w:val="0"/>
          <w:numId w:val="45"/>
        </w:numPr>
        <w:spacing w:line="360" w:lineRule="auto"/>
        <w:ind w:left="1134" w:hanging="425"/>
        <w:rPr>
          <w:rFonts w:ascii="Arial" w:hAnsi="Arial" w:cs="Arial"/>
          <w:sz w:val="24"/>
          <w:szCs w:val="24"/>
        </w:rPr>
      </w:pPr>
      <w:r w:rsidRPr="00D960EC">
        <w:rPr>
          <w:rFonts w:ascii="Arial" w:hAnsi="Arial" w:cs="Arial"/>
          <w:sz w:val="24"/>
          <w:szCs w:val="24"/>
        </w:rPr>
        <w:t>Belfast Urban Area Plan (BUAP) 2001</w:t>
      </w:r>
    </w:p>
    <w:p w14:paraId="25C22455" w14:textId="77777777" w:rsidR="00D960EC" w:rsidRPr="00D960EC" w:rsidRDefault="00D960EC" w:rsidP="00D960EC">
      <w:pPr>
        <w:pStyle w:val="ListParagraph"/>
        <w:numPr>
          <w:ilvl w:val="0"/>
          <w:numId w:val="45"/>
        </w:numPr>
        <w:spacing w:line="360" w:lineRule="auto"/>
        <w:ind w:left="1134" w:hanging="425"/>
        <w:rPr>
          <w:rFonts w:ascii="Arial" w:hAnsi="Arial" w:cs="Arial"/>
          <w:sz w:val="24"/>
          <w:szCs w:val="24"/>
        </w:rPr>
      </w:pPr>
      <w:r w:rsidRPr="00D960EC">
        <w:rPr>
          <w:rFonts w:ascii="Arial" w:hAnsi="Arial" w:cs="Arial"/>
          <w:sz w:val="24"/>
          <w:szCs w:val="24"/>
        </w:rPr>
        <w:t>Lisburn Area Plan (LAP) 2001</w:t>
      </w:r>
    </w:p>
    <w:p w14:paraId="23F8A95F" w14:textId="77777777" w:rsidR="00D960EC" w:rsidRPr="00D960EC" w:rsidRDefault="00D960EC" w:rsidP="00D960EC">
      <w:pPr>
        <w:pStyle w:val="ListParagraph"/>
        <w:numPr>
          <w:ilvl w:val="0"/>
          <w:numId w:val="45"/>
        </w:numPr>
        <w:spacing w:line="360" w:lineRule="auto"/>
        <w:ind w:left="1134" w:hanging="425"/>
        <w:rPr>
          <w:rFonts w:ascii="Arial" w:hAnsi="Arial" w:cs="Arial"/>
          <w:sz w:val="24"/>
          <w:szCs w:val="24"/>
        </w:rPr>
      </w:pPr>
      <w:r w:rsidRPr="00D960EC">
        <w:rPr>
          <w:rFonts w:ascii="Arial" w:hAnsi="Arial" w:cs="Arial"/>
          <w:sz w:val="24"/>
          <w:szCs w:val="24"/>
        </w:rPr>
        <w:t>Carryduff Local Plan 1988-1993</w:t>
      </w:r>
    </w:p>
    <w:p w14:paraId="158668D9" w14:textId="77777777" w:rsidR="00D960EC" w:rsidRPr="00D960EC" w:rsidRDefault="00D960EC" w:rsidP="00D960EC">
      <w:pPr>
        <w:pStyle w:val="ListParagraph"/>
        <w:numPr>
          <w:ilvl w:val="0"/>
          <w:numId w:val="45"/>
        </w:numPr>
        <w:spacing w:line="360" w:lineRule="auto"/>
        <w:ind w:left="1134" w:hanging="425"/>
        <w:rPr>
          <w:rFonts w:ascii="Arial" w:hAnsi="Arial" w:cs="Arial"/>
          <w:sz w:val="24"/>
          <w:szCs w:val="24"/>
        </w:rPr>
      </w:pPr>
      <w:proofErr w:type="spellStart"/>
      <w:r w:rsidRPr="00D960EC">
        <w:rPr>
          <w:rFonts w:ascii="Arial" w:hAnsi="Arial" w:cs="Arial"/>
          <w:sz w:val="24"/>
          <w:szCs w:val="24"/>
        </w:rPr>
        <w:t>Ballymacoss</w:t>
      </w:r>
      <w:proofErr w:type="spellEnd"/>
      <w:r w:rsidRPr="00D960EC">
        <w:rPr>
          <w:rFonts w:ascii="Arial" w:hAnsi="Arial" w:cs="Arial"/>
          <w:sz w:val="24"/>
          <w:szCs w:val="24"/>
        </w:rPr>
        <w:t xml:space="preserve"> Local Plan</w:t>
      </w:r>
    </w:p>
    <w:p w14:paraId="6070FD4F" w14:textId="77777777" w:rsidR="00D960EC" w:rsidRPr="00D960EC" w:rsidRDefault="00D960EC" w:rsidP="00D960EC">
      <w:pPr>
        <w:pStyle w:val="ListParagraph"/>
        <w:numPr>
          <w:ilvl w:val="0"/>
          <w:numId w:val="45"/>
        </w:numPr>
        <w:spacing w:line="360" w:lineRule="auto"/>
        <w:ind w:left="1134" w:hanging="425"/>
        <w:rPr>
          <w:rFonts w:ascii="Arial" w:hAnsi="Arial" w:cs="Arial"/>
          <w:sz w:val="24"/>
          <w:szCs w:val="24"/>
        </w:rPr>
      </w:pPr>
      <w:r w:rsidRPr="00D960EC">
        <w:rPr>
          <w:rFonts w:ascii="Arial" w:hAnsi="Arial" w:cs="Arial"/>
          <w:sz w:val="24"/>
          <w:szCs w:val="24"/>
        </w:rPr>
        <w:t>Lisburn Town Centre Plan</w:t>
      </w:r>
    </w:p>
    <w:p w14:paraId="69B2AD8B" w14:textId="77777777" w:rsidR="00D960EC" w:rsidRPr="00D960EC" w:rsidRDefault="00D960EC" w:rsidP="00D960EC">
      <w:pPr>
        <w:pStyle w:val="ListParagraph"/>
        <w:numPr>
          <w:ilvl w:val="0"/>
          <w:numId w:val="45"/>
        </w:numPr>
        <w:spacing w:line="360" w:lineRule="auto"/>
        <w:ind w:left="1134" w:hanging="425"/>
        <w:rPr>
          <w:rFonts w:ascii="Arial" w:hAnsi="Arial" w:cs="Arial"/>
          <w:sz w:val="24"/>
          <w:szCs w:val="24"/>
        </w:rPr>
      </w:pPr>
      <w:r w:rsidRPr="00D960EC">
        <w:rPr>
          <w:rFonts w:ascii="Arial" w:hAnsi="Arial" w:cs="Arial"/>
          <w:sz w:val="24"/>
          <w:szCs w:val="24"/>
        </w:rPr>
        <w:t>Lagan Valley Regional Park Local Plan 2005</w:t>
      </w:r>
    </w:p>
    <w:p w14:paraId="06B89247" w14:textId="77777777" w:rsidR="00D960EC" w:rsidRPr="00D960EC" w:rsidRDefault="00D960EC" w:rsidP="00D960EC">
      <w:pPr>
        <w:pStyle w:val="ListParagraph"/>
        <w:spacing w:line="360" w:lineRule="auto"/>
        <w:ind w:hanging="720"/>
        <w:rPr>
          <w:rFonts w:ascii="Arial" w:hAnsi="Arial" w:cs="Arial"/>
          <w:sz w:val="24"/>
          <w:szCs w:val="24"/>
        </w:rPr>
      </w:pPr>
    </w:p>
    <w:p w14:paraId="71D06D08" w14:textId="77777777" w:rsidR="00D960EC" w:rsidRPr="00D960EC" w:rsidRDefault="00D960EC" w:rsidP="00D960EC">
      <w:pPr>
        <w:pStyle w:val="ListParagraph"/>
        <w:spacing w:line="360" w:lineRule="auto"/>
        <w:ind w:hanging="720"/>
        <w:rPr>
          <w:rFonts w:ascii="Arial" w:hAnsi="Arial" w:cs="Arial"/>
          <w:sz w:val="24"/>
          <w:szCs w:val="24"/>
        </w:rPr>
      </w:pPr>
      <w:r w:rsidRPr="00D960EC">
        <w:rPr>
          <w:rFonts w:ascii="Arial" w:hAnsi="Arial" w:cs="Arial"/>
          <w:sz w:val="24"/>
          <w:szCs w:val="24"/>
        </w:rPr>
        <w:lastRenderedPageBreak/>
        <w:t>3.3</w:t>
      </w:r>
      <w:r w:rsidRPr="00D960EC">
        <w:rPr>
          <w:rFonts w:ascii="Arial" w:hAnsi="Arial" w:cs="Arial"/>
          <w:sz w:val="24"/>
          <w:szCs w:val="24"/>
        </w:rPr>
        <w:tab/>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2CE84E2D" w14:textId="77777777" w:rsidR="00D960EC" w:rsidRPr="00D960EC" w:rsidRDefault="00D960EC" w:rsidP="00D960EC">
      <w:pPr>
        <w:pStyle w:val="ListParagraph"/>
        <w:spacing w:line="360" w:lineRule="auto"/>
        <w:ind w:hanging="720"/>
        <w:rPr>
          <w:rFonts w:ascii="Arial" w:hAnsi="Arial" w:cs="Arial"/>
          <w:sz w:val="24"/>
          <w:szCs w:val="24"/>
        </w:rPr>
      </w:pPr>
    </w:p>
    <w:p w14:paraId="7E981036" w14:textId="70AF093C" w:rsidR="00645AE1" w:rsidRPr="00D960EC" w:rsidRDefault="00645AE1" w:rsidP="00D960EC">
      <w:pPr>
        <w:pStyle w:val="ListParagraph"/>
        <w:numPr>
          <w:ilvl w:val="1"/>
          <w:numId w:val="46"/>
        </w:numPr>
        <w:spacing w:line="360" w:lineRule="auto"/>
        <w:ind w:left="720" w:hanging="720"/>
        <w:rPr>
          <w:rFonts w:ascii="Arial" w:hAnsi="Arial" w:cs="Arial"/>
          <w:sz w:val="24"/>
          <w:szCs w:val="24"/>
        </w:rPr>
      </w:pPr>
      <w:r w:rsidRPr="00D960EC">
        <w:rPr>
          <w:rFonts w:ascii="Arial" w:hAnsi="Arial" w:cs="Arial"/>
          <w:sz w:val="24"/>
          <w:szCs w:val="24"/>
        </w:rPr>
        <w:t>Volume 3 and Volume 5 of</w:t>
      </w:r>
      <w:r w:rsidR="008C5E9F" w:rsidRPr="00D960EC">
        <w:rPr>
          <w:rFonts w:ascii="Arial" w:hAnsi="Arial" w:cs="Arial"/>
          <w:sz w:val="24"/>
          <w:szCs w:val="24"/>
        </w:rPr>
        <w:t xml:space="preserve"> Draft</w:t>
      </w:r>
      <w:r w:rsidRPr="00D960EC">
        <w:rPr>
          <w:rFonts w:ascii="Arial" w:hAnsi="Arial" w:cs="Arial"/>
          <w:sz w:val="24"/>
          <w:szCs w:val="24"/>
        </w:rPr>
        <w:t xml:space="preserve"> BMAP 2015 sets out policies on the former Lisburn and Castlereagh Districts respectively (“District Proposals”).  These policies have been developed in the context of the Plan Strategy and Framework contained in Volume 1 of the Plan and are in general conformity with the RDS.</w:t>
      </w:r>
    </w:p>
    <w:p w14:paraId="2AB2F2B0" w14:textId="77777777" w:rsidR="00645AE1" w:rsidRPr="00FE23AE" w:rsidRDefault="00645AE1" w:rsidP="00D960EC">
      <w:pPr>
        <w:pStyle w:val="ListParagraph"/>
        <w:spacing w:line="360" w:lineRule="auto"/>
        <w:ind w:hanging="720"/>
        <w:rPr>
          <w:rFonts w:ascii="Arial" w:hAnsi="Arial" w:cs="Arial"/>
          <w:sz w:val="24"/>
          <w:szCs w:val="24"/>
        </w:rPr>
      </w:pPr>
    </w:p>
    <w:p w14:paraId="2E150236" w14:textId="2BD74C36" w:rsidR="00645AE1" w:rsidRDefault="00C034AF" w:rsidP="00D960EC">
      <w:pPr>
        <w:pStyle w:val="ListParagraph"/>
        <w:numPr>
          <w:ilvl w:val="1"/>
          <w:numId w:val="46"/>
        </w:numPr>
        <w:spacing w:line="360" w:lineRule="auto"/>
        <w:ind w:left="720" w:hanging="720"/>
        <w:rPr>
          <w:rFonts w:ascii="Arial" w:hAnsi="Arial" w:cs="Arial"/>
          <w:sz w:val="24"/>
          <w:szCs w:val="24"/>
        </w:rPr>
      </w:pPr>
      <w:r>
        <w:rPr>
          <w:rFonts w:ascii="Arial" w:hAnsi="Arial" w:cs="Arial"/>
          <w:sz w:val="24"/>
          <w:szCs w:val="24"/>
        </w:rPr>
        <w:t xml:space="preserve">BMAP </w:t>
      </w:r>
      <w:r w:rsidR="00645AE1">
        <w:rPr>
          <w:rFonts w:ascii="Arial" w:hAnsi="Arial" w:cs="Arial"/>
          <w:sz w:val="24"/>
          <w:szCs w:val="24"/>
        </w:rPr>
        <w:t>outlines the following with respect to Open Space, Sport and Outdoor Recreation:-</w:t>
      </w:r>
    </w:p>
    <w:p w14:paraId="62E57D3E" w14:textId="77777777" w:rsidR="00C034AF" w:rsidRPr="007A0309" w:rsidRDefault="00C034AF" w:rsidP="00D960EC">
      <w:pPr>
        <w:spacing w:line="360" w:lineRule="auto"/>
        <w:ind w:left="720" w:hanging="720"/>
        <w:rPr>
          <w:rFonts w:ascii="Arial" w:hAnsi="Arial" w:cs="Arial"/>
          <w:sz w:val="24"/>
          <w:szCs w:val="24"/>
        </w:rPr>
      </w:pPr>
    </w:p>
    <w:p w14:paraId="770294E6" w14:textId="65E40056" w:rsidR="00645AE1" w:rsidRDefault="00917B16" w:rsidP="00D960EC">
      <w:pPr>
        <w:pStyle w:val="ListParagraph"/>
        <w:numPr>
          <w:ilvl w:val="1"/>
          <w:numId w:val="46"/>
        </w:numPr>
        <w:spacing w:line="360" w:lineRule="auto"/>
        <w:ind w:left="720" w:hanging="720"/>
        <w:rPr>
          <w:rFonts w:ascii="Arial" w:hAnsi="Arial" w:cs="Arial"/>
          <w:sz w:val="24"/>
          <w:szCs w:val="24"/>
        </w:rPr>
      </w:pPr>
      <w:r>
        <w:rPr>
          <w:rFonts w:ascii="Arial" w:hAnsi="Arial" w:cs="Arial"/>
          <w:sz w:val="24"/>
          <w:szCs w:val="24"/>
        </w:rPr>
        <w:t xml:space="preserve">The </w:t>
      </w:r>
      <w:r w:rsidR="00645AE1" w:rsidRPr="007E2A9D">
        <w:rPr>
          <w:rFonts w:ascii="Arial" w:hAnsi="Arial" w:cs="Arial"/>
          <w:sz w:val="24"/>
          <w:szCs w:val="24"/>
        </w:rPr>
        <w:t>Open Space, Sport and Outdoor Recreation Strategy promotes the concept of Community Greenways</w:t>
      </w:r>
      <w:r w:rsidR="00645AE1">
        <w:rPr>
          <w:rFonts w:ascii="Arial" w:hAnsi="Arial" w:cs="Arial"/>
          <w:sz w:val="24"/>
          <w:szCs w:val="24"/>
        </w:rPr>
        <w:t xml:space="preserve"> (Policy OS 1)</w:t>
      </w:r>
      <w:r w:rsidR="00645AE1" w:rsidRPr="007E2A9D">
        <w:rPr>
          <w:rFonts w:ascii="Arial" w:hAnsi="Arial" w:cs="Arial"/>
          <w:sz w:val="24"/>
          <w:szCs w:val="24"/>
        </w:rPr>
        <w:t>, which seek to re-establish corridor links between parks and natural areas to create a network of urban open space and provides policy guidance for new open space provision.</w:t>
      </w:r>
      <w:r w:rsidR="00145A65">
        <w:rPr>
          <w:rFonts w:ascii="Arial" w:hAnsi="Arial" w:cs="Arial"/>
          <w:sz w:val="24"/>
          <w:szCs w:val="24"/>
        </w:rPr>
        <w:t xml:space="preserve"> In addition, Policy OS</w:t>
      </w:r>
      <w:r w:rsidR="00645AE1">
        <w:rPr>
          <w:rFonts w:ascii="Arial" w:hAnsi="Arial" w:cs="Arial"/>
          <w:sz w:val="24"/>
          <w:szCs w:val="24"/>
        </w:rPr>
        <w:t>2 encourages the provision of new open space inside the Metropolitan Development Limit and Settlement Development Limits (subject to criteria).</w:t>
      </w:r>
    </w:p>
    <w:p w14:paraId="3917401B" w14:textId="77777777" w:rsidR="00645AE1" w:rsidRPr="007E2A9D" w:rsidRDefault="00645AE1" w:rsidP="00D960EC">
      <w:pPr>
        <w:pStyle w:val="ListParagraph"/>
        <w:spacing w:line="360" w:lineRule="auto"/>
        <w:ind w:hanging="720"/>
        <w:rPr>
          <w:rFonts w:ascii="Arial" w:hAnsi="Arial" w:cs="Arial"/>
          <w:sz w:val="24"/>
          <w:szCs w:val="24"/>
        </w:rPr>
      </w:pPr>
    </w:p>
    <w:p w14:paraId="4C030BB9" w14:textId="2802E707" w:rsidR="00645AE1" w:rsidRDefault="00D960EC" w:rsidP="00D960EC">
      <w:pPr>
        <w:pStyle w:val="ListParagraph"/>
        <w:numPr>
          <w:ilvl w:val="1"/>
          <w:numId w:val="46"/>
        </w:numPr>
        <w:spacing w:line="360" w:lineRule="auto"/>
        <w:ind w:left="720" w:hanging="720"/>
        <w:rPr>
          <w:rFonts w:ascii="Arial" w:hAnsi="Arial" w:cs="Arial"/>
          <w:sz w:val="24"/>
          <w:szCs w:val="24"/>
        </w:rPr>
      </w:pPr>
      <w:r>
        <w:rPr>
          <w:rFonts w:ascii="Arial" w:hAnsi="Arial" w:cs="Arial"/>
          <w:sz w:val="24"/>
          <w:szCs w:val="24"/>
        </w:rPr>
        <w:t>The Plan</w:t>
      </w:r>
      <w:r w:rsidR="00645AE1" w:rsidRPr="007E2A9D">
        <w:rPr>
          <w:rFonts w:ascii="Arial" w:hAnsi="Arial" w:cs="Arial"/>
          <w:sz w:val="24"/>
          <w:szCs w:val="24"/>
        </w:rPr>
        <w:t xml:space="preserve"> acknowledges the large variety of open space, sport and outdoor recreatio</w:t>
      </w:r>
      <w:r w:rsidR="00145A65">
        <w:rPr>
          <w:rFonts w:ascii="Arial" w:hAnsi="Arial" w:cs="Arial"/>
          <w:sz w:val="24"/>
          <w:szCs w:val="24"/>
        </w:rPr>
        <w:t>nal areas within Lisburn &amp; Castlereagh City Council</w:t>
      </w:r>
      <w:r w:rsidR="00645AE1" w:rsidRPr="007E2A9D">
        <w:rPr>
          <w:rFonts w:ascii="Arial" w:hAnsi="Arial" w:cs="Arial"/>
          <w:sz w:val="24"/>
          <w:szCs w:val="24"/>
        </w:rPr>
        <w:t xml:space="preserve"> and identifies all areas of exiting open space above one hectare on Map No. 3 – Metropolitan Lisburn and Map No. 2/001 – Metropolitan Castlereagh. It takes account of privately owned playing fields, grassland areas, glens, parks, walkways and casual play areas located within housing areas.</w:t>
      </w:r>
    </w:p>
    <w:p w14:paraId="2BE58FBA" w14:textId="77777777" w:rsidR="00645AE1" w:rsidRPr="007E2A9D" w:rsidRDefault="00645AE1" w:rsidP="00D960EC">
      <w:pPr>
        <w:pStyle w:val="ListParagraph"/>
        <w:spacing w:line="360" w:lineRule="auto"/>
        <w:ind w:hanging="720"/>
        <w:rPr>
          <w:rFonts w:ascii="Arial" w:hAnsi="Arial" w:cs="Arial"/>
          <w:sz w:val="24"/>
          <w:szCs w:val="24"/>
        </w:rPr>
      </w:pPr>
    </w:p>
    <w:p w14:paraId="20C78C0B" w14:textId="5BB42E98" w:rsidR="00645AE1" w:rsidRDefault="00645AE1" w:rsidP="00D960EC">
      <w:pPr>
        <w:pStyle w:val="ListParagraph"/>
        <w:numPr>
          <w:ilvl w:val="1"/>
          <w:numId w:val="46"/>
        </w:numPr>
        <w:spacing w:line="360" w:lineRule="auto"/>
        <w:ind w:left="720" w:hanging="720"/>
        <w:rPr>
          <w:rFonts w:ascii="Arial" w:hAnsi="Arial" w:cs="Arial"/>
          <w:sz w:val="24"/>
          <w:szCs w:val="24"/>
        </w:rPr>
      </w:pPr>
      <w:r w:rsidRPr="007E2A9D">
        <w:rPr>
          <w:rFonts w:ascii="Arial" w:hAnsi="Arial" w:cs="Arial"/>
          <w:sz w:val="24"/>
          <w:szCs w:val="24"/>
        </w:rPr>
        <w:t xml:space="preserve">In order to properly analyse open space provision within Lisburn &amp; Castlereagh City Council, </w:t>
      </w:r>
      <w:r w:rsidR="00D960EC">
        <w:rPr>
          <w:rFonts w:ascii="Arial" w:hAnsi="Arial" w:cs="Arial"/>
          <w:sz w:val="24"/>
          <w:szCs w:val="24"/>
        </w:rPr>
        <w:t>BM</w:t>
      </w:r>
      <w:r w:rsidRPr="007E2A9D">
        <w:rPr>
          <w:rFonts w:ascii="Arial" w:hAnsi="Arial" w:cs="Arial"/>
          <w:sz w:val="24"/>
          <w:szCs w:val="24"/>
        </w:rPr>
        <w:t xml:space="preserve">AP completed an open space audit which included an evaluation of all public and private open spaces and identified the different functions they serve. It assessed outdoor open space provision </w:t>
      </w:r>
      <w:r w:rsidRPr="007E2A9D">
        <w:rPr>
          <w:rFonts w:ascii="Arial" w:hAnsi="Arial" w:cs="Arial"/>
          <w:sz w:val="24"/>
          <w:szCs w:val="24"/>
        </w:rPr>
        <w:lastRenderedPageBreak/>
        <w:t>against the National Pl</w:t>
      </w:r>
      <w:r w:rsidR="00D73984">
        <w:rPr>
          <w:rFonts w:ascii="Arial" w:hAnsi="Arial" w:cs="Arial"/>
          <w:sz w:val="24"/>
          <w:szCs w:val="24"/>
        </w:rPr>
        <w:t xml:space="preserve">aying Fields Association (NPFA) </w:t>
      </w:r>
      <w:r>
        <w:rPr>
          <w:rFonts w:ascii="Arial" w:hAnsi="Arial" w:cs="Arial"/>
          <w:sz w:val="24"/>
          <w:szCs w:val="24"/>
        </w:rPr>
        <w:t>which recommend a</w:t>
      </w:r>
      <w:r w:rsidRPr="007E2A9D">
        <w:rPr>
          <w:rFonts w:ascii="Arial" w:hAnsi="Arial" w:cs="Arial"/>
          <w:sz w:val="24"/>
          <w:szCs w:val="24"/>
        </w:rPr>
        <w:t xml:space="preserve"> minimum standard of 2.4 hectares ‘outdoor playing space’ per 1000 population and studied their distribution and accessibility on a ward level.</w:t>
      </w:r>
    </w:p>
    <w:p w14:paraId="225441B0" w14:textId="0E2EDFF2" w:rsidR="00645AE1" w:rsidRPr="00B33CF3" w:rsidRDefault="008C5E9F" w:rsidP="00D960EC">
      <w:pPr>
        <w:pStyle w:val="ListParagraph"/>
        <w:spacing w:line="360" w:lineRule="auto"/>
        <w:ind w:hanging="720"/>
        <w:rPr>
          <w:rFonts w:ascii="Arial" w:hAnsi="Arial" w:cs="Arial"/>
          <w:sz w:val="24"/>
          <w:szCs w:val="24"/>
        </w:rPr>
      </w:pPr>
      <w:r>
        <w:rPr>
          <w:rFonts w:ascii="Arial" w:hAnsi="Arial" w:cs="Arial"/>
          <w:sz w:val="24"/>
          <w:szCs w:val="24"/>
        </w:rPr>
        <w:t xml:space="preserve"> </w:t>
      </w:r>
    </w:p>
    <w:p w14:paraId="1568BF8D" w14:textId="0C4E057C" w:rsidR="00645AE1" w:rsidRDefault="00891830" w:rsidP="00D960EC">
      <w:pPr>
        <w:pStyle w:val="ListParagraph"/>
        <w:numPr>
          <w:ilvl w:val="1"/>
          <w:numId w:val="46"/>
        </w:numPr>
        <w:spacing w:line="360" w:lineRule="auto"/>
        <w:ind w:left="720" w:hanging="720"/>
        <w:rPr>
          <w:rFonts w:ascii="Arial" w:hAnsi="Arial" w:cs="Arial"/>
          <w:sz w:val="24"/>
          <w:szCs w:val="24"/>
        </w:rPr>
      </w:pPr>
      <w:r>
        <w:rPr>
          <w:rFonts w:ascii="Arial" w:hAnsi="Arial" w:cs="Arial"/>
          <w:sz w:val="24"/>
          <w:szCs w:val="24"/>
        </w:rPr>
        <w:t xml:space="preserve">Table 1 </w:t>
      </w:r>
      <w:r w:rsidR="00645AE1" w:rsidRPr="004B3CC0">
        <w:rPr>
          <w:rFonts w:ascii="Arial" w:hAnsi="Arial" w:cs="Arial"/>
          <w:sz w:val="24"/>
          <w:szCs w:val="24"/>
        </w:rPr>
        <w:t>details the open spa</w:t>
      </w:r>
      <w:r w:rsidR="00645AE1">
        <w:rPr>
          <w:rFonts w:ascii="Arial" w:hAnsi="Arial" w:cs="Arial"/>
          <w:sz w:val="24"/>
          <w:szCs w:val="24"/>
        </w:rPr>
        <w:t>ce that was</w:t>
      </w:r>
      <w:r w:rsidR="007A0309">
        <w:rPr>
          <w:rFonts w:ascii="Arial" w:hAnsi="Arial" w:cs="Arial"/>
          <w:sz w:val="24"/>
          <w:szCs w:val="24"/>
        </w:rPr>
        <w:t xml:space="preserve"> identified for both Lisburn &amp;</w:t>
      </w:r>
      <w:r w:rsidR="00645AE1">
        <w:rPr>
          <w:rFonts w:ascii="Arial" w:hAnsi="Arial" w:cs="Arial"/>
          <w:sz w:val="24"/>
          <w:szCs w:val="24"/>
        </w:rPr>
        <w:t xml:space="preserve"> Castlereagh</w:t>
      </w:r>
      <w:r w:rsidR="00645AE1" w:rsidRPr="004B3CC0">
        <w:rPr>
          <w:rFonts w:ascii="Arial" w:hAnsi="Arial" w:cs="Arial"/>
          <w:sz w:val="24"/>
          <w:szCs w:val="24"/>
        </w:rPr>
        <w:t xml:space="preserve"> in BMAP.</w:t>
      </w:r>
    </w:p>
    <w:p w14:paraId="6E894A0E" w14:textId="77777777" w:rsidR="00452686" w:rsidRDefault="00452686" w:rsidP="00645AE1">
      <w:pPr>
        <w:pStyle w:val="ListParagraph"/>
        <w:spacing w:line="360" w:lineRule="auto"/>
        <w:ind w:left="0"/>
        <w:rPr>
          <w:rFonts w:ascii="Arial" w:hAnsi="Arial" w:cs="Arial"/>
          <w:b/>
          <w:sz w:val="24"/>
          <w:szCs w:val="24"/>
        </w:rPr>
      </w:pPr>
    </w:p>
    <w:p w14:paraId="428C2C7A" w14:textId="3AF1A165" w:rsidR="00645AE1" w:rsidRPr="005136F8" w:rsidRDefault="00E77895" w:rsidP="00645AE1">
      <w:pPr>
        <w:pStyle w:val="ListParagraph"/>
        <w:spacing w:line="360" w:lineRule="auto"/>
        <w:ind w:left="0"/>
        <w:rPr>
          <w:rFonts w:ascii="Arial" w:hAnsi="Arial" w:cs="Arial"/>
          <w:b/>
          <w:sz w:val="24"/>
          <w:szCs w:val="24"/>
        </w:rPr>
      </w:pPr>
      <w:r>
        <w:rPr>
          <w:rFonts w:ascii="Arial" w:hAnsi="Arial" w:cs="Arial"/>
          <w:b/>
          <w:sz w:val="24"/>
          <w:szCs w:val="24"/>
        </w:rPr>
        <w:t>Table 1:</w:t>
      </w:r>
      <w:r w:rsidR="00645AE1" w:rsidRPr="005136F8">
        <w:rPr>
          <w:rFonts w:ascii="Arial" w:hAnsi="Arial" w:cs="Arial"/>
          <w:b/>
          <w:sz w:val="24"/>
          <w:szCs w:val="24"/>
        </w:rPr>
        <w:t xml:space="preserve"> Open Space identified in BMAP</w:t>
      </w:r>
    </w:p>
    <w:p w14:paraId="1693208F" w14:textId="77777777" w:rsidR="00645AE1" w:rsidRDefault="00645AE1" w:rsidP="00645AE1">
      <w:pPr>
        <w:pStyle w:val="ListParagraph"/>
        <w:spacing w:line="360" w:lineRule="auto"/>
        <w:ind w:left="0"/>
        <w:rPr>
          <w:rFonts w:ascii="Arial" w:hAnsi="Arial" w:cs="Arial"/>
          <w:b/>
          <w:i/>
        </w:rPr>
      </w:pPr>
    </w:p>
    <w:tbl>
      <w:tblPr>
        <w:tblStyle w:val="TableGrid"/>
        <w:tblW w:w="8959" w:type="dxa"/>
        <w:tblInd w:w="250" w:type="dxa"/>
        <w:tblLook w:val="04A0" w:firstRow="1" w:lastRow="0" w:firstColumn="1" w:lastColumn="0" w:noHBand="0" w:noVBand="1"/>
      </w:tblPr>
      <w:tblGrid>
        <w:gridCol w:w="1591"/>
        <w:gridCol w:w="1556"/>
        <w:gridCol w:w="1985"/>
        <w:gridCol w:w="1984"/>
        <w:gridCol w:w="1843"/>
      </w:tblGrid>
      <w:tr w:rsidR="00645AE1" w14:paraId="22974F32" w14:textId="77777777" w:rsidTr="00645AE1">
        <w:tc>
          <w:tcPr>
            <w:tcW w:w="1591" w:type="dxa"/>
            <w:shd w:val="clear" w:color="auto" w:fill="C6D9F1" w:themeFill="text2" w:themeFillTint="33"/>
          </w:tcPr>
          <w:p w14:paraId="2554D86E" w14:textId="77777777" w:rsidR="00645AE1" w:rsidRDefault="00645AE1" w:rsidP="00645AE1">
            <w:pPr>
              <w:spacing w:line="360" w:lineRule="auto"/>
              <w:rPr>
                <w:rFonts w:ascii="Arial" w:hAnsi="Arial" w:cs="Arial"/>
                <w:sz w:val="24"/>
                <w:szCs w:val="24"/>
              </w:rPr>
            </w:pPr>
          </w:p>
        </w:tc>
        <w:tc>
          <w:tcPr>
            <w:tcW w:w="1556" w:type="dxa"/>
            <w:shd w:val="clear" w:color="auto" w:fill="C6D9F1" w:themeFill="text2" w:themeFillTint="33"/>
          </w:tcPr>
          <w:p w14:paraId="42FFBC91" w14:textId="77777777" w:rsidR="00645AE1" w:rsidRPr="001E56AF" w:rsidRDefault="00645AE1" w:rsidP="00645AE1">
            <w:pPr>
              <w:spacing w:line="360" w:lineRule="auto"/>
              <w:jc w:val="center"/>
              <w:rPr>
                <w:rFonts w:ascii="Arial" w:hAnsi="Arial" w:cs="Arial"/>
                <w:b/>
                <w:sz w:val="24"/>
                <w:szCs w:val="24"/>
              </w:rPr>
            </w:pPr>
            <w:r w:rsidRPr="001E56AF">
              <w:rPr>
                <w:rFonts w:ascii="Arial" w:hAnsi="Arial" w:cs="Arial"/>
                <w:b/>
                <w:sz w:val="24"/>
                <w:szCs w:val="24"/>
              </w:rPr>
              <w:t>Outdoor Sports</w:t>
            </w:r>
            <w:r>
              <w:rPr>
                <w:rFonts w:ascii="Arial" w:hAnsi="Arial" w:cs="Arial"/>
                <w:b/>
                <w:sz w:val="24"/>
                <w:szCs w:val="24"/>
              </w:rPr>
              <w:t xml:space="preserve"> (ha)</w:t>
            </w:r>
          </w:p>
        </w:tc>
        <w:tc>
          <w:tcPr>
            <w:tcW w:w="1985" w:type="dxa"/>
            <w:shd w:val="clear" w:color="auto" w:fill="C6D9F1" w:themeFill="text2" w:themeFillTint="33"/>
          </w:tcPr>
          <w:p w14:paraId="67F1E0E3" w14:textId="77777777" w:rsidR="00645AE1" w:rsidRPr="001E56AF" w:rsidRDefault="00645AE1" w:rsidP="00645AE1">
            <w:pPr>
              <w:spacing w:line="360" w:lineRule="auto"/>
              <w:jc w:val="center"/>
              <w:rPr>
                <w:rFonts w:ascii="Arial" w:hAnsi="Arial" w:cs="Arial"/>
                <w:b/>
                <w:sz w:val="24"/>
                <w:szCs w:val="24"/>
              </w:rPr>
            </w:pPr>
            <w:r w:rsidRPr="001E56AF">
              <w:rPr>
                <w:rFonts w:ascii="Arial" w:hAnsi="Arial" w:cs="Arial"/>
                <w:b/>
                <w:sz w:val="24"/>
                <w:szCs w:val="24"/>
              </w:rPr>
              <w:t>Children’s Play Space</w:t>
            </w:r>
            <w:r>
              <w:rPr>
                <w:rFonts w:ascii="Arial" w:hAnsi="Arial" w:cs="Arial"/>
                <w:b/>
                <w:sz w:val="24"/>
                <w:szCs w:val="24"/>
              </w:rPr>
              <w:t xml:space="preserve"> (ha)</w:t>
            </w:r>
          </w:p>
        </w:tc>
        <w:tc>
          <w:tcPr>
            <w:tcW w:w="1984" w:type="dxa"/>
            <w:shd w:val="clear" w:color="auto" w:fill="C6D9F1" w:themeFill="text2" w:themeFillTint="33"/>
          </w:tcPr>
          <w:p w14:paraId="454D58FA" w14:textId="77777777" w:rsidR="00645AE1" w:rsidRPr="001E56AF" w:rsidRDefault="00645AE1" w:rsidP="00645AE1">
            <w:pPr>
              <w:spacing w:line="360" w:lineRule="auto"/>
              <w:jc w:val="center"/>
              <w:rPr>
                <w:rFonts w:ascii="Arial" w:hAnsi="Arial" w:cs="Arial"/>
                <w:b/>
                <w:sz w:val="24"/>
                <w:szCs w:val="24"/>
              </w:rPr>
            </w:pPr>
            <w:r w:rsidRPr="001E56AF">
              <w:rPr>
                <w:rFonts w:ascii="Arial" w:hAnsi="Arial" w:cs="Arial"/>
                <w:b/>
                <w:sz w:val="24"/>
                <w:szCs w:val="24"/>
              </w:rPr>
              <w:t>Amenity Open Space</w:t>
            </w:r>
            <w:r>
              <w:rPr>
                <w:rFonts w:ascii="Arial" w:hAnsi="Arial" w:cs="Arial"/>
                <w:b/>
                <w:sz w:val="24"/>
                <w:szCs w:val="24"/>
              </w:rPr>
              <w:t xml:space="preserve"> (ha)</w:t>
            </w:r>
          </w:p>
        </w:tc>
        <w:tc>
          <w:tcPr>
            <w:tcW w:w="1843" w:type="dxa"/>
            <w:shd w:val="clear" w:color="auto" w:fill="C6D9F1" w:themeFill="text2" w:themeFillTint="33"/>
          </w:tcPr>
          <w:p w14:paraId="435B59F8" w14:textId="77777777" w:rsidR="00645AE1" w:rsidRPr="001E56AF" w:rsidRDefault="00645AE1" w:rsidP="00645AE1">
            <w:pPr>
              <w:spacing w:line="360" w:lineRule="auto"/>
              <w:jc w:val="center"/>
              <w:rPr>
                <w:rFonts w:ascii="Arial" w:hAnsi="Arial" w:cs="Arial"/>
                <w:b/>
                <w:sz w:val="24"/>
                <w:szCs w:val="24"/>
              </w:rPr>
            </w:pPr>
            <w:r w:rsidRPr="001E56AF">
              <w:rPr>
                <w:rFonts w:ascii="Arial" w:hAnsi="Arial" w:cs="Arial"/>
                <w:b/>
                <w:sz w:val="24"/>
                <w:szCs w:val="24"/>
              </w:rPr>
              <w:t>Private Open Space</w:t>
            </w:r>
            <w:r>
              <w:rPr>
                <w:rFonts w:ascii="Arial" w:hAnsi="Arial" w:cs="Arial"/>
                <w:b/>
                <w:sz w:val="24"/>
                <w:szCs w:val="24"/>
              </w:rPr>
              <w:t xml:space="preserve"> (ha)</w:t>
            </w:r>
          </w:p>
        </w:tc>
      </w:tr>
      <w:tr w:rsidR="00645AE1" w14:paraId="2C7E5382" w14:textId="77777777" w:rsidTr="00645AE1">
        <w:tc>
          <w:tcPr>
            <w:tcW w:w="1591" w:type="dxa"/>
            <w:shd w:val="clear" w:color="auto" w:fill="C6D9F1" w:themeFill="text2" w:themeFillTint="33"/>
          </w:tcPr>
          <w:p w14:paraId="21C5EB50" w14:textId="77777777" w:rsidR="00645AE1" w:rsidRPr="001E56AF" w:rsidRDefault="00645AE1" w:rsidP="00645AE1">
            <w:pPr>
              <w:spacing w:line="360" w:lineRule="auto"/>
              <w:rPr>
                <w:rFonts w:ascii="Arial" w:hAnsi="Arial" w:cs="Arial"/>
                <w:b/>
                <w:sz w:val="24"/>
                <w:szCs w:val="24"/>
              </w:rPr>
            </w:pPr>
            <w:r w:rsidRPr="001E56AF">
              <w:rPr>
                <w:rFonts w:ascii="Arial" w:hAnsi="Arial" w:cs="Arial"/>
                <w:b/>
                <w:sz w:val="24"/>
                <w:szCs w:val="24"/>
              </w:rPr>
              <w:t xml:space="preserve">Lisburn City Council </w:t>
            </w:r>
          </w:p>
        </w:tc>
        <w:tc>
          <w:tcPr>
            <w:tcW w:w="1556" w:type="dxa"/>
          </w:tcPr>
          <w:p w14:paraId="40E10DBD" w14:textId="77777777" w:rsidR="00645AE1" w:rsidRPr="00694D8E" w:rsidRDefault="00645AE1" w:rsidP="00645AE1">
            <w:pPr>
              <w:spacing w:line="360" w:lineRule="auto"/>
              <w:rPr>
                <w:rFonts w:ascii="Arial" w:hAnsi="Arial" w:cs="Arial"/>
                <w:b/>
                <w:sz w:val="24"/>
                <w:szCs w:val="24"/>
              </w:rPr>
            </w:pPr>
            <w:r w:rsidRPr="00694D8E">
              <w:rPr>
                <w:rFonts w:ascii="Arial" w:hAnsi="Arial" w:cs="Arial"/>
                <w:b/>
                <w:sz w:val="24"/>
                <w:szCs w:val="24"/>
              </w:rPr>
              <w:t xml:space="preserve">83.85 </w:t>
            </w:r>
          </w:p>
        </w:tc>
        <w:tc>
          <w:tcPr>
            <w:tcW w:w="1985" w:type="dxa"/>
          </w:tcPr>
          <w:p w14:paraId="14D8F5E9" w14:textId="77777777" w:rsidR="00645AE1" w:rsidRPr="00694D8E" w:rsidRDefault="00645AE1" w:rsidP="00645AE1">
            <w:pPr>
              <w:spacing w:line="360" w:lineRule="auto"/>
              <w:rPr>
                <w:rFonts w:ascii="Arial" w:hAnsi="Arial" w:cs="Arial"/>
                <w:b/>
                <w:sz w:val="24"/>
                <w:szCs w:val="24"/>
              </w:rPr>
            </w:pPr>
            <w:r w:rsidRPr="00694D8E">
              <w:rPr>
                <w:rFonts w:ascii="Arial" w:hAnsi="Arial" w:cs="Arial"/>
                <w:b/>
                <w:sz w:val="24"/>
                <w:szCs w:val="24"/>
              </w:rPr>
              <w:t>54.31</w:t>
            </w:r>
          </w:p>
        </w:tc>
        <w:tc>
          <w:tcPr>
            <w:tcW w:w="1984" w:type="dxa"/>
          </w:tcPr>
          <w:p w14:paraId="625EB4D9" w14:textId="77777777" w:rsidR="00645AE1" w:rsidRPr="00694D8E" w:rsidRDefault="00645AE1" w:rsidP="00645AE1">
            <w:pPr>
              <w:spacing w:line="360" w:lineRule="auto"/>
              <w:rPr>
                <w:rFonts w:ascii="Arial" w:hAnsi="Arial" w:cs="Arial"/>
                <w:b/>
                <w:sz w:val="24"/>
                <w:szCs w:val="24"/>
              </w:rPr>
            </w:pPr>
            <w:r w:rsidRPr="00694D8E">
              <w:rPr>
                <w:rFonts w:ascii="Arial" w:hAnsi="Arial" w:cs="Arial"/>
                <w:b/>
                <w:sz w:val="24"/>
                <w:szCs w:val="24"/>
              </w:rPr>
              <w:t>229.16</w:t>
            </w:r>
          </w:p>
        </w:tc>
        <w:tc>
          <w:tcPr>
            <w:tcW w:w="1843" w:type="dxa"/>
          </w:tcPr>
          <w:p w14:paraId="664CD46D" w14:textId="77777777" w:rsidR="00645AE1" w:rsidRPr="00694D8E" w:rsidRDefault="00645AE1" w:rsidP="00645AE1">
            <w:pPr>
              <w:spacing w:line="360" w:lineRule="auto"/>
              <w:rPr>
                <w:rFonts w:ascii="Arial" w:hAnsi="Arial" w:cs="Arial"/>
                <w:b/>
                <w:sz w:val="24"/>
                <w:szCs w:val="24"/>
              </w:rPr>
            </w:pPr>
            <w:r w:rsidRPr="00694D8E">
              <w:rPr>
                <w:rFonts w:ascii="Arial" w:hAnsi="Arial" w:cs="Arial"/>
                <w:b/>
                <w:sz w:val="24"/>
                <w:szCs w:val="24"/>
              </w:rPr>
              <w:t xml:space="preserve">205.57 </w:t>
            </w:r>
          </w:p>
        </w:tc>
      </w:tr>
      <w:tr w:rsidR="00645AE1" w14:paraId="4DD5303C" w14:textId="77777777" w:rsidTr="00645AE1">
        <w:tc>
          <w:tcPr>
            <w:tcW w:w="1591" w:type="dxa"/>
            <w:shd w:val="clear" w:color="auto" w:fill="C6D9F1" w:themeFill="text2" w:themeFillTint="33"/>
          </w:tcPr>
          <w:p w14:paraId="05566A03" w14:textId="77777777" w:rsidR="00645AE1" w:rsidRPr="001E56AF" w:rsidRDefault="00645AE1" w:rsidP="00645AE1">
            <w:pPr>
              <w:spacing w:line="360" w:lineRule="auto"/>
              <w:rPr>
                <w:rFonts w:ascii="Arial" w:hAnsi="Arial" w:cs="Arial"/>
                <w:b/>
                <w:sz w:val="24"/>
                <w:szCs w:val="24"/>
              </w:rPr>
            </w:pPr>
            <w:r w:rsidRPr="001E56AF">
              <w:rPr>
                <w:rFonts w:ascii="Arial" w:hAnsi="Arial" w:cs="Arial"/>
                <w:b/>
                <w:sz w:val="24"/>
                <w:szCs w:val="24"/>
              </w:rPr>
              <w:t>Castlereagh Borough Council</w:t>
            </w:r>
          </w:p>
        </w:tc>
        <w:tc>
          <w:tcPr>
            <w:tcW w:w="1556" w:type="dxa"/>
          </w:tcPr>
          <w:p w14:paraId="5F2DA903" w14:textId="77777777" w:rsidR="00645AE1" w:rsidRPr="007E6175" w:rsidRDefault="00645AE1" w:rsidP="00645AE1">
            <w:pPr>
              <w:spacing w:line="360" w:lineRule="auto"/>
              <w:rPr>
                <w:rFonts w:ascii="Arial" w:hAnsi="Arial" w:cs="Arial"/>
                <w:b/>
                <w:sz w:val="24"/>
                <w:szCs w:val="24"/>
              </w:rPr>
            </w:pPr>
            <w:r>
              <w:rPr>
                <w:rFonts w:ascii="Arial" w:hAnsi="Arial" w:cs="Arial"/>
                <w:b/>
                <w:sz w:val="24"/>
                <w:szCs w:val="24"/>
              </w:rPr>
              <w:t>79.39</w:t>
            </w:r>
          </w:p>
        </w:tc>
        <w:tc>
          <w:tcPr>
            <w:tcW w:w="1985" w:type="dxa"/>
          </w:tcPr>
          <w:p w14:paraId="75B9D392" w14:textId="77777777" w:rsidR="00645AE1" w:rsidRPr="007E6175" w:rsidRDefault="00645AE1" w:rsidP="00645AE1">
            <w:pPr>
              <w:spacing w:line="360" w:lineRule="auto"/>
              <w:rPr>
                <w:rFonts w:ascii="Arial" w:hAnsi="Arial" w:cs="Arial"/>
                <w:b/>
                <w:sz w:val="24"/>
                <w:szCs w:val="24"/>
              </w:rPr>
            </w:pPr>
            <w:r>
              <w:rPr>
                <w:rFonts w:ascii="Arial" w:hAnsi="Arial" w:cs="Arial"/>
                <w:b/>
                <w:sz w:val="24"/>
                <w:szCs w:val="24"/>
              </w:rPr>
              <w:t>25.72</w:t>
            </w:r>
          </w:p>
        </w:tc>
        <w:tc>
          <w:tcPr>
            <w:tcW w:w="1984" w:type="dxa"/>
          </w:tcPr>
          <w:p w14:paraId="74F66F10" w14:textId="77777777" w:rsidR="00645AE1" w:rsidRPr="007E6175" w:rsidRDefault="00645AE1" w:rsidP="00645AE1">
            <w:pPr>
              <w:spacing w:line="360" w:lineRule="auto"/>
              <w:rPr>
                <w:rFonts w:ascii="Arial" w:hAnsi="Arial" w:cs="Arial"/>
                <w:b/>
                <w:sz w:val="24"/>
                <w:szCs w:val="24"/>
              </w:rPr>
            </w:pPr>
            <w:r w:rsidRPr="007E6175">
              <w:rPr>
                <w:rFonts w:ascii="Arial" w:hAnsi="Arial" w:cs="Arial"/>
                <w:b/>
                <w:sz w:val="24"/>
                <w:szCs w:val="24"/>
              </w:rPr>
              <w:t>174.83</w:t>
            </w:r>
          </w:p>
        </w:tc>
        <w:tc>
          <w:tcPr>
            <w:tcW w:w="1843" w:type="dxa"/>
          </w:tcPr>
          <w:p w14:paraId="2D0FAFBA" w14:textId="77777777" w:rsidR="00645AE1" w:rsidRPr="007E6175" w:rsidRDefault="00645AE1" w:rsidP="00645AE1">
            <w:pPr>
              <w:spacing w:line="360" w:lineRule="auto"/>
              <w:rPr>
                <w:rFonts w:ascii="Arial" w:hAnsi="Arial" w:cs="Arial"/>
                <w:b/>
                <w:sz w:val="24"/>
                <w:szCs w:val="24"/>
              </w:rPr>
            </w:pPr>
            <w:r w:rsidRPr="007E6175">
              <w:rPr>
                <w:rFonts w:ascii="Arial" w:hAnsi="Arial" w:cs="Arial"/>
                <w:b/>
                <w:sz w:val="24"/>
                <w:szCs w:val="24"/>
              </w:rPr>
              <w:t>172.72</w:t>
            </w:r>
          </w:p>
        </w:tc>
      </w:tr>
      <w:tr w:rsidR="00645AE1" w14:paraId="2BCF946D" w14:textId="77777777" w:rsidTr="00645AE1">
        <w:tc>
          <w:tcPr>
            <w:tcW w:w="1591" w:type="dxa"/>
            <w:shd w:val="clear" w:color="auto" w:fill="C6D9F1" w:themeFill="text2" w:themeFillTint="33"/>
          </w:tcPr>
          <w:p w14:paraId="06A85A72" w14:textId="77777777" w:rsidR="00645AE1" w:rsidRPr="001E56AF" w:rsidRDefault="00645AE1" w:rsidP="00645AE1">
            <w:pPr>
              <w:spacing w:line="360" w:lineRule="auto"/>
              <w:rPr>
                <w:rFonts w:ascii="Arial" w:hAnsi="Arial" w:cs="Arial"/>
                <w:b/>
                <w:sz w:val="24"/>
                <w:szCs w:val="24"/>
              </w:rPr>
            </w:pPr>
            <w:r w:rsidRPr="001E56AF">
              <w:rPr>
                <w:rFonts w:ascii="Arial" w:hAnsi="Arial" w:cs="Arial"/>
                <w:b/>
                <w:sz w:val="24"/>
                <w:szCs w:val="24"/>
              </w:rPr>
              <w:t>TOTAL</w:t>
            </w:r>
          </w:p>
        </w:tc>
        <w:tc>
          <w:tcPr>
            <w:tcW w:w="1556" w:type="dxa"/>
          </w:tcPr>
          <w:p w14:paraId="03A2896E" w14:textId="77777777" w:rsidR="00645AE1" w:rsidRPr="007E6175" w:rsidRDefault="00645AE1" w:rsidP="00645AE1">
            <w:pPr>
              <w:spacing w:line="360" w:lineRule="auto"/>
              <w:rPr>
                <w:rFonts w:ascii="Arial" w:hAnsi="Arial" w:cs="Arial"/>
                <w:b/>
                <w:sz w:val="24"/>
                <w:szCs w:val="24"/>
              </w:rPr>
            </w:pPr>
            <w:r>
              <w:rPr>
                <w:rFonts w:ascii="Arial" w:hAnsi="Arial" w:cs="Arial"/>
                <w:b/>
                <w:sz w:val="24"/>
                <w:szCs w:val="24"/>
              </w:rPr>
              <w:t>163.85</w:t>
            </w:r>
          </w:p>
        </w:tc>
        <w:tc>
          <w:tcPr>
            <w:tcW w:w="1985" w:type="dxa"/>
          </w:tcPr>
          <w:p w14:paraId="0D7EF56A" w14:textId="77777777" w:rsidR="00645AE1" w:rsidRPr="007E6175" w:rsidRDefault="00645AE1" w:rsidP="00645AE1">
            <w:pPr>
              <w:spacing w:line="360" w:lineRule="auto"/>
              <w:rPr>
                <w:rFonts w:ascii="Arial" w:hAnsi="Arial" w:cs="Arial"/>
                <w:b/>
                <w:sz w:val="24"/>
                <w:szCs w:val="24"/>
              </w:rPr>
            </w:pPr>
            <w:r>
              <w:rPr>
                <w:rFonts w:ascii="Arial" w:hAnsi="Arial" w:cs="Arial"/>
                <w:b/>
                <w:sz w:val="24"/>
                <w:szCs w:val="24"/>
              </w:rPr>
              <w:t>80.03</w:t>
            </w:r>
          </w:p>
        </w:tc>
        <w:tc>
          <w:tcPr>
            <w:tcW w:w="1984" w:type="dxa"/>
          </w:tcPr>
          <w:p w14:paraId="5A999CAD" w14:textId="77777777" w:rsidR="00645AE1" w:rsidRPr="007E6175" w:rsidRDefault="00645AE1" w:rsidP="00645AE1">
            <w:pPr>
              <w:spacing w:line="360" w:lineRule="auto"/>
              <w:rPr>
                <w:rFonts w:ascii="Arial" w:hAnsi="Arial" w:cs="Arial"/>
                <w:b/>
                <w:sz w:val="24"/>
                <w:szCs w:val="24"/>
              </w:rPr>
            </w:pPr>
            <w:r>
              <w:rPr>
                <w:rFonts w:ascii="Arial" w:hAnsi="Arial" w:cs="Arial"/>
                <w:b/>
                <w:sz w:val="24"/>
                <w:szCs w:val="24"/>
              </w:rPr>
              <w:t>403.99</w:t>
            </w:r>
          </w:p>
        </w:tc>
        <w:tc>
          <w:tcPr>
            <w:tcW w:w="1843" w:type="dxa"/>
          </w:tcPr>
          <w:p w14:paraId="521C8964" w14:textId="77777777" w:rsidR="00645AE1" w:rsidRPr="007E6175" w:rsidRDefault="00645AE1" w:rsidP="00645AE1">
            <w:pPr>
              <w:spacing w:line="360" w:lineRule="auto"/>
              <w:rPr>
                <w:rFonts w:ascii="Arial" w:hAnsi="Arial" w:cs="Arial"/>
                <w:b/>
                <w:sz w:val="24"/>
                <w:szCs w:val="24"/>
              </w:rPr>
            </w:pPr>
            <w:r>
              <w:rPr>
                <w:rFonts w:ascii="Arial" w:hAnsi="Arial" w:cs="Arial"/>
                <w:b/>
                <w:sz w:val="24"/>
                <w:szCs w:val="24"/>
              </w:rPr>
              <w:t>378.29</w:t>
            </w:r>
          </w:p>
        </w:tc>
      </w:tr>
    </w:tbl>
    <w:p w14:paraId="557DDDEE" w14:textId="77777777" w:rsidR="00645AE1" w:rsidRDefault="00645AE1" w:rsidP="00645AE1">
      <w:pPr>
        <w:pStyle w:val="ListParagraph"/>
        <w:spacing w:line="360" w:lineRule="auto"/>
        <w:ind w:left="851"/>
        <w:rPr>
          <w:rFonts w:ascii="Arial" w:hAnsi="Arial" w:cs="Arial"/>
          <w:sz w:val="24"/>
          <w:szCs w:val="24"/>
        </w:rPr>
      </w:pPr>
    </w:p>
    <w:p w14:paraId="58B7E67A" w14:textId="7B6E915A" w:rsidR="00645AE1" w:rsidRDefault="00645AE1" w:rsidP="00D960EC">
      <w:pPr>
        <w:pStyle w:val="ListParagraph"/>
        <w:numPr>
          <w:ilvl w:val="1"/>
          <w:numId w:val="46"/>
        </w:numPr>
        <w:spacing w:line="360" w:lineRule="auto"/>
        <w:ind w:left="709" w:hanging="709"/>
        <w:rPr>
          <w:rFonts w:ascii="Arial" w:hAnsi="Arial" w:cs="Arial"/>
          <w:sz w:val="24"/>
          <w:szCs w:val="24"/>
        </w:rPr>
      </w:pPr>
      <w:r w:rsidRPr="004B3CC0">
        <w:rPr>
          <w:rFonts w:ascii="Arial" w:hAnsi="Arial" w:cs="Arial"/>
          <w:sz w:val="24"/>
          <w:szCs w:val="24"/>
        </w:rPr>
        <w:t>BMAP also identified several areas that were to be protected for future</w:t>
      </w:r>
      <w:r>
        <w:rPr>
          <w:rFonts w:ascii="Arial" w:hAnsi="Arial" w:cs="Arial"/>
          <w:sz w:val="24"/>
          <w:szCs w:val="24"/>
        </w:rPr>
        <w:t xml:space="preserve"> open space provision within</w:t>
      </w:r>
      <w:r w:rsidRPr="004B3CC0">
        <w:rPr>
          <w:rFonts w:ascii="Arial" w:hAnsi="Arial" w:cs="Arial"/>
          <w:sz w:val="24"/>
          <w:szCs w:val="24"/>
        </w:rPr>
        <w:t xml:space="preserve"> Lisbu</w:t>
      </w:r>
      <w:r w:rsidR="00FE3579">
        <w:rPr>
          <w:rFonts w:ascii="Arial" w:hAnsi="Arial" w:cs="Arial"/>
          <w:sz w:val="24"/>
          <w:szCs w:val="24"/>
        </w:rPr>
        <w:t>rn &amp;</w:t>
      </w:r>
      <w:r>
        <w:rPr>
          <w:rFonts w:ascii="Arial" w:hAnsi="Arial" w:cs="Arial"/>
          <w:sz w:val="24"/>
          <w:szCs w:val="24"/>
        </w:rPr>
        <w:t xml:space="preserve"> Castlereagh</w:t>
      </w:r>
      <w:r w:rsidRPr="004B3CC0">
        <w:rPr>
          <w:rFonts w:ascii="Arial" w:hAnsi="Arial" w:cs="Arial"/>
          <w:sz w:val="24"/>
          <w:szCs w:val="24"/>
        </w:rPr>
        <w:t xml:space="preserve"> (Table 2).</w:t>
      </w:r>
    </w:p>
    <w:p w14:paraId="2211A931" w14:textId="77777777" w:rsidR="00645AE1" w:rsidRDefault="00645AE1" w:rsidP="00645AE1">
      <w:pPr>
        <w:spacing w:line="360" w:lineRule="auto"/>
        <w:rPr>
          <w:rFonts w:ascii="Arial" w:hAnsi="Arial" w:cs="Arial"/>
          <w:b/>
          <w:sz w:val="24"/>
          <w:szCs w:val="24"/>
        </w:rPr>
      </w:pPr>
    </w:p>
    <w:p w14:paraId="1A949299" w14:textId="62B90988" w:rsidR="00645AE1" w:rsidRPr="005136F8" w:rsidRDefault="00E77895" w:rsidP="00645AE1">
      <w:pPr>
        <w:spacing w:line="360" w:lineRule="auto"/>
        <w:rPr>
          <w:rFonts w:ascii="Arial" w:hAnsi="Arial" w:cs="Arial"/>
          <w:b/>
          <w:sz w:val="24"/>
          <w:szCs w:val="24"/>
        </w:rPr>
      </w:pPr>
      <w:r>
        <w:rPr>
          <w:rFonts w:ascii="Arial" w:hAnsi="Arial" w:cs="Arial"/>
          <w:b/>
          <w:sz w:val="24"/>
          <w:szCs w:val="24"/>
        </w:rPr>
        <w:t>Table 2:</w:t>
      </w:r>
      <w:r w:rsidR="00645AE1" w:rsidRPr="005136F8">
        <w:rPr>
          <w:rFonts w:ascii="Arial" w:hAnsi="Arial" w:cs="Arial"/>
          <w:b/>
          <w:sz w:val="24"/>
          <w:szCs w:val="24"/>
        </w:rPr>
        <w:t xml:space="preserve"> BMAP Future Open Space Provision</w:t>
      </w:r>
    </w:p>
    <w:p w14:paraId="50C8AA3C" w14:textId="77777777" w:rsidR="00645AE1" w:rsidRPr="007C3050" w:rsidRDefault="00645AE1" w:rsidP="00645AE1">
      <w:pPr>
        <w:spacing w:line="360" w:lineRule="auto"/>
        <w:rPr>
          <w:rFonts w:ascii="Arial" w:hAnsi="Arial" w:cs="Arial"/>
          <w:b/>
          <w:i/>
        </w:rPr>
      </w:pPr>
    </w:p>
    <w:tbl>
      <w:tblPr>
        <w:tblStyle w:val="TableGrid"/>
        <w:tblW w:w="8959" w:type="dxa"/>
        <w:tblInd w:w="250" w:type="dxa"/>
        <w:tblLook w:val="04A0" w:firstRow="1" w:lastRow="0" w:firstColumn="1" w:lastColumn="0" w:noHBand="0" w:noVBand="1"/>
      </w:tblPr>
      <w:tblGrid>
        <w:gridCol w:w="1696"/>
        <w:gridCol w:w="1416"/>
        <w:gridCol w:w="4024"/>
        <w:gridCol w:w="1823"/>
      </w:tblGrid>
      <w:tr w:rsidR="00645AE1" w14:paraId="7B8E75EB" w14:textId="77777777" w:rsidTr="00645AE1">
        <w:tc>
          <w:tcPr>
            <w:tcW w:w="1588" w:type="dxa"/>
            <w:shd w:val="clear" w:color="auto" w:fill="C6D9F1" w:themeFill="text2" w:themeFillTint="33"/>
          </w:tcPr>
          <w:p w14:paraId="3D37918B" w14:textId="77777777" w:rsidR="00645AE1" w:rsidRPr="001B3D59" w:rsidRDefault="00645AE1" w:rsidP="00645AE1">
            <w:pPr>
              <w:tabs>
                <w:tab w:val="left" w:pos="1425"/>
              </w:tabs>
              <w:spacing w:line="360" w:lineRule="auto"/>
              <w:rPr>
                <w:rFonts w:ascii="Arial" w:hAnsi="Arial" w:cs="Arial"/>
                <w:b/>
                <w:sz w:val="24"/>
                <w:szCs w:val="24"/>
              </w:rPr>
            </w:pPr>
            <w:r w:rsidRPr="001B3D59">
              <w:rPr>
                <w:rFonts w:ascii="Arial" w:hAnsi="Arial" w:cs="Arial"/>
                <w:b/>
                <w:sz w:val="24"/>
                <w:szCs w:val="24"/>
              </w:rPr>
              <w:t>Address</w:t>
            </w:r>
            <w:r>
              <w:rPr>
                <w:rFonts w:ascii="Arial" w:hAnsi="Arial" w:cs="Arial"/>
                <w:b/>
                <w:sz w:val="24"/>
                <w:szCs w:val="24"/>
              </w:rPr>
              <w:tab/>
            </w:r>
          </w:p>
        </w:tc>
        <w:tc>
          <w:tcPr>
            <w:tcW w:w="1418" w:type="dxa"/>
            <w:shd w:val="clear" w:color="auto" w:fill="C6D9F1" w:themeFill="text2" w:themeFillTint="33"/>
          </w:tcPr>
          <w:p w14:paraId="17D761DB" w14:textId="77777777" w:rsidR="00645AE1" w:rsidRPr="001B3D59" w:rsidRDefault="00645AE1" w:rsidP="00645AE1">
            <w:pPr>
              <w:spacing w:line="360" w:lineRule="auto"/>
              <w:rPr>
                <w:rFonts w:ascii="Arial" w:hAnsi="Arial" w:cs="Arial"/>
                <w:b/>
                <w:sz w:val="24"/>
                <w:szCs w:val="24"/>
              </w:rPr>
            </w:pPr>
            <w:r w:rsidRPr="001B3D59">
              <w:rPr>
                <w:rFonts w:ascii="Arial" w:hAnsi="Arial" w:cs="Arial"/>
                <w:b/>
                <w:sz w:val="24"/>
                <w:szCs w:val="24"/>
              </w:rPr>
              <w:t>Area</w:t>
            </w:r>
            <w:r>
              <w:rPr>
                <w:rFonts w:ascii="Arial" w:hAnsi="Arial" w:cs="Arial"/>
                <w:b/>
                <w:sz w:val="24"/>
                <w:szCs w:val="24"/>
              </w:rPr>
              <w:t xml:space="preserve"> (hectares)</w:t>
            </w:r>
          </w:p>
        </w:tc>
        <w:tc>
          <w:tcPr>
            <w:tcW w:w="4110" w:type="dxa"/>
            <w:shd w:val="clear" w:color="auto" w:fill="C6D9F1" w:themeFill="text2" w:themeFillTint="33"/>
          </w:tcPr>
          <w:p w14:paraId="3CD1D8AA" w14:textId="77777777" w:rsidR="00645AE1" w:rsidRPr="001B3D59" w:rsidRDefault="00645AE1" w:rsidP="00645AE1">
            <w:pPr>
              <w:spacing w:line="360" w:lineRule="auto"/>
              <w:rPr>
                <w:rFonts w:ascii="Arial" w:hAnsi="Arial" w:cs="Arial"/>
                <w:b/>
                <w:sz w:val="24"/>
                <w:szCs w:val="24"/>
              </w:rPr>
            </w:pPr>
            <w:r w:rsidRPr="001B3D59">
              <w:rPr>
                <w:rFonts w:ascii="Arial" w:hAnsi="Arial" w:cs="Arial"/>
                <w:b/>
                <w:sz w:val="24"/>
                <w:szCs w:val="24"/>
              </w:rPr>
              <w:t>Proposals</w:t>
            </w:r>
          </w:p>
        </w:tc>
        <w:tc>
          <w:tcPr>
            <w:tcW w:w="1843" w:type="dxa"/>
            <w:shd w:val="clear" w:color="auto" w:fill="C6D9F1" w:themeFill="text2" w:themeFillTint="33"/>
          </w:tcPr>
          <w:p w14:paraId="5971BDE2" w14:textId="77777777" w:rsidR="00645AE1" w:rsidRPr="001B3D59" w:rsidRDefault="00645AE1" w:rsidP="00645AE1">
            <w:pPr>
              <w:spacing w:line="360" w:lineRule="auto"/>
              <w:rPr>
                <w:rFonts w:ascii="Arial" w:hAnsi="Arial" w:cs="Arial"/>
                <w:b/>
                <w:sz w:val="24"/>
                <w:szCs w:val="24"/>
              </w:rPr>
            </w:pPr>
            <w:r w:rsidRPr="001B3D59">
              <w:rPr>
                <w:rFonts w:ascii="Arial" w:hAnsi="Arial" w:cs="Arial"/>
                <w:b/>
                <w:sz w:val="24"/>
                <w:szCs w:val="24"/>
              </w:rPr>
              <w:t>Proposer</w:t>
            </w:r>
          </w:p>
        </w:tc>
      </w:tr>
      <w:tr w:rsidR="00645AE1" w14:paraId="1A9C7E54" w14:textId="77777777" w:rsidTr="00645AE1">
        <w:tc>
          <w:tcPr>
            <w:tcW w:w="1588" w:type="dxa"/>
            <w:shd w:val="clear" w:color="auto" w:fill="C6D9F1" w:themeFill="text2" w:themeFillTint="33"/>
          </w:tcPr>
          <w:p w14:paraId="234EAB03" w14:textId="77777777" w:rsidR="00645AE1" w:rsidRPr="001B3D59" w:rsidRDefault="00645AE1" w:rsidP="00645AE1">
            <w:pPr>
              <w:spacing w:line="360" w:lineRule="auto"/>
              <w:rPr>
                <w:rFonts w:ascii="Arial" w:hAnsi="Arial" w:cs="Arial"/>
                <w:b/>
                <w:sz w:val="24"/>
                <w:szCs w:val="24"/>
              </w:rPr>
            </w:pPr>
            <w:r>
              <w:rPr>
                <w:rFonts w:ascii="Arial" w:hAnsi="Arial" w:cs="Arial"/>
                <w:b/>
                <w:sz w:val="24"/>
                <w:szCs w:val="24"/>
              </w:rPr>
              <w:t>West Lisburn</w:t>
            </w:r>
          </w:p>
        </w:tc>
        <w:tc>
          <w:tcPr>
            <w:tcW w:w="1418" w:type="dxa"/>
          </w:tcPr>
          <w:p w14:paraId="1C0368A2" w14:textId="77777777" w:rsidR="00645AE1" w:rsidRDefault="00645AE1" w:rsidP="00645AE1">
            <w:pPr>
              <w:spacing w:line="360" w:lineRule="auto"/>
              <w:rPr>
                <w:rFonts w:ascii="Arial" w:hAnsi="Arial" w:cs="Arial"/>
                <w:sz w:val="24"/>
                <w:szCs w:val="24"/>
              </w:rPr>
            </w:pPr>
            <w:r>
              <w:rPr>
                <w:rFonts w:ascii="Arial" w:hAnsi="Arial" w:cs="Arial"/>
                <w:sz w:val="24"/>
                <w:szCs w:val="24"/>
              </w:rPr>
              <w:t>37.43</w:t>
            </w:r>
          </w:p>
        </w:tc>
        <w:tc>
          <w:tcPr>
            <w:tcW w:w="4110" w:type="dxa"/>
          </w:tcPr>
          <w:p w14:paraId="49D1E0D3" w14:textId="77777777" w:rsidR="00645AE1" w:rsidRDefault="00645AE1" w:rsidP="00645AE1">
            <w:pPr>
              <w:spacing w:line="360" w:lineRule="auto"/>
              <w:rPr>
                <w:rFonts w:ascii="Arial" w:hAnsi="Arial" w:cs="Arial"/>
                <w:sz w:val="24"/>
                <w:szCs w:val="24"/>
              </w:rPr>
            </w:pPr>
            <w:r>
              <w:rPr>
                <w:rFonts w:ascii="Arial" w:hAnsi="Arial" w:cs="Arial"/>
                <w:sz w:val="24"/>
                <w:szCs w:val="24"/>
              </w:rPr>
              <w:t>Area to be protected for informal recreation / amenity purposes as part of the overall development of the West Lisburn employment / industrial zoning.</w:t>
            </w:r>
          </w:p>
        </w:tc>
        <w:tc>
          <w:tcPr>
            <w:tcW w:w="1843" w:type="dxa"/>
          </w:tcPr>
          <w:p w14:paraId="13AACD8E" w14:textId="77777777" w:rsidR="00645AE1" w:rsidRDefault="00645AE1" w:rsidP="00645AE1">
            <w:pPr>
              <w:spacing w:line="360" w:lineRule="auto"/>
              <w:rPr>
                <w:rFonts w:ascii="Arial" w:hAnsi="Arial" w:cs="Arial"/>
                <w:sz w:val="24"/>
                <w:szCs w:val="24"/>
              </w:rPr>
            </w:pPr>
            <w:r>
              <w:rPr>
                <w:rFonts w:ascii="Arial" w:hAnsi="Arial" w:cs="Arial"/>
                <w:sz w:val="24"/>
                <w:szCs w:val="24"/>
              </w:rPr>
              <w:t>Lisburn City Council</w:t>
            </w:r>
          </w:p>
        </w:tc>
      </w:tr>
      <w:tr w:rsidR="00645AE1" w14:paraId="18C2321D" w14:textId="77777777" w:rsidTr="00645AE1">
        <w:tc>
          <w:tcPr>
            <w:tcW w:w="1588" w:type="dxa"/>
            <w:shd w:val="clear" w:color="auto" w:fill="C6D9F1" w:themeFill="text2" w:themeFillTint="33"/>
          </w:tcPr>
          <w:p w14:paraId="00A729C5" w14:textId="77777777" w:rsidR="00645AE1" w:rsidRPr="001B3D59" w:rsidRDefault="00645AE1" w:rsidP="00645AE1">
            <w:pPr>
              <w:spacing w:line="360" w:lineRule="auto"/>
              <w:rPr>
                <w:rFonts w:ascii="Arial" w:hAnsi="Arial" w:cs="Arial"/>
                <w:b/>
                <w:sz w:val="24"/>
                <w:szCs w:val="24"/>
              </w:rPr>
            </w:pPr>
            <w:r>
              <w:rPr>
                <w:rFonts w:ascii="Arial" w:hAnsi="Arial" w:cs="Arial"/>
                <w:b/>
                <w:sz w:val="24"/>
                <w:szCs w:val="24"/>
              </w:rPr>
              <w:t xml:space="preserve">Lands </w:t>
            </w:r>
            <w:proofErr w:type="spellStart"/>
            <w:r>
              <w:rPr>
                <w:rFonts w:ascii="Arial" w:hAnsi="Arial" w:cs="Arial"/>
                <w:b/>
                <w:sz w:val="24"/>
                <w:szCs w:val="24"/>
              </w:rPr>
              <w:t>adj</w:t>
            </w:r>
            <w:proofErr w:type="spellEnd"/>
            <w:r>
              <w:rPr>
                <w:rFonts w:ascii="Arial" w:hAnsi="Arial" w:cs="Arial"/>
                <w:b/>
                <w:sz w:val="24"/>
                <w:szCs w:val="24"/>
              </w:rPr>
              <w:t xml:space="preserve"> to </w:t>
            </w:r>
            <w:proofErr w:type="spellStart"/>
            <w:r>
              <w:rPr>
                <w:rFonts w:ascii="Arial" w:hAnsi="Arial" w:cs="Arial"/>
                <w:b/>
                <w:sz w:val="24"/>
                <w:szCs w:val="24"/>
              </w:rPr>
              <w:t>Magheralave</w:t>
            </w:r>
            <w:proofErr w:type="spellEnd"/>
            <w:r>
              <w:rPr>
                <w:rFonts w:ascii="Arial" w:hAnsi="Arial" w:cs="Arial"/>
                <w:b/>
                <w:sz w:val="24"/>
                <w:szCs w:val="24"/>
              </w:rPr>
              <w:t xml:space="preserve"> Road</w:t>
            </w:r>
          </w:p>
        </w:tc>
        <w:tc>
          <w:tcPr>
            <w:tcW w:w="1418" w:type="dxa"/>
          </w:tcPr>
          <w:p w14:paraId="27FA2875" w14:textId="77777777" w:rsidR="00645AE1" w:rsidRDefault="00645AE1" w:rsidP="00645AE1">
            <w:pPr>
              <w:spacing w:line="360" w:lineRule="auto"/>
              <w:rPr>
                <w:rFonts w:ascii="Arial" w:hAnsi="Arial" w:cs="Arial"/>
                <w:sz w:val="24"/>
                <w:szCs w:val="24"/>
              </w:rPr>
            </w:pPr>
            <w:r>
              <w:rPr>
                <w:rFonts w:ascii="Arial" w:hAnsi="Arial" w:cs="Arial"/>
                <w:sz w:val="24"/>
                <w:szCs w:val="24"/>
              </w:rPr>
              <w:t>23.59</w:t>
            </w:r>
          </w:p>
        </w:tc>
        <w:tc>
          <w:tcPr>
            <w:tcW w:w="4110" w:type="dxa"/>
          </w:tcPr>
          <w:p w14:paraId="42EEEBB1" w14:textId="77777777" w:rsidR="00645AE1" w:rsidRDefault="00645AE1" w:rsidP="00645AE1">
            <w:pPr>
              <w:spacing w:line="360" w:lineRule="auto"/>
              <w:rPr>
                <w:rFonts w:ascii="Arial" w:hAnsi="Arial" w:cs="Arial"/>
                <w:sz w:val="24"/>
                <w:szCs w:val="24"/>
              </w:rPr>
            </w:pPr>
            <w:r>
              <w:rPr>
                <w:rFonts w:ascii="Arial" w:hAnsi="Arial" w:cs="Arial"/>
                <w:sz w:val="24"/>
                <w:szCs w:val="24"/>
              </w:rPr>
              <w:t xml:space="preserve">Area to be developed as extension to Duncan’s Park &amp; for new open </w:t>
            </w:r>
            <w:r>
              <w:rPr>
                <w:rFonts w:ascii="Arial" w:hAnsi="Arial" w:cs="Arial"/>
                <w:sz w:val="24"/>
                <w:szCs w:val="24"/>
              </w:rPr>
              <w:lastRenderedPageBreak/>
              <w:t>space provision in association with proposed housing expansion.</w:t>
            </w:r>
          </w:p>
        </w:tc>
        <w:tc>
          <w:tcPr>
            <w:tcW w:w="1843" w:type="dxa"/>
          </w:tcPr>
          <w:p w14:paraId="62D4CCD0" w14:textId="77777777" w:rsidR="00645AE1" w:rsidRDefault="00645AE1" w:rsidP="00645AE1">
            <w:pPr>
              <w:spacing w:line="360" w:lineRule="auto"/>
              <w:rPr>
                <w:rFonts w:ascii="Arial" w:hAnsi="Arial" w:cs="Arial"/>
                <w:sz w:val="24"/>
                <w:szCs w:val="24"/>
              </w:rPr>
            </w:pPr>
            <w:r>
              <w:rPr>
                <w:rFonts w:ascii="Arial" w:hAnsi="Arial" w:cs="Arial"/>
                <w:sz w:val="24"/>
                <w:szCs w:val="24"/>
              </w:rPr>
              <w:lastRenderedPageBreak/>
              <w:t>Lisburn City Council</w:t>
            </w:r>
          </w:p>
        </w:tc>
      </w:tr>
      <w:tr w:rsidR="00645AE1" w14:paraId="45B2CD7F" w14:textId="77777777" w:rsidTr="00645AE1">
        <w:tc>
          <w:tcPr>
            <w:tcW w:w="1588" w:type="dxa"/>
            <w:shd w:val="clear" w:color="auto" w:fill="C6D9F1" w:themeFill="text2" w:themeFillTint="33"/>
          </w:tcPr>
          <w:p w14:paraId="6D09413F" w14:textId="77777777" w:rsidR="00645AE1" w:rsidRPr="001B3D59" w:rsidRDefault="00645AE1" w:rsidP="00645AE1">
            <w:pPr>
              <w:spacing w:line="360" w:lineRule="auto"/>
              <w:rPr>
                <w:rFonts w:ascii="Arial" w:hAnsi="Arial" w:cs="Arial"/>
                <w:b/>
                <w:sz w:val="24"/>
                <w:szCs w:val="24"/>
              </w:rPr>
            </w:pPr>
            <w:r>
              <w:rPr>
                <w:rFonts w:ascii="Arial" w:hAnsi="Arial" w:cs="Arial"/>
                <w:b/>
                <w:sz w:val="24"/>
                <w:szCs w:val="24"/>
              </w:rPr>
              <w:t xml:space="preserve">Hillsborough Road, </w:t>
            </w:r>
            <w:proofErr w:type="spellStart"/>
            <w:r>
              <w:rPr>
                <w:rFonts w:ascii="Arial" w:hAnsi="Arial" w:cs="Arial"/>
                <w:b/>
                <w:sz w:val="24"/>
                <w:szCs w:val="24"/>
              </w:rPr>
              <w:t>Dromara</w:t>
            </w:r>
            <w:proofErr w:type="spellEnd"/>
          </w:p>
        </w:tc>
        <w:tc>
          <w:tcPr>
            <w:tcW w:w="1418" w:type="dxa"/>
          </w:tcPr>
          <w:p w14:paraId="17190F5E" w14:textId="77777777" w:rsidR="00645AE1" w:rsidRDefault="00645AE1" w:rsidP="00645AE1">
            <w:pPr>
              <w:spacing w:line="360" w:lineRule="auto"/>
              <w:rPr>
                <w:rFonts w:ascii="Arial" w:hAnsi="Arial" w:cs="Arial"/>
                <w:sz w:val="24"/>
                <w:szCs w:val="24"/>
              </w:rPr>
            </w:pPr>
            <w:r>
              <w:rPr>
                <w:rFonts w:ascii="Arial" w:hAnsi="Arial" w:cs="Arial"/>
                <w:sz w:val="24"/>
                <w:szCs w:val="24"/>
              </w:rPr>
              <w:t>1.4</w:t>
            </w:r>
            <w:r w:rsidR="00730A12">
              <w:rPr>
                <w:rFonts w:ascii="Arial" w:hAnsi="Arial" w:cs="Arial"/>
                <w:sz w:val="24"/>
                <w:szCs w:val="24"/>
              </w:rPr>
              <w:t>*</w:t>
            </w:r>
          </w:p>
        </w:tc>
        <w:tc>
          <w:tcPr>
            <w:tcW w:w="4110" w:type="dxa"/>
          </w:tcPr>
          <w:p w14:paraId="376F37D4" w14:textId="77777777" w:rsidR="00645AE1" w:rsidRDefault="00645AE1" w:rsidP="00645AE1">
            <w:pPr>
              <w:spacing w:line="360" w:lineRule="auto"/>
              <w:rPr>
                <w:rFonts w:ascii="Arial" w:hAnsi="Arial" w:cs="Arial"/>
                <w:sz w:val="24"/>
                <w:szCs w:val="24"/>
              </w:rPr>
            </w:pPr>
            <w:r>
              <w:rPr>
                <w:rFonts w:ascii="Arial" w:hAnsi="Arial" w:cs="Arial"/>
                <w:sz w:val="24"/>
                <w:szCs w:val="24"/>
              </w:rPr>
              <w:t>Council intend to develop this area as a riverside walkway / parkland area.</w:t>
            </w:r>
          </w:p>
        </w:tc>
        <w:tc>
          <w:tcPr>
            <w:tcW w:w="1843" w:type="dxa"/>
          </w:tcPr>
          <w:p w14:paraId="40BDA013" w14:textId="77777777" w:rsidR="00645AE1" w:rsidRDefault="00645AE1" w:rsidP="00645AE1">
            <w:pPr>
              <w:spacing w:line="360" w:lineRule="auto"/>
              <w:rPr>
                <w:rFonts w:ascii="Arial" w:hAnsi="Arial" w:cs="Arial"/>
                <w:sz w:val="24"/>
                <w:szCs w:val="24"/>
              </w:rPr>
            </w:pPr>
            <w:r>
              <w:rPr>
                <w:rFonts w:ascii="Arial" w:hAnsi="Arial" w:cs="Arial"/>
                <w:sz w:val="24"/>
                <w:szCs w:val="24"/>
              </w:rPr>
              <w:t>Lisburn City Council</w:t>
            </w:r>
          </w:p>
        </w:tc>
      </w:tr>
    </w:tbl>
    <w:p w14:paraId="77825DBF" w14:textId="77777777" w:rsidR="00645AE1" w:rsidRDefault="00730A12" w:rsidP="00730A12">
      <w:pPr>
        <w:pStyle w:val="BodyText"/>
        <w:spacing w:line="360" w:lineRule="auto"/>
        <w:ind w:left="284"/>
        <w:jc w:val="both"/>
        <w:rPr>
          <w:rFonts w:ascii="Arial" w:hAnsi="Arial" w:cs="Arial"/>
          <w:color w:val="000000" w:themeColor="text1"/>
          <w:sz w:val="24"/>
          <w:szCs w:val="24"/>
        </w:rPr>
      </w:pPr>
      <w:r>
        <w:rPr>
          <w:rFonts w:ascii="Arial" w:hAnsi="Arial" w:cs="Arial"/>
          <w:color w:val="000000" w:themeColor="text1"/>
          <w:sz w:val="24"/>
          <w:szCs w:val="24"/>
        </w:rPr>
        <w:t>*</w:t>
      </w:r>
      <w:r>
        <w:rPr>
          <w:rFonts w:ascii="Arial" w:hAnsi="Arial" w:cs="Arial"/>
          <w:i/>
          <w:color w:val="000000" w:themeColor="text1"/>
        </w:rPr>
        <w:t>This area has been</w:t>
      </w:r>
      <w:r w:rsidRPr="00730A12">
        <w:rPr>
          <w:rFonts w:ascii="Arial" w:hAnsi="Arial" w:cs="Arial"/>
          <w:i/>
          <w:color w:val="000000" w:themeColor="text1"/>
        </w:rPr>
        <w:t xml:space="preserve"> provided</w:t>
      </w:r>
    </w:p>
    <w:p w14:paraId="30E4C9DB" w14:textId="77777777" w:rsidR="00645AE1" w:rsidRPr="00B617D1" w:rsidRDefault="00645AE1" w:rsidP="00645AE1">
      <w:pPr>
        <w:pStyle w:val="BodyText"/>
        <w:spacing w:line="360" w:lineRule="auto"/>
        <w:jc w:val="both"/>
        <w:rPr>
          <w:rFonts w:ascii="Arial" w:hAnsi="Arial" w:cs="Arial"/>
          <w:b/>
          <w:sz w:val="24"/>
          <w:szCs w:val="24"/>
        </w:rPr>
      </w:pPr>
      <w:r w:rsidRPr="00B617D1">
        <w:rPr>
          <w:rFonts w:ascii="Arial" w:hAnsi="Arial" w:cs="Arial"/>
          <w:b/>
          <w:sz w:val="24"/>
          <w:szCs w:val="24"/>
        </w:rPr>
        <w:t>Community Greenways</w:t>
      </w:r>
    </w:p>
    <w:p w14:paraId="5420B558" w14:textId="63102706" w:rsidR="00645AE1" w:rsidRDefault="00645AE1" w:rsidP="00D960EC">
      <w:pPr>
        <w:pStyle w:val="ListParagraph"/>
        <w:numPr>
          <w:ilvl w:val="1"/>
          <w:numId w:val="46"/>
        </w:numPr>
        <w:spacing w:line="360" w:lineRule="auto"/>
        <w:ind w:left="709" w:hanging="709"/>
        <w:rPr>
          <w:rFonts w:ascii="Arial" w:hAnsi="Arial" w:cs="Arial"/>
          <w:sz w:val="24"/>
          <w:szCs w:val="24"/>
        </w:rPr>
      </w:pPr>
      <w:r w:rsidRPr="00B81F93">
        <w:rPr>
          <w:rFonts w:ascii="Arial" w:hAnsi="Arial" w:cs="Arial"/>
          <w:sz w:val="24"/>
          <w:szCs w:val="24"/>
        </w:rPr>
        <w:t>BMAP promotes the concept of Community Greenways which seek to re-establish corridor links between parks and natural areas to create a network or urban open space. Community Greenways provide places for both recreation and exercise alongside opportunities for pedestrian and cycle routes as well as wildlife habitats. Both publicly owned open space and private land are included – even where public access is not permitted, the green space can still provide important linkages and visual amenity within the urban area. Where public access is not available, BMAP detailed an alternative pedestrian route to provide a means of circumventing the private areas.</w:t>
      </w:r>
    </w:p>
    <w:p w14:paraId="05D9C232" w14:textId="77777777" w:rsidR="00645AE1" w:rsidRDefault="00645AE1" w:rsidP="00645AE1">
      <w:pPr>
        <w:pStyle w:val="ListParagraph"/>
        <w:spacing w:line="360" w:lineRule="auto"/>
        <w:ind w:left="862"/>
        <w:rPr>
          <w:rFonts w:ascii="Arial" w:hAnsi="Arial" w:cs="Arial"/>
          <w:sz w:val="24"/>
          <w:szCs w:val="24"/>
        </w:rPr>
      </w:pPr>
    </w:p>
    <w:p w14:paraId="0DFBA7BF" w14:textId="74EDB6BC" w:rsidR="00645AE1" w:rsidRPr="00B81F93" w:rsidRDefault="00645AE1" w:rsidP="00D960EC">
      <w:pPr>
        <w:pStyle w:val="ListParagraph"/>
        <w:numPr>
          <w:ilvl w:val="1"/>
          <w:numId w:val="46"/>
        </w:numPr>
        <w:spacing w:line="360" w:lineRule="auto"/>
        <w:ind w:left="709" w:hanging="709"/>
        <w:rPr>
          <w:rFonts w:ascii="Arial" w:hAnsi="Arial" w:cs="Arial"/>
          <w:sz w:val="24"/>
          <w:szCs w:val="24"/>
        </w:rPr>
      </w:pPr>
      <w:r w:rsidRPr="00B81F93">
        <w:rPr>
          <w:rFonts w:ascii="Arial" w:hAnsi="Arial" w:cs="Arial"/>
          <w:sz w:val="24"/>
          <w:szCs w:val="24"/>
        </w:rPr>
        <w:t>Following the changes to the Council boundarie</w:t>
      </w:r>
      <w:r>
        <w:rPr>
          <w:rFonts w:ascii="Arial" w:hAnsi="Arial" w:cs="Arial"/>
          <w:sz w:val="24"/>
          <w:szCs w:val="24"/>
        </w:rPr>
        <w:t>s in April 2015, 8</w:t>
      </w:r>
      <w:r w:rsidRPr="00B81F93">
        <w:rPr>
          <w:rFonts w:ascii="Arial" w:hAnsi="Arial" w:cs="Arial"/>
          <w:sz w:val="24"/>
          <w:szCs w:val="24"/>
        </w:rPr>
        <w:t xml:space="preserve"> Community Greenways (as identified in </w:t>
      </w:r>
      <w:r w:rsidR="00FE3579">
        <w:rPr>
          <w:rFonts w:ascii="Arial" w:hAnsi="Arial" w:cs="Arial"/>
          <w:sz w:val="24"/>
          <w:szCs w:val="24"/>
        </w:rPr>
        <w:t xml:space="preserve">BMAP) remain within </w:t>
      </w:r>
      <w:r w:rsidRPr="00B81F93">
        <w:rPr>
          <w:rFonts w:ascii="Arial" w:hAnsi="Arial" w:cs="Arial"/>
          <w:sz w:val="24"/>
          <w:szCs w:val="24"/>
        </w:rPr>
        <w:t>Lisbur</w:t>
      </w:r>
      <w:r w:rsidR="00241CE3">
        <w:rPr>
          <w:rFonts w:ascii="Arial" w:hAnsi="Arial" w:cs="Arial"/>
          <w:sz w:val="24"/>
          <w:szCs w:val="24"/>
        </w:rPr>
        <w:t>n &amp; Castlereagh City Council</w:t>
      </w:r>
      <w:r>
        <w:rPr>
          <w:rFonts w:ascii="Arial" w:hAnsi="Arial" w:cs="Arial"/>
          <w:sz w:val="24"/>
          <w:szCs w:val="24"/>
        </w:rPr>
        <w:t xml:space="preserve"> – see Table 3</w:t>
      </w:r>
      <w:r w:rsidRPr="00B81F93">
        <w:rPr>
          <w:rFonts w:ascii="Arial" w:hAnsi="Arial" w:cs="Arial"/>
          <w:sz w:val="24"/>
          <w:szCs w:val="24"/>
        </w:rPr>
        <w:t>.</w:t>
      </w:r>
      <w:r>
        <w:rPr>
          <w:rFonts w:ascii="Arial" w:hAnsi="Arial" w:cs="Arial"/>
          <w:sz w:val="24"/>
          <w:szCs w:val="24"/>
        </w:rPr>
        <w:t xml:space="preserve"> Further details on each of the Community Greenwa</w:t>
      </w:r>
      <w:r w:rsidR="00D73984">
        <w:rPr>
          <w:rFonts w:ascii="Arial" w:hAnsi="Arial" w:cs="Arial"/>
          <w:sz w:val="24"/>
          <w:szCs w:val="24"/>
        </w:rPr>
        <w:t xml:space="preserve">ys is provided in Appendix </w:t>
      </w:r>
      <w:r w:rsidR="00840E6E">
        <w:rPr>
          <w:rFonts w:ascii="Arial" w:hAnsi="Arial" w:cs="Arial"/>
          <w:sz w:val="24"/>
          <w:szCs w:val="24"/>
        </w:rPr>
        <w:t>1</w:t>
      </w:r>
      <w:r>
        <w:rPr>
          <w:rFonts w:ascii="Arial" w:hAnsi="Arial" w:cs="Arial"/>
          <w:sz w:val="24"/>
          <w:szCs w:val="24"/>
        </w:rPr>
        <w:t>.</w:t>
      </w:r>
    </w:p>
    <w:p w14:paraId="0A5F0AFA" w14:textId="77777777" w:rsidR="00645AE1" w:rsidRPr="00B81F93" w:rsidRDefault="00645AE1" w:rsidP="00645AE1">
      <w:pPr>
        <w:pStyle w:val="ListParagraph"/>
        <w:spacing w:line="360" w:lineRule="auto"/>
        <w:rPr>
          <w:rFonts w:ascii="Arial" w:hAnsi="Arial" w:cs="Arial"/>
          <w:sz w:val="24"/>
          <w:szCs w:val="24"/>
        </w:rPr>
      </w:pPr>
    </w:p>
    <w:p w14:paraId="7B34E252" w14:textId="666AA686" w:rsidR="00645AE1" w:rsidRDefault="00E77895" w:rsidP="00645AE1">
      <w:pPr>
        <w:pStyle w:val="ListParagraph"/>
        <w:spacing w:line="360" w:lineRule="auto"/>
        <w:ind w:left="0"/>
        <w:rPr>
          <w:rFonts w:ascii="Arial" w:hAnsi="Arial" w:cs="Arial"/>
          <w:b/>
          <w:sz w:val="24"/>
          <w:szCs w:val="24"/>
        </w:rPr>
      </w:pPr>
      <w:r>
        <w:rPr>
          <w:rFonts w:ascii="Arial" w:hAnsi="Arial" w:cs="Arial"/>
          <w:b/>
          <w:sz w:val="24"/>
          <w:szCs w:val="24"/>
        </w:rPr>
        <w:t>Table 3:</w:t>
      </w:r>
      <w:r w:rsidR="00645AE1" w:rsidRPr="005136F8">
        <w:rPr>
          <w:rFonts w:ascii="Arial" w:hAnsi="Arial" w:cs="Arial"/>
          <w:b/>
          <w:sz w:val="24"/>
          <w:szCs w:val="24"/>
        </w:rPr>
        <w:t xml:space="preserve"> Community Greenways identified in BMAP</w:t>
      </w:r>
    </w:p>
    <w:p w14:paraId="36DB6B43" w14:textId="77777777" w:rsidR="00645AE1" w:rsidRPr="005136F8" w:rsidRDefault="00645AE1" w:rsidP="00645AE1">
      <w:pPr>
        <w:pStyle w:val="ListParagraph"/>
        <w:spacing w:line="360" w:lineRule="auto"/>
        <w:ind w:left="0"/>
        <w:rPr>
          <w:rFonts w:ascii="Arial" w:hAnsi="Arial" w:cs="Arial"/>
          <w:b/>
          <w:sz w:val="24"/>
          <w:szCs w:val="24"/>
        </w:rPr>
      </w:pPr>
    </w:p>
    <w:tbl>
      <w:tblPr>
        <w:tblStyle w:val="TableGrid"/>
        <w:tblW w:w="9209" w:type="dxa"/>
        <w:tblLook w:val="04A0" w:firstRow="1" w:lastRow="0" w:firstColumn="1" w:lastColumn="0" w:noHBand="0" w:noVBand="1"/>
      </w:tblPr>
      <w:tblGrid>
        <w:gridCol w:w="2204"/>
        <w:gridCol w:w="7005"/>
      </w:tblGrid>
      <w:tr w:rsidR="00645AE1" w:rsidRPr="00F20624" w14:paraId="60D9033A" w14:textId="77777777" w:rsidTr="00645AE1">
        <w:tc>
          <w:tcPr>
            <w:tcW w:w="2204" w:type="dxa"/>
            <w:shd w:val="clear" w:color="auto" w:fill="8DB3E2" w:themeFill="text2" w:themeFillTint="66"/>
          </w:tcPr>
          <w:p w14:paraId="1AAEAC67" w14:textId="77777777" w:rsidR="00645AE1" w:rsidRPr="00F20624" w:rsidRDefault="00645AE1" w:rsidP="00645AE1">
            <w:pPr>
              <w:spacing w:line="360" w:lineRule="auto"/>
              <w:rPr>
                <w:rFonts w:ascii="Arial" w:hAnsi="Arial" w:cs="Arial"/>
                <w:b/>
                <w:sz w:val="24"/>
                <w:szCs w:val="24"/>
              </w:rPr>
            </w:pPr>
            <w:r w:rsidRPr="00F20624">
              <w:rPr>
                <w:rFonts w:ascii="Arial" w:hAnsi="Arial" w:cs="Arial"/>
                <w:b/>
                <w:sz w:val="24"/>
                <w:szCs w:val="24"/>
              </w:rPr>
              <w:t>BMAP Reference</w:t>
            </w:r>
          </w:p>
        </w:tc>
        <w:tc>
          <w:tcPr>
            <w:tcW w:w="7005" w:type="dxa"/>
            <w:shd w:val="clear" w:color="auto" w:fill="8DB3E2" w:themeFill="text2" w:themeFillTint="66"/>
          </w:tcPr>
          <w:p w14:paraId="3A18B4B3" w14:textId="77777777" w:rsidR="00645AE1" w:rsidRPr="00F20624" w:rsidRDefault="00645AE1" w:rsidP="00645AE1">
            <w:pPr>
              <w:spacing w:line="360" w:lineRule="auto"/>
              <w:rPr>
                <w:rFonts w:ascii="Arial" w:hAnsi="Arial" w:cs="Arial"/>
                <w:b/>
                <w:sz w:val="24"/>
                <w:szCs w:val="24"/>
              </w:rPr>
            </w:pPr>
            <w:r w:rsidRPr="00F20624">
              <w:rPr>
                <w:rFonts w:ascii="Arial" w:hAnsi="Arial" w:cs="Arial"/>
                <w:b/>
                <w:sz w:val="24"/>
                <w:szCs w:val="24"/>
              </w:rPr>
              <w:t>Community Greenway</w:t>
            </w:r>
          </w:p>
        </w:tc>
      </w:tr>
      <w:tr w:rsidR="00645AE1" w:rsidRPr="00F20624" w14:paraId="4650FB09" w14:textId="77777777" w:rsidTr="00645AE1">
        <w:tc>
          <w:tcPr>
            <w:tcW w:w="2204" w:type="dxa"/>
          </w:tcPr>
          <w:p w14:paraId="005DBDDD" w14:textId="77777777" w:rsidR="00645AE1" w:rsidRDefault="00645AE1" w:rsidP="00645AE1">
            <w:pPr>
              <w:spacing w:line="360" w:lineRule="auto"/>
              <w:rPr>
                <w:rFonts w:ascii="Arial" w:hAnsi="Arial" w:cs="Arial"/>
                <w:sz w:val="24"/>
                <w:szCs w:val="24"/>
              </w:rPr>
            </w:pPr>
            <w:r>
              <w:rPr>
                <w:rFonts w:ascii="Arial" w:hAnsi="Arial" w:cs="Arial"/>
                <w:sz w:val="24"/>
                <w:szCs w:val="24"/>
              </w:rPr>
              <w:t>MCH 41/03</w:t>
            </w:r>
            <w:r w:rsidR="00BD0D9C">
              <w:rPr>
                <w:rFonts w:ascii="Arial" w:hAnsi="Arial" w:cs="Arial"/>
                <w:sz w:val="24"/>
                <w:szCs w:val="24"/>
              </w:rPr>
              <w:t>*</w:t>
            </w:r>
          </w:p>
        </w:tc>
        <w:tc>
          <w:tcPr>
            <w:tcW w:w="7005" w:type="dxa"/>
          </w:tcPr>
          <w:p w14:paraId="27496914" w14:textId="77777777" w:rsidR="00645AE1" w:rsidRDefault="00645AE1" w:rsidP="00645AE1">
            <w:pPr>
              <w:spacing w:line="360" w:lineRule="auto"/>
              <w:rPr>
                <w:rFonts w:ascii="Arial" w:hAnsi="Arial" w:cs="Arial"/>
                <w:sz w:val="24"/>
                <w:szCs w:val="24"/>
              </w:rPr>
            </w:pPr>
            <w:r>
              <w:rPr>
                <w:rFonts w:ascii="Arial" w:hAnsi="Arial" w:cs="Arial"/>
                <w:sz w:val="24"/>
                <w:szCs w:val="24"/>
              </w:rPr>
              <w:t>Castlereagh Escarpment / Lagan Valley Regional Park (LVRP)</w:t>
            </w:r>
          </w:p>
        </w:tc>
      </w:tr>
      <w:tr w:rsidR="00645AE1" w:rsidRPr="00F20624" w14:paraId="5E1EDCD2" w14:textId="77777777" w:rsidTr="00645AE1">
        <w:tc>
          <w:tcPr>
            <w:tcW w:w="2204" w:type="dxa"/>
          </w:tcPr>
          <w:p w14:paraId="2BBB572C" w14:textId="77777777" w:rsidR="00645AE1" w:rsidRDefault="00645AE1" w:rsidP="00645AE1">
            <w:pPr>
              <w:spacing w:line="360" w:lineRule="auto"/>
              <w:rPr>
                <w:rFonts w:ascii="Arial" w:hAnsi="Arial" w:cs="Arial"/>
                <w:sz w:val="24"/>
                <w:szCs w:val="24"/>
              </w:rPr>
            </w:pPr>
            <w:r>
              <w:rPr>
                <w:rFonts w:ascii="Arial" w:hAnsi="Arial" w:cs="Arial"/>
                <w:sz w:val="24"/>
                <w:szCs w:val="24"/>
              </w:rPr>
              <w:t>MCH 41/04</w:t>
            </w:r>
            <w:r w:rsidR="00BD0D9C">
              <w:rPr>
                <w:rFonts w:ascii="Arial" w:hAnsi="Arial" w:cs="Arial"/>
                <w:sz w:val="24"/>
                <w:szCs w:val="24"/>
              </w:rPr>
              <w:t>*</w:t>
            </w:r>
          </w:p>
        </w:tc>
        <w:tc>
          <w:tcPr>
            <w:tcW w:w="7005" w:type="dxa"/>
          </w:tcPr>
          <w:p w14:paraId="4D0BF0BA" w14:textId="77777777" w:rsidR="00645AE1" w:rsidRDefault="00645AE1" w:rsidP="00645AE1">
            <w:pPr>
              <w:spacing w:line="360" w:lineRule="auto"/>
              <w:rPr>
                <w:rFonts w:ascii="Arial" w:hAnsi="Arial" w:cs="Arial"/>
                <w:sz w:val="24"/>
                <w:szCs w:val="24"/>
              </w:rPr>
            </w:pPr>
            <w:r>
              <w:rPr>
                <w:rFonts w:ascii="Arial" w:hAnsi="Arial" w:cs="Arial"/>
                <w:sz w:val="24"/>
                <w:szCs w:val="24"/>
              </w:rPr>
              <w:t>Castlereagh Escarpment / Lagan Valley Regional Park (LVRP) at Belvoir</w:t>
            </w:r>
          </w:p>
        </w:tc>
      </w:tr>
      <w:tr w:rsidR="00645AE1" w:rsidRPr="00F20624" w14:paraId="76983095" w14:textId="77777777" w:rsidTr="00645AE1">
        <w:tc>
          <w:tcPr>
            <w:tcW w:w="2204" w:type="dxa"/>
          </w:tcPr>
          <w:p w14:paraId="610A488B"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MCH 41/05</w:t>
            </w:r>
          </w:p>
        </w:tc>
        <w:tc>
          <w:tcPr>
            <w:tcW w:w="7005" w:type="dxa"/>
          </w:tcPr>
          <w:p w14:paraId="628DD7AF" w14:textId="77777777" w:rsidR="00645AE1" w:rsidRPr="00F20624" w:rsidRDefault="00645AE1" w:rsidP="00645AE1">
            <w:pPr>
              <w:spacing w:line="360" w:lineRule="auto"/>
              <w:rPr>
                <w:rFonts w:ascii="Arial" w:hAnsi="Arial" w:cs="Arial"/>
                <w:sz w:val="24"/>
                <w:szCs w:val="24"/>
              </w:rPr>
            </w:pPr>
            <w:proofErr w:type="spellStart"/>
            <w:r>
              <w:rPr>
                <w:rFonts w:ascii="Arial" w:hAnsi="Arial" w:cs="Arial"/>
                <w:sz w:val="24"/>
                <w:szCs w:val="24"/>
              </w:rPr>
              <w:t>Enler</w:t>
            </w:r>
            <w:proofErr w:type="spellEnd"/>
            <w:r>
              <w:rPr>
                <w:rFonts w:ascii="Arial" w:hAnsi="Arial" w:cs="Arial"/>
                <w:sz w:val="24"/>
                <w:szCs w:val="24"/>
              </w:rPr>
              <w:t xml:space="preserve"> Greenway</w:t>
            </w:r>
          </w:p>
        </w:tc>
      </w:tr>
      <w:tr w:rsidR="00645AE1" w:rsidRPr="00F20624" w14:paraId="246EE96C" w14:textId="77777777" w:rsidTr="00645AE1">
        <w:tc>
          <w:tcPr>
            <w:tcW w:w="2204" w:type="dxa"/>
          </w:tcPr>
          <w:p w14:paraId="478CC66E"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MCH 41/06</w:t>
            </w:r>
            <w:r w:rsidR="00BD0D9C">
              <w:rPr>
                <w:rFonts w:ascii="Arial" w:hAnsi="Arial" w:cs="Arial"/>
                <w:sz w:val="24"/>
                <w:szCs w:val="24"/>
              </w:rPr>
              <w:t>*</w:t>
            </w:r>
          </w:p>
        </w:tc>
        <w:tc>
          <w:tcPr>
            <w:tcW w:w="7005" w:type="dxa"/>
          </w:tcPr>
          <w:p w14:paraId="7EA53F00"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Comber Greenway</w:t>
            </w:r>
          </w:p>
        </w:tc>
      </w:tr>
      <w:tr w:rsidR="00645AE1" w:rsidRPr="00F20624" w14:paraId="4FFF203A" w14:textId="77777777" w:rsidTr="00645AE1">
        <w:tc>
          <w:tcPr>
            <w:tcW w:w="2204" w:type="dxa"/>
          </w:tcPr>
          <w:p w14:paraId="4DFDA8FA"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LC 39/01</w:t>
            </w:r>
          </w:p>
        </w:tc>
        <w:tc>
          <w:tcPr>
            <w:tcW w:w="7005" w:type="dxa"/>
          </w:tcPr>
          <w:p w14:paraId="1748695F"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Friend’s School / Belfast Hills</w:t>
            </w:r>
          </w:p>
        </w:tc>
      </w:tr>
      <w:tr w:rsidR="00645AE1" w:rsidRPr="00F20624" w14:paraId="45CC4AF5" w14:textId="77777777" w:rsidTr="00645AE1">
        <w:tc>
          <w:tcPr>
            <w:tcW w:w="2204" w:type="dxa"/>
          </w:tcPr>
          <w:p w14:paraId="09842C30"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LC 39/02</w:t>
            </w:r>
          </w:p>
        </w:tc>
        <w:tc>
          <w:tcPr>
            <w:tcW w:w="7005" w:type="dxa"/>
          </w:tcPr>
          <w:p w14:paraId="2E9FDC1F"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Friend’s School / River Lagan</w:t>
            </w:r>
          </w:p>
        </w:tc>
      </w:tr>
      <w:tr w:rsidR="00645AE1" w:rsidRPr="00F20624" w14:paraId="5E633C1F" w14:textId="77777777" w:rsidTr="00645AE1">
        <w:tc>
          <w:tcPr>
            <w:tcW w:w="2204" w:type="dxa"/>
          </w:tcPr>
          <w:p w14:paraId="49646D99"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lastRenderedPageBreak/>
              <w:t>LC 39/03</w:t>
            </w:r>
          </w:p>
        </w:tc>
        <w:tc>
          <w:tcPr>
            <w:tcW w:w="7005" w:type="dxa"/>
          </w:tcPr>
          <w:p w14:paraId="2CCD6332"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Friends School / Wallace Park / Millbrook / Lagan Valley Regional Park</w:t>
            </w:r>
          </w:p>
        </w:tc>
      </w:tr>
      <w:tr w:rsidR="00645AE1" w:rsidRPr="00F20624" w14:paraId="2E8A9B86" w14:textId="77777777" w:rsidTr="00645AE1">
        <w:trPr>
          <w:trHeight w:val="289"/>
        </w:trPr>
        <w:tc>
          <w:tcPr>
            <w:tcW w:w="2204" w:type="dxa"/>
          </w:tcPr>
          <w:p w14:paraId="20064BA1"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LC 39/04</w:t>
            </w:r>
          </w:p>
        </w:tc>
        <w:tc>
          <w:tcPr>
            <w:tcW w:w="7005" w:type="dxa"/>
          </w:tcPr>
          <w:p w14:paraId="2C901537" w14:textId="77777777" w:rsidR="00645AE1" w:rsidRPr="00F20624" w:rsidRDefault="00645AE1" w:rsidP="00645AE1">
            <w:pPr>
              <w:spacing w:line="360" w:lineRule="auto"/>
              <w:rPr>
                <w:rFonts w:ascii="Arial" w:hAnsi="Arial" w:cs="Arial"/>
                <w:sz w:val="24"/>
                <w:szCs w:val="24"/>
              </w:rPr>
            </w:pPr>
            <w:r>
              <w:rPr>
                <w:rFonts w:ascii="Arial" w:hAnsi="Arial" w:cs="Arial"/>
                <w:sz w:val="24"/>
                <w:szCs w:val="24"/>
              </w:rPr>
              <w:t>Friends School / Lagan Valley Regional Park (LVRP)</w:t>
            </w:r>
          </w:p>
        </w:tc>
      </w:tr>
      <w:tr w:rsidR="00645AE1" w:rsidRPr="00F20624" w14:paraId="42CE686C" w14:textId="77777777" w:rsidTr="00645AE1">
        <w:trPr>
          <w:trHeight w:val="289"/>
        </w:trPr>
        <w:tc>
          <w:tcPr>
            <w:tcW w:w="2204" w:type="dxa"/>
          </w:tcPr>
          <w:p w14:paraId="167D3488" w14:textId="77777777" w:rsidR="00645AE1" w:rsidRDefault="00BD0D9C" w:rsidP="00645AE1">
            <w:pPr>
              <w:spacing w:line="360" w:lineRule="auto"/>
              <w:rPr>
                <w:rFonts w:ascii="Arial" w:hAnsi="Arial" w:cs="Arial"/>
                <w:sz w:val="24"/>
                <w:szCs w:val="24"/>
              </w:rPr>
            </w:pPr>
            <w:r>
              <w:rPr>
                <w:rFonts w:ascii="Arial" w:hAnsi="Arial" w:cs="Arial"/>
                <w:sz w:val="24"/>
                <w:szCs w:val="24"/>
              </w:rPr>
              <w:t>ML 23/02*</w:t>
            </w:r>
          </w:p>
        </w:tc>
        <w:tc>
          <w:tcPr>
            <w:tcW w:w="7005" w:type="dxa"/>
          </w:tcPr>
          <w:p w14:paraId="5C54F882" w14:textId="77777777" w:rsidR="00645AE1" w:rsidRDefault="00645AE1" w:rsidP="00645AE1">
            <w:pPr>
              <w:spacing w:line="360" w:lineRule="auto"/>
              <w:rPr>
                <w:rFonts w:ascii="Arial" w:hAnsi="Arial" w:cs="Arial"/>
                <w:sz w:val="24"/>
                <w:szCs w:val="24"/>
              </w:rPr>
            </w:pPr>
            <w:r>
              <w:rPr>
                <w:rFonts w:ascii="Arial" w:hAnsi="Arial" w:cs="Arial"/>
                <w:sz w:val="24"/>
                <w:szCs w:val="24"/>
              </w:rPr>
              <w:t>Lagan Valley Regional Park (LVRP) / Colin Valley Golf Course</w:t>
            </w:r>
          </w:p>
        </w:tc>
      </w:tr>
    </w:tbl>
    <w:p w14:paraId="0388BEDF" w14:textId="77777777" w:rsidR="00645AE1" w:rsidRPr="00730A12" w:rsidRDefault="00BD0D9C" w:rsidP="00BD0D9C">
      <w:pPr>
        <w:pStyle w:val="BodyText"/>
        <w:spacing w:line="360" w:lineRule="auto"/>
        <w:jc w:val="both"/>
        <w:rPr>
          <w:rFonts w:ascii="Arial" w:hAnsi="Arial" w:cs="Arial"/>
          <w:b/>
          <w:i/>
        </w:rPr>
      </w:pPr>
      <w:r w:rsidRPr="00730A12">
        <w:rPr>
          <w:rFonts w:ascii="Arial" w:hAnsi="Arial" w:cs="Arial"/>
          <w:b/>
          <w:i/>
        </w:rPr>
        <w:t xml:space="preserve">* </w:t>
      </w:r>
      <w:r w:rsidRPr="00730A12">
        <w:rPr>
          <w:rFonts w:ascii="Arial" w:hAnsi="Arial" w:cs="Arial"/>
          <w:i/>
        </w:rPr>
        <w:t>Community Greenway continues into Belfast City Council</w:t>
      </w:r>
    </w:p>
    <w:p w14:paraId="606907B3" w14:textId="77777777" w:rsidR="00645AE1" w:rsidRPr="00E566CE" w:rsidRDefault="00645AE1" w:rsidP="0095550B">
      <w:pPr>
        <w:pStyle w:val="BodyText"/>
        <w:numPr>
          <w:ilvl w:val="0"/>
          <w:numId w:val="4"/>
        </w:numPr>
        <w:spacing w:line="360" w:lineRule="auto"/>
        <w:jc w:val="both"/>
        <w:rPr>
          <w:rFonts w:ascii="Arial" w:hAnsi="Arial" w:cs="Arial"/>
          <w:b/>
          <w:sz w:val="28"/>
          <w:szCs w:val="28"/>
        </w:rPr>
      </w:pPr>
      <w:r w:rsidRPr="00E566CE">
        <w:rPr>
          <w:rFonts w:ascii="Arial" w:hAnsi="Arial" w:cs="Arial"/>
          <w:b/>
          <w:sz w:val="28"/>
          <w:szCs w:val="28"/>
        </w:rPr>
        <w:t>OTHER KEY DOCUMENTS</w:t>
      </w:r>
    </w:p>
    <w:p w14:paraId="3859358B" w14:textId="77777777" w:rsidR="00645AE1" w:rsidRPr="00B617D1" w:rsidRDefault="00645AE1" w:rsidP="00645AE1">
      <w:pPr>
        <w:pStyle w:val="ListParagraph"/>
        <w:autoSpaceDE w:val="0"/>
        <w:autoSpaceDN w:val="0"/>
        <w:adjustRightInd w:val="0"/>
        <w:spacing w:line="360" w:lineRule="auto"/>
        <w:ind w:left="0" w:firstLine="709"/>
        <w:rPr>
          <w:rFonts w:ascii="Arial" w:eastAsiaTheme="minorHAnsi" w:hAnsi="Arial" w:cs="Arial"/>
          <w:b/>
          <w:sz w:val="24"/>
          <w:szCs w:val="24"/>
          <w:lang w:eastAsia="en-US"/>
        </w:rPr>
      </w:pPr>
      <w:r w:rsidRPr="00B617D1">
        <w:rPr>
          <w:rFonts w:ascii="Arial" w:eastAsiaTheme="minorHAnsi" w:hAnsi="Arial" w:cs="Arial"/>
          <w:b/>
          <w:sz w:val="24"/>
          <w:szCs w:val="24"/>
          <w:lang w:eastAsia="en-US"/>
        </w:rPr>
        <w:t>Play and Leisure Policy Statement for Northern Ireland</w:t>
      </w:r>
    </w:p>
    <w:p w14:paraId="5167F554" w14:textId="77777777" w:rsidR="00645AE1" w:rsidRDefault="00645AE1" w:rsidP="00645AE1">
      <w:pPr>
        <w:pStyle w:val="ListParagraph"/>
        <w:numPr>
          <w:ilvl w:val="1"/>
          <w:numId w:val="9"/>
        </w:numPr>
        <w:autoSpaceDE w:val="0"/>
        <w:autoSpaceDN w:val="0"/>
        <w:adjustRightInd w:val="0"/>
        <w:spacing w:line="360" w:lineRule="auto"/>
        <w:ind w:left="709" w:hanging="709"/>
        <w:rPr>
          <w:rFonts w:ascii="Arial" w:eastAsiaTheme="minorHAnsi" w:hAnsi="Arial" w:cs="Arial"/>
          <w:sz w:val="24"/>
          <w:szCs w:val="24"/>
          <w:lang w:eastAsia="en-US"/>
        </w:rPr>
      </w:pPr>
      <w:r w:rsidRPr="00B97B99">
        <w:rPr>
          <w:rFonts w:ascii="Arial" w:eastAsiaTheme="minorHAnsi" w:hAnsi="Arial" w:cs="Arial"/>
          <w:sz w:val="24"/>
          <w:szCs w:val="24"/>
          <w:lang w:eastAsia="en-US"/>
        </w:rPr>
        <w:t xml:space="preserve">This policy statement, produced by the Office of the First Minister and deputy First Minister in 2011, aims to improve current play and leisure provision for all children and young people aged 0-18 years. This strategy will </w:t>
      </w:r>
      <w:r>
        <w:rPr>
          <w:rFonts w:ascii="Arial" w:eastAsiaTheme="minorHAnsi" w:hAnsi="Arial" w:cs="Arial"/>
          <w:sz w:val="24"/>
          <w:szCs w:val="24"/>
          <w:lang w:eastAsia="en-US"/>
        </w:rPr>
        <w:t>help deliver on the aims of the ten-year strategy for children and young people in Northern Ireland 2006-2016 and aims to improve current play and leisure provision.</w:t>
      </w:r>
    </w:p>
    <w:p w14:paraId="1C3B7D92" w14:textId="77777777" w:rsidR="00645AE1" w:rsidRPr="00B97B99" w:rsidRDefault="00645AE1" w:rsidP="00645AE1">
      <w:pPr>
        <w:pStyle w:val="ListParagraph"/>
        <w:autoSpaceDE w:val="0"/>
        <w:autoSpaceDN w:val="0"/>
        <w:adjustRightInd w:val="0"/>
        <w:spacing w:line="360" w:lineRule="auto"/>
        <w:ind w:left="709"/>
        <w:rPr>
          <w:rFonts w:ascii="Arial" w:eastAsiaTheme="minorHAnsi" w:hAnsi="Arial" w:cs="Arial"/>
          <w:sz w:val="24"/>
          <w:szCs w:val="24"/>
          <w:lang w:eastAsia="en-US"/>
        </w:rPr>
      </w:pPr>
    </w:p>
    <w:p w14:paraId="314D0CA7" w14:textId="77777777" w:rsidR="00645AE1" w:rsidRPr="00B617D1" w:rsidRDefault="00645AE1" w:rsidP="00645AE1">
      <w:pPr>
        <w:pStyle w:val="ListParagraph"/>
        <w:autoSpaceDE w:val="0"/>
        <w:autoSpaceDN w:val="0"/>
        <w:adjustRightInd w:val="0"/>
        <w:spacing w:line="360" w:lineRule="auto"/>
        <w:ind w:left="709"/>
        <w:rPr>
          <w:rFonts w:ascii="Arial" w:eastAsiaTheme="minorHAnsi" w:hAnsi="Arial" w:cs="Arial"/>
          <w:b/>
          <w:sz w:val="24"/>
          <w:szCs w:val="24"/>
          <w:lang w:eastAsia="en-US"/>
          <w14:textOutline w14:w="0" w14:cap="flat" w14:cmpd="sng" w14:algn="ctr">
            <w14:noFill/>
            <w14:prstDash w14:val="solid"/>
            <w14:round/>
          </w14:textOutline>
        </w:rPr>
      </w:pPr>
      <w:r w:rsidRPr="00B617D1">
        <w:rPr>
          <w:rFonts w:ascii="Arial" w:eastAsiaTheme="minorHAnsi" w:hAnsi="Arial" w:cs="Arial"/>
          <w:b/>
          <w:sz w:val="24"/>
          <w:szCs w:val="24"/>
          <w:lang w:eastAsia="en-US"/>
          <w14:textOutline w14:w="0" w14:cap="flat" w14:cmpd="sng" w14:algn="ctr">
            <w14:noFill/>
            <w14:prstDash w14:val="solid"/>
            <w14:round/>
          </w14:textOutline>
        </w:rPr>
        <w:t>Sport Matters – The NI Strategy for Sport and Physical Recreation 2009-2019</w:t>
      </w:r>
    </w:p>
    <w:p w14:paraId="73EB2880" w14:textId="77777777" w:rsidR="00645AE1" w:rsidRDefault="00645AE1" w:rsidP="00645AE1">
      <w:pPr>
        <w:pStyle w:val="ListParagraph"/>
        <w:numPr>
          <w:ilvl w:val="1"/>
          <w:numId w:val="9"/>
        </w:numPr>
        <w:autoSpaceDE w:val="0"/>
        <w:autoSpaceDN w:val="0"/>
        <w:adjustRightInd w:val="0"/>
        <w:spacing w:line="360" w:lineRule="auto"/>
        <w:ind w:left="709" w:hanging="709"/>
        <w:rPr>
          <w:rFonts w:ascii="Arial" w:eastAsiaTheme="minorHAnsi" w:hAnsi="Arial" w:cs="Arial"/>
          <w:sz w:val="24"/>
          <w:szCs w:val="24"/>
          <w:lang w:eastAsia="en-US"/>
        </w:rPr>
      </w:pPr>
      <w:r>
        <w:rPr>
          <w:rFonts w:ascii="Arial" w:eastAsiaTheme="minorHAnsi" w:hAnsi="Arial" w:cs="Arial"/>
          <w:sz w:val="24"/>
          <w:szCs w:val="24"/>
          <w:lang w:eastAsia="en-US"/>
        </w:rPr>
        <w:t>Delivered by Sport NI working in partnership with the Department of Culture, Arts and Leisure, the Strategy sets out a new shared sporting vision of ‘a culture of lifelong enjoyment and success in sport’, as well as the key strategic priorities for sport and physical recreation to deliver a range of sporting outcomes and support the wider social agenda in areas such as education, health, the economy and the development of communities over the period 2009-2019. It explains how sport in Northern Ireland will be developed over the next ten years affirming the Government commitment to put in place effective structures and mechanisms in support of the vision.</w:t>
      </w:r>
    </w:p>
    <w:p w14:paraId="1F7D9B6E" w14:textId="77777777" w:rsidR="00645AE1" w:rsidRDefault="00645AE1" w:rsidP="00645AE1">
      <w:pPr>
        <w:pStyle w:val="ListParagraph"/>
        <w:autoSpaceDE w:val="0"/>
        <w:autoSpaceDN w:val="0"/>
        <w:adjustRightInd w:val="0"/>
        <w:spacing w:line="360" w:lineRule="auto"/>
        <w:ind w:left="709"/>
        <w:rPr>
          <w:rFonts w:ascii="Arial" w:eastAsiaTheme="minorHAnsi" w:hAnsi="Arial" w:cs="Arial"/>
          <w:sz w:val="24"/>
          <w:szCs w:val="24"/>
          <w:lang w:eastAsia="en-US"/>
        </w:rPr>
      </w:pPr>
    </w:p>
    <w:p w14:paraId="30C09837" w14:textId="77777777" w:rsidR="00645AE1" w:rsidRDefault="00645AE1" w:rsidP="00645AE1">
      <w:pPr>
        <w:pStyle w:val="ListParagraph"/>
        <w:autoSpaceDE w:val="0"/>
        <w:autoSpaceDN w:val="0"/>
        <w:adjustRightInd w:val="0"/>
        <w:spacing w:line="360" w:lineRule="auto"/>
        <w:ind w:left="0" w:firstLine="709"/>
        <w:rPr>
          <w:rFonts w:ascii="Arial" w:eastAsiaTheme="minorHAnsi" w:hAnsi="Arial" w:cs="Arial"/>
          <w:b/>
          <w:sz w:val="24"/>
          <w:szCs w:val="24"/>
          <w:lang w:eastAsia="en-US"/>
          <w14:textOutline w14:w="0" w14:cap="flat" w14:cmpd="sng" w14:algn="ctr">
            <w14:noFill/>
            <w14:prstDash w14:val="solid"/>
            <w14:round/>
          </w14:textOutline>
        </w:rPr>
      </w:pPr>
      <w:r w:rsidRPr="00B617D1">
        <w:rPr>
          <w:rFonts w:ascii="Arial" w:eastAsiaTheme="minorHAnsi" w:hAnsi="Arial" w:cs="Arial"/>
          <w:b/>
          <w:sz w:val="24"/>
          <w:szCs w:val="24"/>
          <w:lang w:eastAsia="en-US"/>
          <w14:textOutline w14:w="0" w14:cap="flat" w14:cmpd="sng" w14:algn="ctr">
            <w14:noFill/>
            <w14:prstDash w14:val="solid"/>
            <w14:round/>
          </w14:textOutline>
        </w:rPr>
        <w:t>Active Places Research Report 2009 &amp; 2014 Update</w:t>
      </w:r>
    </w:p>
    <w:p w14:paraId="679C33DF" w14:textId="77777777" w:rsidR="00645AE1" w:rsidRDefault="00645AE1" w:rsidP="00645AE1">
      <w:pPr>
        <w:pStyle w:val="ListParagraph"/>
        <w:numPr>
          <w:ilvl w:val="1"/>
          <w:numId w:val="9"/>
        </w:numPr>
        <w:autoSpaceDE w:val="0"/>
        <w:autoSpaceDN w:val="0"/>
        <w:adjustRightInd w:val="0"/>
        <w:spacing w:line="360" w:lineRule="auto"/>
        <w:ind w:left="709" w:hanging="709"/>
        <w:rPr>
          <w:rFonts w:ascii="Arial" w:eastAsiaTheme="minorHAnsi" w:hAnsi="Arial" w:cs="Arial"/>
          <w:sz w:val="24"/>
          <w:szCs w:val="24"/>
          <w:lang w:eastAsia="en-US"/>
        </w:rPr>
      </w:pPr>
      <w:r>
        <w:rPr>
          <w:rFonts w:ascii="Arial" w:eastAsiaTheme="minorHAnsi" w:hAnsi="Arial" w:cs="Arial"/>
          <w:sz w:val="24"/>
          <w:szCs w:val="24"/>
          <w:lang w:eastAsia="en-US"/>
        </w:rPr>
        <w:t>This report completed by Sport NI identified unmet demand and shortfalls for sports facilities such as sports halls, swimming pools, tennis courts, athletic facilities and pitches in Northern Ireland. It presents opportunities for facility providers to strategically address key issues and unmet facility demands identified in their existing and proposed geographical areas. Unlike the 2009 Report, the 2014 update does not present tables for Athletics Tracks or Swimming Pools – in both instances the perceived shortfall has either been met, or is so minimal, that it cannot be attributed to one District Council area.</w:t>
      </w:r>
    </w:p>
    <w:p w14:paraId="6E7ECD32" w14:textId="77777777" w:rsidR="00645AE1" w:rsidRDefault="00645AE1" w:rsidP="00645AE1">
      <w:pPr>
        <w:pStyle w:val="ListParagraph"/>
        <w:autoSpaceDE w:val="0"/>
        <w:autoSpaceDN w:val="0"/>
        <w:adjustRightInd w:val="0"/>
        <w:spacing w:line="360" w:lineRule="auto"/>
        <w:ind w:left="709"/>
        <w:rPr>
          <w:rFonts w:ascii="Arial" w:eastAsiaTheme="minorHAnsi" w:hAnsi="Arial" w:cs="Arial"/>
          <w:sz w:val="24"/>
          <w:szCs w:val="24"/>
          <w:lang w:eastAsia="en-US"/>
        </w:rPr>
      </w:pPr>
    </w:p>
    <w:p w14:paraId="1192F98B" w14:textId="77777777" w:rsidR="00645AE1" w:rsidRDefault="00645AE1" w:rsidP="00645AE1">
      <w:pPr>
        <w:pStyle w:val="ListParagraph"/>
        <w:numPr>
          <w:ilvl w:val="1"/>
          <w:numId w:val="9"/>
        </w:numPr>
        <w:autoSpaceDE w:val="0"/>
        <w:autoSpaceDN w:val="0"/>
        <w:adjustRightInd w:val="0"/>
        <w:spacing w:line="360" w:lineRule="auto"/>
        <w:ind w:left="709" w:hanging="709"/>
        <w:rPr>
          <w:rFonts w:ascii="Arial" w:eastAsiaTheme="minorHAnsi" w:hAnsi="Arial" w:cs="Arial"/>
          <w:sz w:val="24"/>
          <w:szCs w:val="24"/>
          <w:lang w:eastAsia="en-US"/>
        </w:rPr>
      </w:pPr>
      <w:r>
        <w:rPr>
          <w:rFonts w:ascii="Arial" w:eastAsiaTheme="minorHAnsi" w:hAnsi="Arial" w:cs="Arial"/>
          <w:sz w:val="24"/>
          <w:szCs w:val="24"/>
          <w:lang w:eastAsia="en-US"/>
        </w:rPr>
        <w:t>The facility shortfall tables presented in the 2009 Report excluded school sports facilities due to their limited availability for community use. However, in light of recent Community Use of Schools guidance published by Sport NI and the Department for Education, it is important to recognise the potential value of school sports facilities in addressing the facility shortfalls throughout Northern Ireland.</w:t>
      </w:r>
    </w:p>
    <w:p w14:paraId="4E7BFF12" w14:textId="77777777" w:rsidR="00645AE1" w:rsidRDefault="00645AE1" w:rsidP="00645AE1">
      <w:pPr>
        <w:pStyle w:val="ListParagraph"/>
        <w:autoSpaceDE w:val="0"/>
        <w:autoSpaceDN w:val="0"/>
        <w:adjustRightInd w:val="0"/>
        <w:spacing w:line="360" w:lineRule="auto"/>
        <w:ind w:left="0" w:firstLine="709"/>
        <w:rPr>
          <w:rFonts w:ascii="Arial" w:eastAsiaTheme="minorHAnsi" w:hAnsi="Arial" w:cs="Arial"/>
          <w:b/>
          <w:sz w:val="24"/>
          <w:szCs w:val="24"/>
          <w:lang w:eastAsia="en-US"/>
          <w14:textOutline w14:w="0" w14:cap="flat" w14:cmpd="sng" w14:algn="ctr">
            <w14:noFill/>
            <w14:prstDash w14:val="solid"/>
            <w14:round/>
          </w14:textOutline>
        </w:rPr>
      </w:pPr>
    </w:p>
    <w:p w14:paraId="05F52A83" w14:textId="77777777" w:rsidR="00645AE1" w:rsidRDefault="00645AE1" w:rsidP="00645AE1">
      <w:pPr>
        <w:pStyle w:val="ListParagraph"/>
        <w:autoSpaceDE w:val="0"/>
        <w:autoSpaceDN w:val="0"/>
        <w:adjustRightInd w:val="0"/>
        <w:spacing w:line="360" w:lineRule="auto"/>
        <w:ind w:left="0" w:firstLine="709"/>
        <w:rPr>
          <w:rFonts w:ascii="Arial" w:eastAsiaTheme="minorHAnsi" w:hAnsi="Arial" w:cs="Arial"/>
          <w:b/>
          <w:sz w:val="24"/>
          <w:szCs w:val="24"/>
          <w:lang w:eastAsia="en-US"/>
          <w14:textOutline w14:w="0" w14:cap="flat" w14:cmpd="sng" w14:algn="ctr">
            <w14:noFill/>
            <w14:prstDash w14:val="solid"/>
            <w14:round/>
          </w14:textOutline>
        </w:rPr>
      </w:pPr>
      <w:r w:rsidRPr="00B617D1">
        <w:rPr>
          <w:rFonts w:ascii="Arial" w:eastAsiaTheme="minorHAnsi" w:hAnsi="Arial" w:cs="Arial"/>
          <w:b/>
          <w:sz w:val="24"/>
          <w:szCs w:val="24"/>
          <w:lang w:eastAsia="en-US"/>
          <w14:textOutline w14:w="0" w14:cap="flat" w14:cmpd="sng" w14:algn="ctr">
            <w14:noFill/>
            <w14:prstDash w14:val="solid"/>
            <w14:round/>
          </w14:textOutline>
        </w:rPr>
        <w:t>Community Use of Schools (January 2014)</w:t>
      </w:r>
    </w:p>
    <w:p w14:paraId="296C9651" w14:textId="77777777" w:rsidR="00645AE1" w:rsidRDefault="00645AE1" w:rsidP="00645AE1">
      <w:pPr>
        <w:pStyle w:val="ListParagraph"/>
        <w:numPr>
          <w:ilvl w:val="1"/>
          <w:numId w:val="9"/>
        </w:numPr>
        <w:autoSpaceDE w:val="0"/>
        <w:autoSpaceDN w:val="0"/>
        <w:adjustRightInd w:val="0"/>
        <w:spacing w:line="360" w:lineRule="auto"/>
        <w:ind w:left="709" w:hanging="709"/>
        <w:rPr>
          <w:rFonts w:ascii="Arial" w:eastAsiaTheme="minorHAnsi" w:hAnsi="Arial" w:cs="Arial"/>
          <w:sz w:val="24"/>
          <w:szCs w:val="24"/>
          <w:lang w:eastAsia="en-US"/>
        </w:rPr>
      </w:pPr>
      <w:r>
        <w:rPr>
          <w:rFonts w:ascii="Arial" w:eastAsiaTheme="minorHAnsi" w:hAnsi="Arial" w:cs="Arial"/>
          <w:sz w:val="24"/>
          <w:szCs w:val="24"/>
          <w:lang w:eastAsia="en-US"/>
        </w:rPr>
        <w:t>This document was produced as the result of collaborative work between the Department of Culture, Arts and Leisure, Sport NI, Department of Education and other educational and non-educational stakeholders. This document provides practical guidance to achieving community use of schools sports facilities.</w:t>
      </w:r>
    </w:p>
    <w:p w14:paraId="45CF7A24" w14:textId="77777777" w:rsidR="00DB63D6" w:rsidRDefault="00DB63D6" w:rsidP="00DB63D6">
      <w:pPr>
        <w:pStyle w:val="ListParagraph"/>
        <w:autoSpaceDE w:val="0"/>
        <w:autoSpaceDN w:val="0"/>
        <w:adjustRightInd w:val="0"/>
        <w:spacing w:line="360" w:lineRule="auto"/>
        <w:ind w:left="709"/>
        <w:rPr>
          <w:rFonts w:ascii="Arial" w:eastAsiaTheme="minorHAnsi" w:hAnsi="Arial" w:cs="Arial"/>
          <w:sz w:val="24"/>
          <w:szCs w:val="24"/>
          <w:lang w:eastAsia="en-US"/>
        </w:rPr>
      </w:pPr>
    </w:p>
    <w:p w14:paraId="438D9351" w14:textId="77777777" w:rsidR="00645AE1" w:rsidRPr="00A97F7E" w:rsidRDefault="00645AE1" w:rsidP="00D960EC">
      <w:pPr>
        <w:pStyle w:val="NormalWeb"/>
        <w:numPr>
          <w:ilvl w:val="0"/>
          <w:numId w:val="4"/>
        </w:numPr>
        <w:spacing w:before="0" w:beforeAutospacing="0" w:after="0" w:afterAutospacing="0" w:line="360" w:lineRule="auto"/>
        <w:contextualSpacing/>
        <w:rPr>
          <w:rFonts w:ascii="Arial" w:hAnsi="Arial" w:cs="Arial"/>
          <w:b/>
          <w:sz w:val="28"/>
          <w:szCs w:val="28"/>
        </w:rPr>
      </w:pPr>
      <w:r w:rsidRPr="00A97F7E">
        <w:rPr>
          <w:rFonts w:ascii="Arial" w:hAnsi="Arial" w:cs="Arial"/>
          <w:b/>
          <w:sz w:val="28"/>
          <w:szCs w:val="28"/>
        </w:rPr>
        <w:t>OPEN SPACE, SPORT &amp; OUTDOOR RECREATION PROFILE</w:t>
      </w:r>
      <w:r w:rsidR="00DB63D6" w:rsidRPr="00A97F7E">
        <w:rPr>
          <w:rFonts w:ascii="Arial" w:hAnsi="Arial" w:cs="Arial"/>
          <w:b/>
          <w:sz w:val="28"/>
          <w:szCs w:val="28"/>
        </w:rPr>
        <w:t xml:space="preserve"> IN LISBURN &amp; CASTLEREAGH</w:t>
      </w:r>
      <w:r w:rsidRPr="00A97F7E">
        <w:rPr>
          <w:rFonts w:ascii="Arial" w:hAnsi="Arial" w:cs="Arial"/>
          <w:b/>
          <w:sz w:val="28"/>
          <w:szCs w:val="28"/>
        </w:rPr>
        <w:t xml:space="preserve"> CITY COUNCIL AREA</w:t>
      </w:r>
    </w:p>
    <w:p w14:paraId="22677ACB" w14:textId="77777777" w:rsidR="00D960EC" w:rsidRPr="00D960EC" w:rsidRDefault="00D960EC" w:rsidP="00D960EC">
      <w:pPr>
        <w:pStyle w:val="NormalWeb"/>
        <w:spacing w:before="0" w:beforeAutospacing="0" w:after="0" w:afterAutospacing="0" w:line="360" w:lineRule="auto"/>
        <w:ind w:left="720"/>
        <w:contextualSpacing/>
        <w:rPr>
          <w:rFonts w:ascii="Arial" w:hAnsi="Arial" w:cs="Arial"/>
          <w:b/>
        </w:rPr>
      </w:pPr>
    </w:p>
    <w:p w14:paraId="295954E8" w14:textId="77777777" w:rsidR="00DB63D6" w:rsidRDefault="00DB63D6" w:rsidP="00D960EC">
      <w:pPr>
        <w:pStyle w:val="ListParagraph"/>
        <w:numPr>
          <w:ilvl w:val="1"/>
          <w:numId w:val="32"/>
        </w:numPr>
        <w:spacing w:line="360" w:lineRule="auto"/>
        <w:ind w:left="720" w:hanging="720"/>
        <w:contextualSpacing/>
        <w:rPr>
          <w:rFonts w:ascii="Arial" w:hAnsi="Arial" w:cs="Arial"/>
          <w:sz w:val="24"/>
          <w:szCs w:val="24"/>
        </w:rPr>
      </w:pPr>
      <w:r w:rsidRPr="00D960EC">
        <w:rPr>
          <w:rFonts w:ascii="Arial" w:hAnsi="Arial" w:cs="Arial"/>
          <w:sz w:val="24"/>
          <w:szCs w:val="24"/>
        </w:rPr>
        <w:t>Open space can enhance the character of residential areas, civic buildings, conservation areas and archaeological sites. It can also help to attract business and tourism and thereby contribute to the process of urban regeneration. The use being made of the countryside for a range of sporting and outdoor recreational activities, particularly where these are associated with farm diversification, can contribute to the process of rural regeneration and help promote natural resource tourism.</w:t>
      </w:r>
    </w:p>
    <w:p w14:paraId="76DE762A" w14:textId="77777777" w:rsidR="00D960EC" w:rsidRPr="00D960EC" w:rsidRDefault="00D960EC" w:rsidP="00D960EC">
      <w:pPr>
        <w:pStyle w:val="ListParagraph"/>
        <w:spacing w:line="360" w:lineRule="auto"/>
        <w:contextualSpacing/>
        <w:rPr>
          <w:rFonts w:ascii="Arial" w:hAnsi="Arial" w:cs="Arial"/>
          <w:sz w:val="24"/>
          <w:szCs w:val="24"/>
        </w:rPr>
      </w:pPr>
    </w:p>
    <w:p w14:paraId="3EB1E8E9" w14:textId="49395724" w:rsidR="00926FF7" w:rsidRDefault="00926FF7" w:rsidP="00D960EC">
      <w:pPr>
        <w:pStyle w:val="NormalWeb"/>
        <w:numPr>
          <w:ilvl w:val="1"/>
          <w:numId w:val="32"/>
        </w:numPr>
        <w:spacing w:before="0" w:beforeAutospacing="0" w:after="0" w:afterAutospacing="0" w:line="360" w:lineRule="auto"/>
        <w:ind w:left="720" w:hanging="720"/>
        <w:contextualSpacing/>
        <w:rPr>
          <w:rFonts w:ascii="Arial" w:hAnsi="Arial" w:cs="Arial"/>
        </w:rPr>
      </w:pPr>
      <w:r w:rsidRPr="00D960EC">
        <w:rPr>
          <w:rFonts w:ascii="Arial" w:hAnsi="Arial" w:cs="Arial"/>
        </w:rPr>
        <w:t>Open space is not only used for exercise and relaxation purposes. It can also enhance the character of an area and improve the quality of urban life by providing important green lungs, health benefits, visual breaks from development, reducing flood risk and protecting wildlife habitats in built up areas.</w:t>
      </w:r>
    </w:p>
    <w:p w14:paraId="68C0D469" w14:textId="77777777" w:rsidR="00D960EC" w:rsidRDefault="00D960EC" w:rsidP="00D960EC">
      <w:pPr>
        <w:pStyle w:val="ListParagraph"/>
        <w:rPr>
          <w:rFonts w:ascii="Arial" w:hAnsi="Arial" w:cs="Arial"/>
        </w:rPr>
      </w:pPr>
    </w:p>
    <w:p w14:paraId="4F6820D8" w14:textId="77777777" w:rsidR="00D960EC" w:rsidRPr="00D960EC" w:rsidRDefault="00D960EC" w:rsidP="00D960EC">
      <w:pPr>
        <w:pStyle w:val="NormalWeb"/>
        <w:spacing w:before="0" w:beforeAutospacing="0" w:after="0" w:afterAutospacing="0" w:line="360" w:lineRule="auto"/>
        <w:ind w:left="720"/>
        <w:contextualSpacing/>
        <w:rPr>
          <w:rFonts w:ascii="Arial" w:hAnsi="Arial" w:cs="Arial"/>
        </w:rPr>
      </w:pPr>
    </w:p>
    <w:p w14:paraId="2063AEAE" w14:textId="602C253E" w:rsidR="00645AE1" w:rsidRPr="00D960EC" w:rsidRDefault="00D960EC" w:rsidP="00D960EC">
      <w:pPr>
        <w:spacing w:line="360" w:lineRule="auto"/>
        <w:ind w:left="720" w:hanging="720"/>
        <w:rPr>
          <w:rFonts w:ascii="Arial" w:hAnsi="Arial" w:cs="Arial"/>
          <w:sz w:val="24"/>
          <w:szCs w:val="24"/>
        </w:rPr>
      </w:pPr>
      <w:r w:rsidRPr="00D960EC">
        <w:rPr>
          <w:rFonts w:ascii="Arial" w:hAnsi="Arial" w:cs="Arial"/>
          <w:sz w:val="24"/>
          <w:szCs w:val="24"/>
        </w:rPr>
        <w:lastRenderedPageBreak/>
        <w:t>5.3</w:t>
      </w:r>
      <w:r w:rsidRPr="00D960EC">
        <w:rPr>
          <w:rFonts w:ascii="Arial" w:hAnsi="Arial" w:cs="Arial"/>
          <w:sz w:val="24"/>
          <w:szCs w:val="24"/>
        </w:rPr>
        <w:tab/>
      </w:r>
      <w:r w:rsidR="00645AE1" w:rsidRPr="00D960EC">
        <w:rPr>
          <w:rFonts w:ascii="Arial" w:hAnsi="Arial" w:cs="Arial"/>
          <w:sz w:val="24"/>
          <w:szCs w:val="24"/>
        </w:rPr>
        <w:t>Sport and outdoor recreation can make a significant contribution to our economy, our environment, our society and plays an important role in the life of the Northern Ireland population. Sport has an important role in</w:t>
      </w:r>
      <w:r>
        <w:rPr>
          <w:rFonts w:ascii="Arial" w:hAnsi="Arial" w:cs="Arial"/>
          <w:sz w:val="24"/>
          <w:szCs w:val="24"/>
        </w:rPr>
        <w:t>:</w:t>
      </w:r>
    </w:p>
    <w:p w14:paraId="2B31175D" w14:textId="77777777" w:rsidR="00645AE1" w:rsidRPr="00D960EC" w:rsidRDefault="00645AE1" w:rsidP="00D960EC">
      <w:pPr>
        <w:pStyle w:val="ListParagraph"/>
        <w:numPr>
          <w:ilvl w:val="0"/>
          <w:numId w:val="39"/>
        </w:numPr>
        <w:spacing w:line="360" w:lineRule="auto"/>
        <w:ind w:left="993" w:hanging="284"/>
        <w:rPr>
          <w:sz w:val="24"/>
          <w:szCs w:val="24"/>
        </w:rPr>
      </w:pPr>
      <w:r w:rsidRPr="00D960EC">
        <w:rPr>
          <w:rFonts w:ascii="Arial" w:hAnsi="Arial" w:cs="Arial"/>
          <w:sz w:val="24"/>
          <w:szCs w:val="24"/>
        </w:rPr>
        <w:t>Tackling social exclusion</w:t>
      </w:r>
    </w:p>
    <w:p w14:paraId="155A0F92" w14:textId="77777777" w:rsidR="00645AE1" w:rsidRPr="00D960EC" w:rsidRDefault="00645AE1" w:rsidP="00D960EC">
      <w:pPr>
        <w:pStyle w:val="ListParagraph"/>
        <w:numPr>
          <w:ilvl w:val="0"/>
          <w:numId w:val="39"/>
        </w:numPr>
        <w:spacing w:line="360" w:lineRule="auto"/>
        <w:ind w:left="993" w:hanging="284"/>
        <w:rPr>
          <w:sz w:val="24"/>
          <w:szCs w:val="24"/>
        </w:rPr>
      </w:pPr>
      <w:r w:rsidRPr="00D960EC">
        <w:rPr>
          <w:rFonts w:ascii="Arial" w:hAnsi="Arial" w:cs="Arial"/>
          <w:sz w:val="24"/>
          <w:szCs w:val="24"/>
        </w:rPr>
        <w:t>Reducing anti-social behaviour</w:t>
      </w:r>
    </w:p>
    <w:p w14:paraId="3B142423" w14:textId="77777777" w:rsidR="00645AE1" w:rsidRPr="00D960EC" w:rsidRDefault="00645AE1" w:rsidP="00D960EC">
      <w:pPr>
        <w:pStyle w:val="ListParagraph"/>
        <w:numPr>
          <w:ilvl w:val="0"/>
          <w:numId w:val="39"/>
        </w:numPr>
        <w:spacing w:line="360" w:lineRule="auto"/>
        <w:ind w:left="993" w:hanging="284"/>
        <w:rPr>
          <w:sz w:val="24"/>
          <w:szCs w:val="24"/>
        </w:rPr>
      </w:pPr>
      <w:r w:rsidRPr="00D960EC">
        <w:rPr>
          <w:rFonts w:ascii="Arial" w:hAnsi="Arial" w:cs="Arial"/>
          <w:sz w:val="24"/>
          <w:szCs w:val="24"/>
        </w:rPr>
        <w:t>Improving community cohesion</w:t>
      </w:r>
    </w:p>
    <w:p w14:paraId="0EBB333A" w14:textId="77777777" w:rsidR="00645AE1" w:rsidRPr="00D960EC" w:rsidRDefault="00645AE1" w:rsidP="00D960EC">
      <w:pPr>
        <w:pStyle w:val="ListParagraph"/>
        <w:numPr>
          <w:ilvl w:val="0"/>
          <w:numId w:val="39"/>
        </w:numPr>
        <w:spacing w:line="360" w:lineRule="auto"/>
        <w:ind w:left="993" w:hanging="284"/>
        <w:rPr>
          <w:sz w:val="24"/>
          <w:szCs w:val="24"/>
        </w:rPr>
      </w:pPr>
      <w:r w:rsidRPr="00D960EC">
        <w:rPr>
          <w:rFonts w:ascii="Arial" w:hAnsi="Arial" w:cs="Arial"/>
          <w:sz w:val="24"/>
          <w:szCs w:val="24"/>
        </w:rPr>
        <w:t>Promoting healthy lifestyles</w:t>
      </w:r>
    </w:p>
    <w:p w14:paraId="3EA8E9C0" w14:textId="77777777" w:rsidR="00645AE1" w:rsidRPr="00D960EC" w:rsidRDefault="00645AE1" w:rsidP="00D960EC">
      <w:pPr>
        <w:pStyle w:val="ListParagraph"/>
        <w:numPr>
          <w:ilvl w:val="0"/>
          <w:numId w:val="39"/>
        </w:numPr>
        <w:spacing w:line="360" w:lineRule="auto"/>
        <w:ind w:left="993" w:hanging="284"/>
        <w:rPr>
          <w:sz w:val="24"/>
          <w:szCs w:val="24"/>
        </w:rPr>
      </w:pPr>
      <w:r w:rsidRPr="00D960EC">
        <w:rPr>
          <w:rFonts w:ascii="Arial" w:hAnsi="Arial" w:cs="Arial"/>
          <w:sz w:val="24"/>
          <w:szCs w:val="24"/>
        </w:rPr>
        <w:t>Urban regeneration</w:t>
      </w:r>
    </w:p>
    <w:p w14:paraId="711C2EA2" w14:textId="77777777" w:rsidR="00645AE1" w:rsidRPr="00D960EC" w:rsidRDefault="00645AE1" w:rsidP="00D960EC">
      <w:pPr>
        <w:pStyle w:val="ListParagraph"/>
        <w:numPr>
          <w:ilvl w:val="0"/>
          <w:numId w:val="39"/>
        </w:numPr>
        <w:spacing w:line="360" w:lineRule="auto"/>
        <w:ind w:left="993" w:hanging="284"/>
        <w:rPr>
          <w:sz w:val="24"/>
          <w:szCs w:val="24"/>
        </w:rPr>
      </w:pPr>
      <w:r w:rsidRPr="00D960EC">
        <w:rPr>
          <w:rFonts w:ascii="Arial" w:hAnsi="Arial" w:cs="Arial"/>
          <w:sz w:val="24"/>
          <w:szCs w:val="24"/>
        </w:rPr>
        <w:t>Child / personal development</w:t>
      </w:r>
    </w:p>
    <w:p w14:paraId="6135EC6B" w14:textId="77777777" w:rsidR="00645AE1" w:rsidRPr="00D960EC" w:rsidRDefault="00645AE1" w:rsidP="00D960EC">
      <w:pPr>
        <w:pStyle w:val="ListParagraph"/>
        <w:spacing w:line="360" w:lineRule="auto"/>
        <w:ind w:hanging="720"/>
        <w:rPr>
          <w:rFonts w:ascii="Arial" w:hAnsi="Arial" w:cs="Arial"/>
          <w:sz w:val="24"/>
          <w:szCs w:val="24"/>
        </w:rPr>
      </w:pPr>
      <w:r w:rsidRPr="00D960EC">
        <w:rPr>
          <w:rFonts w:ascii="Arial" w:hAnsi="Arial" w:cs="Arial"/>
          <w:sz w:val="24"/>
          <w:szCs w:val="24"/>
        </w:rPr>
        <w:t xml:space="preserve"> </w:t>
      </w:r>
    </w:p>
    <w:p w14:paraId="44C5010F" w14:textId="2757763E" w:rsidR="00645AE1" w:rsidRPr="00D960EC" w:rsidRDefault="00645AE1" w:rsidP="00D960EC">
      <w:pPr>
        <w:pStyle w:val="ListParagraph"/>
        <w:spacing w:line="360" w:lineRule="auto"/>
        <w:ind w:hanging="11"/>
        <w:rPr>
          <w:rFonts w:ascii="Arial" w:hAnsi="Arial" w:cs="Arial"/>
          <w:b/>
          <w:sz w:val="24"/>
          <w:szCs w:val="24"/>
        </w:rPr>
      </w:pPr>
      <w:r w:rsidRPr="00D960EC">
        <w:rPr>
          <w:rFonts w:ascii="Arial" w:hAnsi="Arial" w:cs="Arial"/>
          <w:b/>
          <w:sz w:val="24"/>
          <w:szCs w:val="24"/>
        </w:rPr>
        <w:t>Existing Outdoor Sport Provision</w:t>
      </w:r>
    </w:p>
    <w:p w14:paraId="5D52411F" w14:textId="15FB299B" w:rsidR="00D26BB7" w:rsidRPr="00D960EC" w:rsidRDefault="00645AE1" w:rsidP="00D960EC">
      <w:pPr>
        <w:pStyle w:val="ListParagraph"/>
        <w:numPr>
          <w:ilvl w:val="1"/>
          <w:numId w:val="47"/>
        </w:numPr>
        <w:spacing w:line="360" w:lineRule="auto"/>
        <w:ind w:left="720" w:hanging="720"/>
        <w:rPr>
          <w:rFonts w:ascii="Arial" w:hAnsi="Arial" w:cs="Arial"/>
          <w:sz w:val="24"/>
          <w:szCs w:val="24"/>
        </w:rPr>
      </w:pPr>
      <w:r w:rsidRPr="00D960EC">
        <w:rPr>
          <w:rFonts w:ascii="Arial" w:hAnsi="Arial" w:cs="Arial"/>
          <w:color w:val="000000" w:themeColor="text1"/>
          <w:sz w:val="24"/>
          <w:szCs w:val="24"/>
        </w:rPr>
        <w:t xml:space="preserve">Throughout the Council area, there are a number of outdoor playing fields and sports pitches. Most of these are located within Lisburn City, the towns and villages and includes all council owned and privately owned facilities that are open to the public. A breakdown of pitch and outdoor sport provision provided within Lisburn &amp; Castlereagh City Council are identified in </w:t>
      </w:r>
      <w:r w:rsidR="00536DA3" w:rsidRPr="00D960EC">
        <w:rPr>
          <w:rFonts w:ascii="Arial" w:hAnsi="Arial" w:cs="Arial"/>
          <w:color w:val="000000" w:themeColor="text1"/>
          <w:sz w:val="24"/>
          <w:szCs w:val="24"/>
        </w:rPr>
        <w:t xml:space="preserve">Appendix </w:t>
      </w:r>
      <w:r w:rsidR="007222D1" w:rsidRPr="00D960EC">
        <w:rPr>
          <w:rFonts w:ascii="Arial" w:hAnsi="Arial" w:cs="Arial"/>
          <w:color w:val="000000" w:themeColor="text1"/>
          <w:sz w:val="24"/>
          <w:szCs w:val="24"/>
        </w:rPr>
        <w:t>2</w:t>
      </w:r>
      <w:r w:rsidRPr="00D960EC">
        <w:rPr>
          <w:rFonts w:ascii="Arial" w:hAnsi="Arial" w:cs="Arial"/>
          <w:color w:val="000000" w:themeColor="text1"/>
          <w:sz w:val="24"/>
          <w:szCs w:val="24"/>
        </w:rPr>
        <w:t xml:space="preserve">. </w:t>
      </w:r>
      <w:r w:rsidR="00D26BB7" w:rsidRPr="00D960EC">
        <w:rPr>
          <w:rFonts w:ascii="Arial" w:hAnsi="Arial" w:cs="Arial"/>
          <w:sz w:val="24"/>
          <w:szCs w:val="24"/>
        </w:rPr>
        <w:t xml:space="preserve">Lisburn &amp; Castlereagh City Council owns and maintains a large variety of open space, sport and outdoor recreational areas throughout the Council area. This includes a number of playing fields such as those at </w:t>
      </w:r>
      <w:proofErr w:type="spellStart"/>
      <w:r w:rsidR="00D26BB7" w:rsidRPr="00D960EC">
        <w:rPr>
          <w:rFonts w:ascii="Arial" w:hAnsi="Arial" w:cs="Arial"/>
          <w:sz w:val="24"/>
          <w:szCs w:val="24"/>
        </w:rPr>
        <w:t>Cairnshill</w:t>
      </w:r>
      <w:proofErr w:type="spellEnd"/>
      <w:r w:rsidR="00D26BB7" w:rsidRPr="00D960EC">
        <w:rPr>
          <w:rFonts w:ascii="Arial" w:hAnsi="Arial" w:cs="Arial"/>
          <w:sz w:val="24"/>
          <w:szCs w:val="24"/>
        </w:rPr>
        <w:t xml:space="preserve"> (Castlereagh) and </w:t>
      </w:r>
      <w:proofErr w:type="spellStart"/>
      <w:r w:rsidR="00D26BB7" w:rsidRPr="00D960EC">
        <w:rPr>
          <w:rFonts w:ascii="Arial" w:hAnsi="Arial" w:cs="Arial"/>
          <w:sz w:val="24"/>
          <w:szCs w:val="24"/>
        </w:rPr>
        <w:t>Limetree</w:t>
      </w:r>
      <w:proofErr w:type="spellEnd"/>
      <w:r w:rsidR="00D26BB7" w:rsidRPr="00D960EC">
        <w:rPr>
          <w:rFonts w:ascii="Arial" w:hAnsi="Arial" w:cs="Arial"/>
          <w:sz w:val="24"/>
          <w:szCs w:val="24"/>
        </w:rPr>
        <w:t xml:space="preserve"> Avenue (Lisburn).</w:t>
      </w:r>
    </w:p>
    <w:p w14:paraId="37992671" w14:textId="77777777" w:rsidR="00D26BB7" w:rsidRPr="00D960EC" w:rsidRDefault="00D26BB7" w:rsidP="00D960EC">
      <w:pPr>
        <w:pStyle w:val="ListParagraph"/>
        <w:spacing w:line="360" w:lineRule="auto"/>
        <w:ind w:hanging="720"/>
        <w:rPr>
          <w:rFonts w:ascii="Arial" w:hAnsi="Arial" w:cs="Arial"/>
          <w:sz w:val="24"/>
          <w:szCs w:val="24"/>
        </w:rPr>
      </w:pPr>
    </w:p>
    <w:p w14:paraId="09649146" w14:textId="77777777" w:rsidR="00D26BB7" w:rsidRPr="00D960EC" w:rsidRDefault="00D26BB7" w:rsidP="00D960EC">
      <w:pPr>
        <w:pStyle w:val="ListParagraph"/>
        <w:numPr>
          <w:ilvl w:val="1"/>
          <w:numId w:val="47"/>
        </w:numPr>
        <w:spacing w:line="360" w:lineRule="auto"/>
        <w:ind w:left="720" w:hanging="720"/>
        <w:rPr>
          <w:rFonts w:ascii="Arial" w:hAnsi="Arial" w:cs="Arial"/>
          <w:sz w:val="24"/>
          <w:szCs w:val="24"/>
        </w:rPr>
      </w:pPr>
      <w:r w:rsidRPr="00D960EC">
        <w:rPr>
          <w:rFonts w:ascii="Arial" w:hAnsi="Arial" w:cs="Arial"/>
          <w:sz w:val="24"/>
          <w:szCs w:val="24"/>
        </w:rPr>
        <w:t xml:space="preserve">There are also privately-owned playing fields including those belonging to </w:t>
      </w:r>
      <w:proofErr w:type="spellStart"/>
      <w:r w:rsidRPr="00D960EC">
        <w:rPr>
          <w:rFonts w:ascii="Arial" w:hAnsi="Arial" w:cs="Arial"/>
          <w:sz w:val="24"/>
          <w:szCs w:val="24"/>
        </w:rPr>
        <w:t>Lisnagarvey</w:t>
      </w:r>
      <w:proofErr w:type="spellEnd"/>
      <w:r w:rsidRPr="00D960EC">
        <w:rPr>
          <w:rFonts w:ascii="Arial" w:hAnsi="Arial" w:cs="Arial"/>
          <w:sz w:val="24"/>
          <w:szCs w:val="24"/>
        </w:rPr>
        <w:t xml:space="preserve"> Hockey Club and Carryduff GAC and other areas of open space including private playing fields in the education sector and grassland areas, glens, parks, walkways and casual play areas located within housing areas</w:t>
      </w:r>
    </w:p>
    <w:p w14:paraId="189DA879" w14:textId="77777777" w:rsidR="00D960EC" w:rsidRDefault="00D960EC" w:rsidP="00645AE1">
      <w:pPr>
        <w:pStyle w:val="ListParagraph"/>
        <w:ind w:left="0" w:firstLine="709"/>
        <w:contextualSpacing/>
        <w:rPr>
          <w:rFonts w:ascii="Arial" w:hAnsi="Arial" w:cs="Arial"/>
          <w:b/>
          <w:sz w:val="24"/>
          <w:szCs w:val="24"/>
        </w:rPr>
      </w:pPr>
    </w:p>
    <w:p w14:paraId="632C5606" w14:textId="3622B605" w:rsidR="00645AE1" w:rsidRPr="00FC6460" w:rsidRDefault="00645AE1" w:rsidP="00645AE1">
      <w:pPr>
        <w:pStyle w:val="ListParagraph"/>
        <w:ind w:left="0" w:firstLine="709"/>
        <w:contextualSpacing/>
        <w:rPr>
          <w:rFonts w:ascii="Arial" w:hAnsi="Arial" w:cs="Arial"/>
          <w:b/>
          <w:sz w:val="24"/>
          <w:szCs w:val="24"/>
        </w:rPr>
      </w:pPr>
      <w:r>
        <w:rPr>
          <w:rFonts w:ascii="Arial" w:hAnsi="Arial" w:cs="Arial"/>
          <w:b/>
          <w:sz w:val="24"/>
          <w:szCs w:val="24"/>
        </w:rPr>
        <w:t xml:space="preserve">Existing </w:t>
      </w:r>
      <w:r w:rsidRPr="00FC6460">
        <w:rPr>
          <w:rFonts w:ascii="Arial" w:hAnsi="Arial" w:cs="Arial"/>
          <w:b/>
          <w:sz w:val="24"/>
          <w:szCs w:val="24"/>
        </w:rPr>
        <w:t>Children’s Play Space Provision</w:t>
      </w:r>
    </w:p>
    <w:p w14:paraId="4AE0A286" w14:textId="21022D3F" w:rsidR="00645AE1" w:rsidRDefault="00D960EC" w:rsidP="00D960EC">
      <w:pPr>
        <w:pStyle w:val="NormalWeb"/>
        <w:spacing w:line="360" w:lineRule="auto"/>
        <w:ind w:left="709" w:hanging="709"/>
        <w:contextualSpacing/>
        <w:rPr>
          <w:rFonts w:ascii="Arial" w:hAnsi="Arial" w:cs="Arial"/>
        </w:rPr>
      </w:pPr>
      <w:r>
        <w:rPr>
          <w:rFonts w:ascii="Arial" w:hAnsi="Arial" w:cs="Arial"/>
          <w:color w:val="000000" w:themeColor="text1"/>
        </w:rPr>
        <w:t>5.6</w:t>
      </w:r>
      <w:r>
        <w:rPr>
          <w:rFonts w:ascii="Arial" w:hAnsi="Arial" w:cs="Arial"/>
          <w:color w:val="000000" w:themeColor="text1"/>
        </w:rPr>
        <w:tab/>
      </w:r>
      <w:r w:rsidR="00645AE1" w:rsidRPr="00D26BB7">
        <w:rPr>
          <w:rFonts w:ascii="Arial" w:hAnsi="Arial" w:cs="Arial"/>
          <w:color w:val="000000" w:themeColor="text1"/>
        </w:rPr>
        <w:t xml:space="preserve">Throughout the Council area, there are a number of children’s outdoor play areas. Most of these are located within Lisburn City, the towns and villages and includes all ‘useable’ casual or informal space for children’s play within housing areas along with local playgrounds and equipped playgrounds. The total number of children’s </w:t>
      </w:r>
      <w:r w:rsidR="000B4D7C" w:rsidRPr="00A17902">
        <w:rPr>
          <w:rFonts w:ascii="Arial" w:hAnsi="Arial" w:cs="Arial"/>
          <w:color w:val="000000" w:themeColor="text1"/>
        </w:rPr>
        <w:t xml:space="preserve">equipped </w:t>
      </w:r>
      <w:r w:rsidR="00645AE1" w:rsidRPr="00840E6E">
        <w:rPr>
          <w:rFonts w:ascii="Arial" w:hAnsi="Arial" w:cs="Arial"/>
          <w:color w:val="000000" w:themeColor="text1"/>
        </w:rPr>
        <w:t>play areas provided by Lisburn &amp; Castlereagh City C</w:t>
      </w:r>
      <w:r w:rsidR="00645AE1" w:rsidRPr="00D70A3D">
        <w:rPr>
          <w:rFonts w:ascii="Arial" w:hAnsi="Arial" w:cs="Arial"/>
          <w:color w:val="000000" w:themeColor="text1"/>
        </w:rPr>
        <w:t xml:space="preserve">ouncil </w:t>
      </w:r>
      <w:r>
        <w:rPr>
          <w:rFonts w:ascii="Arial" w:hAnsi="Arial" w:cs="Arial"/>
          <w:color w:val="000000" w:themeColor="text1"/>
        </w:rPr>
        <w:t xml:space="preserve">is set out in </w:t>
      </w:r>
      <w:r w:rsidR="000B4D7C" w:rsidRPr="002B0F66">
        <w:rPr>
          <w:rFonts w:ascii="Arial" w:hAnsi="Arial" w:cs="Arial"/>
          <w:color w:val="000000" w:themeColor="text1"/>
        </w:rPr>
        <w:t xml:space="preserve">Appendix </w:t>
      </w:r>
      <w:r w:rsidR="00291DF6">
        <w:rPr>
          <w:rFonts w:ascii="Arial" w:hAnsi="Arial" w:cs="Arial"/>
          <w:color w:val="000000" w:themeColor="text1"/>
        </w:rPr>
        <w:t>3</w:t>
      </w:r>
      <w:r w:rsidR="00645AE1" w:rsidRPr="00A74627">
        <w:rPr>
          <w:rFonts w:ascii="Arial" w:hAnsi="Arial" w:cs="Arial"/>
        </w:rPr>
        <w:t xml:space="preserve">. </w:t>
      </w:r>
    </w:p>
    <w:p w14:paraId="5CA042BE" w14:textId="77777777" w:rsidR="00645AE1" w:rsidRPr="00A74627" w:rsidRDefault="00645AE1" w:rsidP="00645AE1">
      <w:pPr>
        <w:pStyle w:val="ListParagraph"/>
        <w:spacing w:line="360" w:lineRule="auto"/>
        <w:ind w:left="709"/>
        <w:rPr>
          <w:rFonts w:ascii="Arial" w:hAnsi="Arial" w:cs="Arial"/>
          <w:sz w:val="24"/>
          <w:szCs w:val="24"/>
        </w:rPr>
      </w:pPr>
      <w:r w:rsidRPr="002978C5">
        <w:rPr>
          <w:rFonts w:ascii="Arial" w:hAnsi="Arial" w:cs="Arial"/>
          <w:b/>
          <w:sz w:val="24"/>
          <w:szCs w:val="24"/>
        </w:rPr>
        <w:lastRenderedPageBreak/>
        <w:t>Existing Indoor Recreation and Leisure Provision</w:t>
      </w:r>
    </w:p>
    <w:p w14:paraId="0B2D4ED0" w14:textId="77E29FE4" w:rsidR="00645AE1" w:rsidRPr="00D960EC" w:rsidRDefault="00645AE1" w:rsidP="00D960EC">
      <w:pPr>
        <w:pStyle w:val="ListParagraph"/>
        <w:numPr>
          <w:ilvl w:val="1"/>
          <w:numId w:val="48"/>
        </w:numPr>
        <w:spacing w:line="360" w:lineRule="auto"/>
        <w:ind w:left="709" w:hanging="709"/>
        <w:rPr>
          <w:rFonts w:ascii="Arial" w:hAnsi="Arial" w:cs="Arial"/>
          <w:sz w:val="24"/>
          <w:szCs w:val="24"/>
        </w:rPr>
      </w:pPr>
      <w:r w:rsidRPr="00D960EC">
        <w:rPr>
          <w:rFonts w:ascii="Arial" w:hAnsi="Arial" w:cs="Arial"/>
          <w:sz w:val="24"/>
          <w:szCs w:val="24"/>
        </w:rPr>
        <w:t>Outdoor recreation and leisure facilities are also co</w:t>
      </w:r>
      <w:r w:rsidR="000B4D7C" w:rsidRPr="00D960EC">
        <w:rPr>
          <w:rFonts w:ascii="Arial" w:hAnsi="Arial" w:cs="Arial"/>
          <w:sz w:val="24"/>
          <w:szCs w:val="24"/>
        </w:rPr>
        <w:t>mplimented by indoor facilities (Details of existing indoor p</w:t>
      </w:r>
      <w:r w:rsidR="00D73984" w:rsidRPr="00D960EC">
        <w:rPr>
          <w:rFonts w:ascii="Arial" w:hAnsi="Arial" w:cs="Arial"/>
          <w:sz w:val="24"/>
          <w:szCs w:val="24"/>
        </w:rPr>
        <w:t xml:space="preserve">rovision is provided in </w:t>
      </w:r>
      <w:r w:rsidR="000B4D7C" w:rsidRPr="00D960EC">
        <w:rPr>
          <w:rFonts w:ascii="Arial" w:hAnsi="Arial" w:cs="Arial"/>
          <w:sz w:val="24"/>
          <w:szCs w:val="24"/>
        </w:rPr>
        <w:t xml:space="preserve">Appendix </w:t>
      </w:r>
      <w:r w:rsidR="00D70A3D" w:rsidRPr="00D960EC">
        <w:rPr>
          <w:rFonts w:ascii="Arial" w:hAnsi="Arial" w:cs="Arial"/>
          <w:sz w:val="24"/>
          <w:szCs w:val="24"/>
        </w:rPr>
        <w:t>4</w:t>
      </w:r>
      <w:r w:rsidR="000B4D7C" w:rsidRPr="00D960EC">
        <w:rPr>
          <w:rFonts w:ascii="Arial" w:hAnsi="Arial" w:cs="Arial"/>
          <w:sz w:val="24"/>
          <w:szCs w:val="24"/>
        </w:rPr>
        <w:t>).</w:t>
      </w:r>
      <w:r w:rsidR="00191D2F" w:rsidRPr="00D960EC">
        <w:rPr>
          <w:rFonts w:ascii="Arial" w:hAnsi="Arial" w:cs="Arial"/>
          <w:sz w:val="24"/>
          <w:szCs w:val="24"/>
        </w:rPr>
        <w:t xml:space="preserve"> Lagan Valley </w:t>
      </w:r>
      <w:proofErr w:type="spellStart"/>
      <w:r w:rsidR="00191D2F" w:rsidRPr="00D960EC">
        <w:rPr>
          <w:rFonts w:ascii="Arial" w:hAnsi="Arial" w:cs="Arial"/>
          <w:sz w:val="24"/>
          <w:szCs w:val="24"/>
        </w:rPr>
        <w:t>LeisureP</w:t>
      </w:r>
      <w:r w:rsidRPr="00D960EC">
        <w:rPr>
          <w:rFonts w:ascii="Arial" w:hAnsi="Arial" w:cs="Arial"/>
          <w:sz w:val="24"/>
          <w:szCs w:val="24"/>
        </w:rPr>
        <w:t>lex</w:t>
      </w:r>
      <w:proofErr w:type="spellEnd"/>
      <w:r w:rsidRPr="00D960EC">
        <w:rPr>
          <w:rFonts w:ascii="Arial" w:hAnsi="Arial" w:cs="Arial"/>
          <w:sz w:val="24"/>
          <w:szCs w:val="24"/>
        </w:rPr>
        <w:t xml:space="preserve"> in Lisburn has one of the biggest leisure pools in Ireland, competition and diving pools along with gym and outdoor football pitches. Lough Moss Leisure Centre in Carryduff has an all-weather synthetic pitch, outdoor pitches, multi-functional sports hall, gym, dance and boxing studio. These facilities are further complimented by three Activity Centres located within Lisburn City Centre (Glenmore, </w:t>
      </w:r>
      <w:proofErr w:type="spellStart"/>
      <w:r w:rsidRPr="00D960EC">
        <w:rPr>
          <w:rFonts w:ascii="Arial" w:hAnsi="Arial" w:cs="Arial"/>
          <w:sz w:val="24"/>
          <w:szCs w:val="24"/>
        </w:rPr>
        <w:t>Kilmakee</w:t>
      </w:r>
      <w:proofErr w:type="spellEnd"/>
      <w:r w:rsidRPr="00D960EC">
        <w:rPr>
          <w:rFonts w:ascii="Arial" w:hAnsi="Arial" w:cs="Arial"/>
          <w:sz w:val="24"/>
          <w:szCs w:val="24"/>
        </w:rPr>
        <w:t xml:space="preserve"> and Grove). These centres provide locally focussed recreation opportunities and promote a wide range of leisure activities to the public. Public provision of indoor recreation and leisure facilities in the villages and rural areas are mainly supplemented by various community and church halls and private clubs. </w:t>
      </w:r>
    </w:p>
    <w:p w14:paraId="64354898" w14:textId="77777777" w:rsidR="00645AE1" w:rsidRDefault="00645AE1" w:rsidP="00645AE1">
      <w:pPr>
        <w:pStyle w:val="NormalWeb"/>
        <w:spacing w:line="360" w:lineRule="auto"/>
        <w:ind w:left="709"/>
        <w:contextualSpacing/>
        <w:rPr>
          <w:rFonts w:ascii="Arial" w:hAnsi="Arial" w:cs="Arial"/>
          <w:b/>
        </w:rPr>
      </w:pPr>
      <w:r w:rsidRPr="002978C5">
        <w:rPr>
          <w:rFonts w:ascii="Arial" w:hAnsi="Arial" w:cs="Arial"/>
          <w:b/>
        </w:rPr>
        <w:t>Community Greenways</w:t>
      </w:r>
    </w:p>
    <w:p w14:paraId="6B2ED08C" w14:textId="6AEB22D0" w:rsidR="00645AE1" w:rsidRDefault="00C318A0" w:rsidP="00D960EC">
      <w:pPr>
        <w:pStyle w:val="NormalWeb"/>
        <w:numPr>
          <w:ilvl w:val="1"/>
          <w:numId w:val="48"/>
        </w:numPr>
        <w:tabs>
          <w:tab w:val="left" w:pos="709"/>
        </w:tabs>
        <w:spacing w:line="360" w:lineRule="auto"/>
        <w:ind w:left="709" w:hanging="709"/>
        <w:contextualSpacing/>
        <w:rPr>
          <w:rFonts w:ascii="Arial" w:hAnsi="Arial" w:cs="Arial"/>
        </w:rPr>
      </w:pPr>
      <w:r>
        <w:rPr>
          <w:rFonts w:ascii="Arial" w:hAnsi="Arial" w:cs="Arial"/>
        </w:rPr>
        <w:t xml:space="preserve">As referred to previously, </w:t>
      </w:r>
      <w:r w:rsidR="00645AE1">
        <w:rPr>
          <w:rFonts w:ascii="Arial" w:hAnsi="Arial" w:cs="Arial"/>
        </w:rPr>
        <w:t>Community Greenways are green space networks, which enhance existing open space provision by linking areas together. Greenways can have recreational, ecological and aesthetic roles. In the urban area, they can ideally offer pedestrians the opportunity to walk from one area to another via pleasant green surroundings. Community Greenways may also act as a cycle network, allowing cyclists to have a safer journey with less noise &amp; pollution. Whilst river corridors and disused railway lines can also provide a haven for wildlife, Community Greenways may also act as corridors linking areas of open space in urban areas with the countryside. Private open space can also be part of greenways – where public access is not allowed, the green space still provides some visual amenity within the built up area. Where public access is not available, BMAP detailed an alternative pedestrian route to provide a means of circumventing the private areas – these routes were intended to retain an appreciation of the greenway route.</w:t>
      </w:r>
    </w:p>
    <w:p w14:paraId="7E03892F" w14:textId="77777777" w:rsidR="00645AE1" w:rsidRDefault="00645AE1" w:rsidP="00645AE1">
      <w:pPr>
        <w:pStyle w:val="NormalWeb"/>
        <w:tabs>
          <w:tab w:val="left" w:pos="709"/>
        </w:tabs>
        <w:spacing w:line="360" w:lineRule="auto"/>
        <w:ind w:left="142"/>
        <w:contextualSpacing/>
        <w:rPr>
          <w:rFonts w:ascii="Arial" w:hAnsi="Arial" w:cs="Arial"/>
        </w:rPr>
      </w:pPr>
    </w:p>
    <w:p w14:paraId="68B2D9DD" w14:textId="77777777" w:rsidR="00645AE1" w:rsidRDefault="00645AE1" w:rsidP="00D960EC">
      <w:pPr>
        <w:pStyle w:val="NormalWeb"/>
        <w:numPr>
          <w:ilvl w:val="1"/>
          <w:numId w:val="48"/>
        </w:numPr>
        <w:tabs>
          <w:tab w:val="left" w:pos="709"/>
        </w:tabs>
        <w:spacing w:line="360" w:lineRule="auto"/>
        <w:ind w:left="709" w:hanging="709"/>
        <w:contextualSpacing/>
        <w:rPr>
          <w:rFonts w:ascii="Arial" w:hAnsi="Arial" w:cs="Arial"/>
        </w:rPr>
      </w:pPr>
      <w:r>
        <w:rPr>
          <w:rFonts w:ascii="Arial" w:hAnsi="Arial" w:cs="Arial"/>
        </w:rPr>
        <w:t>BMAP considered that all Community Greenways should meet at least one of the following criteria:-</w:t>
      </w:r>
    </w:p>
    <w:p w14:paraId="305CF4FD" w14:textId="77777777" w:rsidR="00645AE1" w:rsidRDefault="00645AE1" w:rsidP="00645AE1">
      <w:pPr>
        <w:pStyle w:val="ListParagraph"/>
        <w:numPr>
          <w:ilvl w:val="0"/>
          <w:numId w:val="15"/>
        </w:numPr>
        <w:spacing w:line="360" w:lineRule="auto"/>
        <w:ind w:left="1434" w:hanging="357"/>
        <w:rPr>
          <w:rFonts w:ascii="Arial" w:hAnsi="Arial" w:cs="Arial"/>
          <w:sz w:val="24"/>
          <w:szCs w:val="24"/>
        </w:rPr>
      </w:pPr>
      <w:r w:rsidRPr="008B1037">
        <w:rPr>
          <w:rFonts w:ascii="Arial" w:hAnsi="Arial" w:cs="Arial"/>
          <w:sz w:val="24"/>
          <w:szCs w:val="24"/>
        </w:rPr>
        <w:t xml:space="preserve">Offer </w:t>
      </w:r>
      <w:r>
        <w:rPr>
          <w:rFonts w:ascii="Arial" w:hAnsi="Arial" w:cs="Arial"/>
          <w:sz w:val="24"/>
          <w:szCs w:val="24"/>
        </w:rPr>
        <w:t>recreational linkage;</w:t>
      </w:r>
    </w:p>
    <w:p w14:paraId="792F517E" w14:textId="77777777" w:rsidR="00645AE1" w:rsidRDefault="00645AE1" w:rsidP="00645AE1">
      <w:pPr>
        <w:pStyle w:val="ListParagraph"/>
        <w:numPr>
          <w:ilvl w:val="0"/>
          <w:numId w:val="15"/>
        </w:numPr>
        <w:spacing w:line="360" w:lineRule="auto"/>
        <w:ind w:left="1434" w:hanging="357"/>
        <w:rPr>
          <w:rFonts w:ascii="Arial" w:hAnsi="Arial" w:cs="Arial"/>
          <w:sz w:val="24"/>
          <w:szCs w:val="24"/>
        </w:rPr>
      </w:pPr>
      <w:r>
        <w:rPr>
          <w:rFonts w:ascii="Arial" w:hAnsi="Arial" w:cs="Arial"/>
          <w:sz w:val="24"/>
          <w:szCs w:val="24"/>
        </w:rPr>
        <w:t>Offer ecological / environmental linkage; or</w:t>
      </w:r>
    </w:p>
    <w:p w14:paraId="275648D5" w14:textId="77777777" w:rsidR="00645AE1" w:rsidRDefault="00645AE1" w:rsidP="00645AE1">
      <w:pPr>
        <w:pStyle w:val="ListParagraph"/>
        <w:numPr>
          <w:ilvl w:val="0"/>
          <w:numId w:val="15"/>
        </w:numPr>
        <w:spacing w:line="360" w:lineRule="auto"/>
        <w:ind w:left="1434" w:hanging="357"/>
        <w:rPr>
          <w:rFonts w:ascii="Arial" w:hAnsi="Arial" w:cs="Arial"/>
          <w:sz w:val="24"/>
          <w:szCs w:val="24"/>
        </w:rPr>
      </w:pPr>
      <w:r>
        <w:rPr>
          <w:rFonts w:ascii="Arial" w:hAnsi="Arial" w:cs="Arial"/>
          <w:sz w:val="24"/>
          <w:szCs w:val="24"/>
        </w:rPr>
        <w:lastRenderedPageBreak/>
        <w:t>As a source of visual / recreational amenity</w:t>
      </w:r>
    </w:p>
    <w:p w14:paraId="3434E92C" w14:textId="77777777" w:rsidR="00645AE1" w:rsidRDefault="00645AE1" w:rsidP="00645AE1">
      <w:pPr>
        <w:pStyle w:val="ListParagraph"/>
        <w:spacing w:line="360" w:lineRule="auto"/>
        <w:ind w:left="1440"/>
        <w:rPr>
          <w:rFonts w:ascii="Arial" w:hAnsi="Arial" w:cs="Arial"/>
          <w:sz w:val="24"/>
          <w:szCs w:val="24"/>
        </w:rPr>
      </w:pPr>
    </w:p>
    <w:p w14:paraId="6CE215FF" w14:textId="376E6085" w:rsidR="00645AE1" w:rsidRDefault="00645AE1" w:rsidP="00D960EC">
      <w:pPr>
        <w:pStyle w:val="ListParagraph"/>
        <w:numPr>
          <w:ilvl w:val="1"/>
          <w:numId w:val="48"/>
        </w:numPr>
        <w:spacing w:line="360" w:lineRule="auto"/>
        <w:ind w:left="709" w:hanging="709"/>
        <w:rPr>
          <w:rFonts w:ascii="Arial" w:hAnsi="Arial" w:cs="Arial"/>
          <w:sz w:val="24"/>
          <w:szCs w:val="24"/>
        </w:rPr>
      </w:pPr>
      <w:r>
        <w:rPr>
          <w:rFonts w:ascii="Arial" w:hAnsi="Arial" w:cs="Arial"/>
          <w:sz w:val="24"/>
          <w:szCs w:val="24"/>
        </w:rPr>
        <w:t>Details of the Community Greenways within the LCCC area are cont</w:t>
      </w:r>
      <w:r w:rsidR="00887AFD">
        <w:rPr>
          <w:rFonts w:ascii="Arial" w:hAnsi="Arial" w:cs="Arial"/>
          <w:sz w:val="24"/>
          <w:szCs w:val="24"/>
        </w:rPr>
        <w:t xml:space="preserve">ained in Appendix </w:t>
      </w:r>
      <w:r w:rsidR="00D70A3D">
        <w:rPr>
          <w:rFonts w:ascii="Arial" w:hAnsi="Arial" w:cs="Arial"/>
          <w:sz w:val="24"/>
          <w:szCs w:val="24"/>
        </w:rPr>
        <w:t>1</w:t>
      </w:r>
      <w:r>
        <w:rPr>
          <w:rFonts w:ascii="Arial" w:hAnsi="Arial" w:cs="Arial"/>
          <w:sz w:val="24"/>
          <w:szCs w:val="24"/>
        </w:rPr>
        <w:t>.</w:t>
      </w:r>
    </w:p>
    <w:p w14:paraId="3872CFBF" w14:textId="77777777" w:rsidR="006A735A" w:rsidRDefault="006A735A" w:rsidP="006A735A">
      <w:pPr>
        <w:pStyle w:val="ListParagraph"/>
        <w:spacing w:line="360" w:lineRule="auto"/>
        <w:ind w:left="360"/>
        <w:rPr>
          <w:rFonts w:ascii="Arial" w:hAnsi="Arial" w:cs="Arial"/>
          <w:b/>
          <w:sz w:val="24"/>
          <w:szCs w:val="24"/>
        </w:rPr>
      </w:pPr>
    </w:p>
    <w:p w14:paraId="2798B2D2" w14:textId="77777777" w:rsidR="006A735A" w:rsidRPr="00380866" w:rsidRDefault="006A735A" w:rsidP="006A735A">
      <w:pPr>
        <w:pStyle w:val="ListParagraph"/>
        <w:spacing w:line="360" w:lineRule="auto"/>
        <w:ind w:left="709"/>
        <w:rPr>
          <w:rFonts w:ascii="Arial" w:hAnsi="Arial" w:cs="Arial"/>
          <w:b/>
          <w:sz w:val="24"/>
          <w:szCs w:val="24"/>
        </w:rPr>
      </w:pPr>
      <w:r w:rsidRPr="00380866">
        <w:rPr>
          <w:rFonts w:ascii="Arial" w:hAnsi="Arial" w:cs="Arial"/>
          <w:b/>
          <w:sz w:val="24"/>
          <w:szCs w:val="24"/>
        </w:rPr>
        <w:t>Amenity Open Space Provision</w:t>
      </w:r>
    </w:p>
    <w:p w14:paraId="45E33246" w14:textId="7DAC42A4" w:rsidR="00042C6C" w:rsidRPr="00C156CA" w:rsidRDefault="006A735A" w:rsidP="00D960EC">
      <w:pPr>
        <w:pStyle w:val="ListParagraph"/>
        <w:numPr>
          <w:ilvl w:val="1"/>
          <w:numId w:val="48"/>
        </w:numPr>
        <w:spacing w:line="360" w:lineRule="auto"/>
        <w:ind w:left="709" w:hanging="709"/>
        <w:rPr>
          <w:rFonts w:ascii="Arial" w:hAnsi="Arial" w:cs="Arial"/>
          <w:sz w:val="24"/>
          <w:szCs w:val="24"/>
        </w:rPr>
      </w:pPr>
      <w:r w:rsidRPr="00042C6C">
        <w:rPr>
          <w:rFonts w:ascii="Arial" w:hAnsi="Arial" w:cs="Arial"/>
          <w:sz w:val="24"/>
          <w:szCs w:val="24"/>
        </w:rPr>
        <w:t xml:space="preserve">In addition to the outdoor play space provided within LCCC, there are many parks, gardens and other outdoor areas that offer </w:t>
      </w:r>
      <w:r w:rsidRPr="00D26BB7">
        <w:rPr>
          <w:rFonts w:ascii="Arial" w:hAnsi="Arial" w:cs="Arial"/>
          <w:sz w:val="24"/>
          <w:szCs w:val="24"/>
        </w:rPr>
        <w:t xml:space="preserve">opportunities. </w:t>
      </w:r>
      <w:r w:rsidR="00DC0C9C" w:rsidRPr="00D26BB7">
        <w:rPr>
          <w:rFonts w:ascii="Arial" w:hAnsi="Arial" w:cs="Arial"/>
          <w:sz w:val="24"/>
          <w:szCs w:val="24"/>
        </w:rPr>
        <w:t>Parks such as Castle Gardens, Hillsborough Forest, Wallace Park</w:t>
      </w:r>
      <w:r w:rsidR="00C056A8" w:rsidRPr="00A17902">
        <w:rPr>
          <w:rFonts w:ascii="Arial" w:hAnsi="Arial" w:cs="Arial"/>
          <w:sz w:val="24"/>
          <w:szCs w:val="24"/>
        </w:rPr>
        <w:t>, Moat Park</w:t>
      </w:r>
      <w:r w:rsidR="00DC0C9C" w:rsidRPr="00A17902">
        <w:rPr>
          <w:rFonts w:ascii="Arial" w:hAnsi="Arial" w:cs="Arial"/>
          <w:sz w:val="24"/>
          <w:szCs w:val="24"/>
        </w:rPr>
        <w:t xml:space="preserve"> and Moira Demesne</w:t>
      </w:r>
      <w:r w:rsidR="00C056A8" w:rsidRPr="00840E6E">
        <w:rPr>
          <w:rFonts w:ascii="Arial" w:hAnsi="Arial" w:cs="Arial"/>
          <w:sz w:val="24"/>
          <w:szCs w:val="24"/>
        </w:rPr>
        <w:t xml:space="preserve"> provide </w:t>
      </w:r>
      <w:r w:rsidR="00C056A8" w:rsidRPr="00D70A3D">
        <w:rPr>
          <w:rFonts w:ascii="Arial" w:hAnsi="Arial" w:cs="Arial"/>
          <w:sz w:val="24"/>
          <w:szCs w:val="24"/>
        </w:rPr>
        <w:t>for dog walking, jogging, children’s play and other recreational activities.</w:t>
      </w:r>
      <w:r w:rsidR="00042C6C" w:rsidRPr="00C156CA">
        <w:rPr>
          <w:rFonts w:ascii="Arial" w:hAnsi="Arial" w:cs="Arial"/>
          <w:sz w:val="24"/>
          <w:szCs w:val="24"/>
        </w:rPr>
        <w:t xml:space="preserve"> </w:t>
      </w:r>
    </w:p>
    <w:p w14:paraId="2D54FECB" w14:textId="77777777" w:rsidR="006A735A" w:rsidRPr="00D6127C" w:rsidRDefault="004C0465" w:rsidP="006A735A">
      <w:pPr>
        <w:pStyle w:val="ListParagraph"/>
        <w:spacing w:line="360" w:lineRule="auto"/>
        <w:ind w:left="709"/>
        <w:rPr>
          <w:rFonts w:ascii="Arial" w:hAnsi="Arial" w:cs="Arial"/>
          <w:sz w:val="24"/>
          <w:szCs w:val="24"/>
          <w:highlight w:val="yellow"/>
        </w:rPr>
      </w:pPr>
      <w:r>
        <w:rPr>
          <w:rFonts w:ascii="Arial" w:hAnsi="Arial" w:cs="Arial"/>
          <w:sz w:val="24"/>
          <w:szCs w:val="24"/>
        </w:rPr>
        <w:t xml:space="preserve"> </w:t>
      </w:r>
    </w:p>
    <w:p w14:paraId="30BF7A94" w14:textId="77777777" w:rsidR="000510CD" w:rsidRDefault="000510CD" w:rsidP="00D960EC">
      <w:pPr>
        <w:pStyle w:val="ListParagraph"/>
        <w:numPr>
          <w:ilvl w:val="1"/>
          <w:numId w:val="48"/>
        </w:numPr>
        <w:spacing w:line="360" w:lineRule="auto"/>
        <w:ind w:left="709" w:hanging="709"/>
        <w:rPr>
          <w:rFonts w:ascii="Arial" w:hAnsi="Arial" w:cs="Arial"/>
          <w:sz w:val="24"/>
          <w:szCs w:val="24"/>
        </w:rPr>
      </w:pPr>
      <w:r>
        <w:rPr>
          <w:rFonts w:ascii="Arial" w:hAnsi="Arial" w:cs="Arial"/>
          <w:sz w:val="24"/>
          <w:szCs w:val="24"/>
        </w:rPr>
        <w:t xml:space="preserve">The </w:t>
      </w:r>
      <w:r w:rsidRPr="000510CD">
        <w:rPr>
          <w:rFonts w:ascii="Arial" w:hAnsi="Arial" w:cs="Arial"/>
          <w:b/>
          <w:sz w:val="24"/>
          <w:szCs w:val="24"/>
        </w:rPr>
        <w:t>Lagan Valley Regional Park</w:t>
      </w:r>
      <w:r>
        <w:rPr>
          <w:rFonts w:ascii="Arial" w:hAnsi="Arial" w:cs="Arial"/>
          <w:sz w:val="24"/>
          <w:szCs w:val="24"/>
        </w:rPr>
        <w:t xml:space="preserve"> is a significant recreational resource</w:t>
      </w:r>
      <w:r w:rsidRPr="000510CD">
        <w:rPr>
          <w:rFonts w:ascii="Arial" w:hAnsi="Arial" w:cs="Arial"/>
          <w:sz w:val="24"/>
          <w:szCs w:val="24"/>
        </w:rPr>
        <w:t xml:space="preserve"> </w:t>
      </w:r>
      <w:r w:rsidRPr="00044C1D">
        <w:rPr>
          <w:rFonts w:ascii="Arial" w:hAnsi="Arial" w:cs="Arial"/>
          <w:sz w:val="24"/>
          <w:szCs w:val="24"/>
        </w:rPr>
        <w:t>and has variable urban and rural character, mature woodland, agricultural fields and much grassland diversity. While the majority of the Regional Park within the Council area is in agricultural use, there are areas within the Settlement Development Limit of Lisburn City which consist of amenity parklands and casual recreation areas focused on the riverside corridor. These recreation areas make a major contribution to the enjoyment of the Park, as well as playing a vital role in sustaining the well-established parkland character.</w:t>
      </w:r>
    </w:p>
    <w:p w14:paraId="3CCE4886" w14:textId="77777777" w:rsidR="000510CD" w:rsidRPr="00044C1D" w:rsidRDefault="000510CD" w:rsidP="000510CD">
      <w:pPr>
        <w:pStyle w:val="ListParagraph"/>
        <w:spacing w:line="360" w:lineRule="auto"/>
        <w:ind w:left="709"/>
        <w:rPr>
          <w:rFonts w:ascii="Arial" w:hAnsi="Arial" w:cs="Arial"/>
          <w:sz w:val="24"/>
          <w:szCs w:val="24"/>
        </w:rPr>
      </w:pPr>
    </w:p>
    <w:p w14:paraId="50C0FE77" w14:textId="692F400C" w:rsidR="000510CD" w:rsidRDefault="000510CD" w:rsidP="00D960EC">
      <w:pPr>
        <w:pStyle w:val="ListParagraph"/>
        <w:numPr>
          <w:ilvl w:val="1"/>
          <w:numId w:val="48"/>
        </w:numPr>
        <w:spacing w:line="360" w:lineRule="auto"/>
        <w:ind w:left="709" w:hanging="709"/>
        <w:rPr>
          <w:rFonts w:ascii="Arial" w:hAnsi="Arial" w:cs="Arial"/>
          <w:sz w:val="24"/>
          <w:szCs w:val="24"/>
        </w:rPr>
      </w:pPr>
      <w:r>
        <w:rPr>
          <w:rFonts w:ascii="Arial" w:hAnsi="Arial" w:cs="Arial"/>
          <w:sz w:val="24"/>
          <w:szCs w:val="24"/>
        </w:rPr>
        <w:t xml:space="preserve">The </w:t>
      </w:r>
      <w:r w:rsidRPr="006A735A">
        <w:rPr>
          <w:rFonts w:ascii="Arial" w:hAnsi="Arial" w:cs="Arial"/>
          <w:b/>
          <w:sz w:val="24"/>
          <w:szCs w:val="24"/>
        </w:rPr>
        <w:t>Belfast Hills</w:t>
      </w:r>
      <w:r>
        <w:rPr>
          <w:rFonts w:ascii="Arial" w:hAnsi="Arial" w:cs="Arial"/>
          <w:sz w:val="24"/>
          <w:szCs w:val="24"/>
        </w:rPr>
        <w:t xml:space="preserve"> are a striking landscape feature which frame Lisburn City to the north and provide Lisburn with its unique natural setting. The Hills are important for their landscape, natural heritage and visual amenity, however, they also </w:t>
      </w:r>
      <w:r w:rsidR="006A735A">
        <w:rPr>
          <w:rFonts w:ascii="Arial" w:hAnsi="Arial" w:cs="Arial"/>
          <w:sz w:val="24"/>
          <w:szCs w:val="24"/>
        </w:rPr>
        <w:t xml:space="preserve">offer </w:t>
      </w:r>
      <w:r>
        <w:rPr>
          <w:rFonts w:ascii="Arial" w:hAnsi="Arial" w:cs="Arial"/>
          <w:sz w:val="24"/>
          <w:szCs w:val="24"/>
        </w:rPr>
        <w:t>a resource for countryside recreation. Much of the land within the Belfast Hills is privately owned which limits formal access. BMAP designated a series of access points to address this problem and provide for countryside recreation and amenity development however the three access points within Lisburn</w:t>
      </w:r>
      <w:r w:rsidR="00191D2F">
        <w:rPr>
          <w:rFonts w:ascii="Arial" w:hAnsi="Arial" w:cs="Arial"/>
          <w:sz w:val="24"/>
          <w:szCs w:val="24"/>
        </w:rPr>
        <w:t xml:space="preserve"> &amp; Castlereagh City Council</w:t>
      </w:r>
      <w:r>
        <w:rPr>
          <w:rFonts w:ascii="Arial" w:hAnsi="Arial" w:cs="Arial"/>
          <w:sz w:val="24"/>
          <w:szCs w:val="24"/>
        </w:rPr>
        <w:t xml:space="preserve"> transferred to Belfast City Council in April 2015.</w:t>
      </w:r>
    </w:p>
    <w:p w14:paraId="16EF0781" w14:textId="77777777" w:rsidR="00DC0C9C" w:rsidRPr="00DC0C9C" w:rsidRDefault="00DC0C9C" w:rsidP="00DC0C9C">
      <w:pPr>
        <w:spacing w:line="360" w:lineRule="auto"/>
        <w:rPr>
          <w:rFonts w:ascii="Arial" w:hAnsi="Arial" w:cs="Arial"/>
          <w:sz w:val="24"/>
          <w:szCs w:val="24"/>
        </w:rPr>
      </w:pPr>
    </w:p>
    <w:p w14:paraId="6AFFA565" w14:textId="1FF33CF0" w:rsidR="00D6127C" w:rsidRPr="00C318A0" w:rsidRDefault="00DC0C9C" w:rsidP="00C318A0">
      <w:pPr>
        <w:pStyle w:val="ListParagraph"/>
        <w:numPr>
          <w:ilvl w:val="1"/>
          <w:numId w:val="48"/>
        </w:numPr>
        <w:spacing w:line="360" w:lineRule="auto"/>
        <w:ind w:left="709" w:hanging="709"/>
        <w:rPr>
          <w:rFonts w:ascii="Arial" w:hAnsi="Arial" w:cs="Arial"/>
          <w:sz w:val="24"/>
          <w:szCs w:val="24"/>
        </w:rPr>
      </w:pPr>
      <w:r w:rsidRPr="00C318A0">
        <w:rPr>
          <w:rFonts w:ascii="Arial" w:hAnsi="Arial" w:cs="Arial"/>
          <w:sz w:val="24"/>
          <w:szCs w:val="24"/>
        </w:rPr>
        <w:t>Lisburn &amp; Castlereagh City Council also offer many outdoor activities which appeal to tourists &amp; residents alike. Further details of these activities can be found in Position Paper 1</w:t>
      </w:r>
      <w:r w:rsidR="00C056A8" w:rsidRPr="00C318A0">
        <w:rPr>
          <w:rFonts w:ascii="Arial" w:hAnsi="Arial" w:cs="Arial"/>
          <w:sz w:val="24"/>
          <w:szCs w:val="24"/>
        </w:rPr>
        <w:t>1 Tourism and also at Appendix 5</w:t>
      </w:r>
      <w:r w:rsidRPr="00C318A0">
        <w:rPr>
          <w:rFonts w:ascii="Arial" w:hAnsi="Arial" w:cs="Arial"/>
          <w:sz w:val="24"/>
          <w:szCs w:val="24"/>
        </w:rPr>
        <w:t xml:space="preserve"> of this paper.</w:t>
      </w:r>
    </w:p>
    <w:p w14:paraId="3854F8F2" w14:textId="77777777" w:rsidR="00042C6C" w:rsidRDefault="00042C6C" w:rsidP="00042C6C">
      <w:pPr>
        <w:pStyle w:val="ListParagraph"/>
        <w:spacing w:line="360" w:lineRule="auto"/>
        <w:ind w:left="709"/>
        <w:rPr>
          <w:rFonts w:ascii="Arial" w:hAnsi="Arial" w:cs="Arial"/>
          <w:b/>
          <w:sz w:val="24"/>
          <w:szCs w:val="24"/>
        </w:rPr>
      </w:pPr>
      <w:r>
        <w:rPr>
          <w:rFonts w:ascii="Arial" w:hAnsi="Arial" w:cs="Arial"/>
          <w:b/>
          <w:sz w:val="24"/>
          <w:szCs w:val="24"/>
        </w:rPr>
        <w:lastRenderedPageBreak/>
        <w:t>Open Space Standards</w:t>
      </w:r>
    </w:p>
    <w:p w14:paraId="2EDF3A06" w14:textId="77777777" w:rsidR="00042C6C" w:rsidRDefault="00042C6C" w:rsidP="00042C6C">
      <w:pPr>
        <w:pStyle w:val="ListParagraph"/>
        <w:spacing w:line="360" w:lineRule="auto"/>
        <w:ind w:left="709"/>
        <w:rPr>
          <w:rFonts w:ascii="Arial" w:hAnsi="Arial" w:cs="Arial"/>
          <w:b/>
          <w:sz w:val="24"/>
          <w:szCs w:val="24"/>
        </w:rPr>
      </w:pPr>
    </w:p>
    <w:p w14:paraId="44C1D76A" w14:textId="2B059D24" w:rsidR="00042C6C" w:rsidRDefault="00C318A0" w:rsidP="00C318A0">
      <w:pPr>
        <w:pStyle w:val="ListParagraph"/>
        <w:spacing w:line="360" w:lineRule="auto"/>
        <w:ind w:left="709" w:hanging="709"/>
        <w:rPr>
          <w:rFonts w:ascii="Arial" w:hAnsi="Arial" w:cs="Arial"/>
          <w:sz w:val="24"/>
          <w:szCs w:val="24"/>
        </w:rPr>
      </w:pPr>
      <w:r>
        <w:rPr>
          <w:rFonts w:ascii="Arial" w:hAnsi="Arial" w:cs="Arial"/>
          <w:sz w:val="24"/>
          <w:szCs w:val="24"/>
        </w:rPr>
        <w:t>5.15</w:t>
      </w:r>
      <w:r>
        <w:rPr>
          <w:rFonts w:ascii="Arial" w:hAnsi="Arial" w:cs="Arial"/>
          <w:sz w:val="24"/>
          <w:szCs w:val="24"/>
        </w:rPr>
        <w:tab/>
      </w:r>
      <w:r w:rsidR="00042C6C" w:rsidRPr="00230045">
        <w:rPr>
          <w:rFonts w:ascii="Arial" w:hAnsi="Arial" w:cs="Arial"/>
          <w:sz w:val="24"/>
          <w:szCs w:val="24"/>
        </w:rPr>
        <w:t>Best</w:t>
      </w:r>
      <w:r w:rsidR="00042C6C">
        <w:rPr>
          <w:rFonts w:ascii="Arial" w:hAnsi="Arial" w:cs="Arial"/>
          <w:sz w:val="24"/>
          <w:szCs w:val="24"/>
        </w:rPr>
        <w:t xml:space="preserve"> practice guidance suggests that open space standards should contain three elements:</w:t>
      </w:r>
    </w:p>
    <w:p w14:paraId="5B71D22D" w14:textId="77777777" w:rsidR="00042C6C" w:rsidRDefault="00042C6C" w:rsidP="00042C6C">
      <w:pPr>
        <w:pStyle w:val="ListParagraph"/>
        <w:numPr>
          <w:ilvl w:val="0"/>
          <w:numId w:val="40"/>
        </w:numPr>
        <w:spacing w:line="360" w:lineRule="auto"/>
        <w:rPr>
          <w:rFonts w:ascii="Arial" w:hAnsi="Arial" w:cs="Arial"/>
          <w:sz w:val="24"/>
          <w:szCs w:val="24"/>
        </w:rPr>
      </w:pPr>
      <w:r w:rsidRPr="00230045">
        <w:rPr>
          <w:rFonts w:ascii="Arial" w:hAnsi="Arial" w:cs="Arial"/>
          <w:b/>
          <w:sz w:val="24"/>
          <w:szCs w:val="24"/>
        </w:rPr>
        <w:t>Quantity</w:t>
      </w:r>
      <w:r>
        <w:rPr>
          <w:rFonts w:ascii="Arial" w:hAnsi="Arial" w:cs="Arial"/>
          <w:sz w:val="24"/>
          <w:szCs w:val="24"/>
        </w:rPr>
        <w:t xml:space="preserve"> – an amount of space per house unit or head of population. The Fields in Trust (formerly National Playing Fields Association) recommends a minimum standard for ‘outdoor playing space’ of 2.4 hectares per 1000 population. Outdoor playing space is made up of two main components. The first of these is land provided for outdoor sport, principally for youths and adults. The second is playing space for children.</w:t>
      </w:r>
    </w:p>
    <w:p w14:paraId="3898EBEE" w14:textId="77777777" w:rsidR="00042C6C" w:rsidRDefault="00042C6C" w:rsidP="00042C6C">
      <w:pPr>
        <w:pStyle w:val="ListParagraph"/>
        <w:numPr>
          <w:ilvl w:val="0"/>
          <w:numId w:val="40"/>
        </w:numPr>
        <w:spacing w:line="360" w:lineRule="auto"/>
        <w:rPr>
          <w:rFonts w:ascii="Arial" w:hAnsi="Arial" w:cs="Arial"/>
          <w:sz w:val="24"/>
          <w:szCs w:val="24"/>
        </w:rPr>
      </w:pPr>
      <w:r w:rsidRPr="00230045">
        <w:rPr>
          <w:rFonts w:ascii="Arial" w:hAnsi="Arial" w:cs="Arial"/>
          <w:b/>
          <w:sz w:val="24"/>
          <w:szCs w:val="24"/>
        </w:rPr>
        <w:t>Quality</w:t>
      </w:r>
      <w:r>
        <w:rPr>
          <w:rFonts w:ascii="Arial" w:hAnsi="Arial" w:cs="Arial"/>
          <w:sz w:val="24"/>
          <w:szCs w:val="24"/>
        </w:rPr>
        <w:t xml:space="preserve"> – a benchmark against which quality can be measured. Open spaces need to be ‘fit for purpose’ and serve local communities by providing a level of service and functional provision to meet informal leisure and recreational needs.</w:t>
      </w:r>
    </w:p>
    <w:p w14:paraId="5D9FCC4C" w14:textId="019DC16B" w:rsidR="00042C6C" w:rsidRPr="00230045" w:rsidRDefault="00042C6C" w:rsidP="00042C6C">
      <w:pPr>
        <w:pStyle w:val="ListParagraph"/>
        <w:numPr>
          <w:ilvl w:val="0"/>
          <w:numId w:val="40"/>
        </w:numPr>
        <w:spacing w:line="360" w:lineRule="auto"/>
        <w:rPr>
          <w:rFonts w:ascii="Arial" w:hAnsi="Arial" w:cs="Arial"/>
          <w:b/>
          <w:sz w:val="24"/>
          <w:szCs w:val="24"/>
        </w:rPr>
      </w:pPr>
      <w:r w:rsidRPr="00230045">
        <w:rPr>
          <w:rFonts w:ascii="Arial" w:hAnsi="Arial" w:cs="Arial"/>
          <w:b/>
          <w:sz w:val="24"/>
          <w:szCs w:val="24"/>
        </w:rPr>
        <w:t>Accessibility</w:t>
      </w:r>
      <w:r>
        <w:rPr>
          <w:rFonts w:ascii="Arial" w:hAnsi="Arial" w:cs="Arial"/>
          <w:sz w:val="24"/>
          <w:szCs w:val="24"/>
        </w:rPr>
        <w:t xml:space="preserve"> –</w:t>
      </w:r>
      <w:r w:rsidR="0053609C">
        <w:rPr>
          <w:rFonts w:ascii="Arial" w:hAnsi="Arial" w:cs="Arial"/>
          <w:sz w:val="24"/>
          <w:szCs w:val="24"/>
        </w:rPr>
        <w:t xml:space="preserve"> </w:t>
      </w:r>
      <w:r>
        <w:rPr>
          <w:rFonts w:ascii="Arial" w:hAnsi="Arial" w:cs="Arial"/>
          <w:sz w:val="24"/>
          <w:szCs w:val="24"/>
        </w:rPr>
        <w:t>this is a key component of open space</w:t>
      </w:r>
      <w:r w:rsidRPr="00230045">
        <w:rPr>
          <w:rFonts w:ascii="Arial" w:hAnsi="Arial" w:cs="Arial"/>
          <w:b/>
          <w:sz w:val="24"/>
          <w:szCs w:val="24"/>
        </w:rPr>
        <w:t>.</w:t>
      </w:r>
      <w:r>
        <w:rPr>
          <w:rFonts w:ascii="Arial" w:hAnsi="Arial" w:cs="Arial"/>
          <w:b/>
          <w:sz w:val="24"/>
          <w:szCs w:val="24"/>
        </w:rPr>
        <w:t xml:space="preserve"> </w:t>
      </w:r>
      <w:r w:rsidRPr="00230045">
        <w:rPr>
          <w:rFonts w:ascii="Arial" w:hAnsi="Arial" w:cs="Arial"/>
          <w:sz w:val="24"/>
          <w:szCs w:val="24"/>
        </w:rPr>
        <w:t>Open spaces</w:t>
      </w:r>
      <w:r>
        <w:rPr>
          <w:rFonts w:ascii="Arial" w:hAnsi="Arial" w:cs="Arial"/>
          <w:sz w:val="24"/>
          <w:szCs w:val="24"/>
        </w:rPr>
        <w:t xml:space="preserve"> need to serve local communities and deliver locally accessible open space providing a local resource that addresses daily needs, supports access by walking, cycling, horse riding and public transport, supports unsupervised use with safe accessibility and promotes informal recreation and exercise e.g. dog walking, health walking or general passive use.</w:t>
      </w:r>
    </w:p>
    <w:p w14:paraId="566D5A59" w14:textId="77777777" w:rsidR="00042C6C" w:rsidRDefault="00042C6C" w:rsidP="00042C6C">
      <w:pPr>
        <w:pStyle w:val="ListParagraph"/>
        <w:spacing w:line="360" w:lineRule="auto"/>
        <w:ind w:left="1448"/>
        <w:rPr>
          <w:rFonts w:ascii="Arial" w:hAnsi="Arial" w:cs="Arial"/>
          <w:b/>
          <w:sz w:val="24"/>
          <w:szCs w:val="24"/>
        </w:rPr>
      </w:pPr>
    </w:p>
    <w:p w14:paraId="3C2FE0E6" w14:textId="77777777" w:rsidR="00042C6C" w:rsidRDefault="00042C6C" w:rsidP="00042C6C">
      <w:pPr>
        <w:pStyle w:val="ListParagraph"/>
        <w:spacing w:line="360" w:lineRule="auto"/>
        <w:ind w:left="709"/>
        <w:rPr>
          <w:rFonts w:ascii="Arial" w:hAnsi="Arial" w:cs="Arial"/>
          <w:b/>
          <w:sz w:val="24"/>
          <w:szCs w:val="24"/>
        </w:rPr>
      </w:pPr>
      <w:r>
        <w:rPr>
          <w:rFonts w:ascii="Arial" w:hAnsi="Arial" w:cs="Arial"/>
          <w:b/>
          <w:sz w:val="24"/>
          <w:szCs w:val="24"/>
        </w:rPr>
        <w:t>Open Space Audit Methodology</w:t>
      </w:r>
    </w:p>
    <w:p w14:paraId="13D3A5DC" w14:textId="77777777" w:rsidR="00042C6C" w:rsidRDefault="00042C6C" w:rsidP="00042C6C">
      <w:pPr>
        <w:pStyle w:val="ListParagraph"/>
        <w:spacing w:line="360" w:lineRule="auto"/>
        <w:ind w:left="709"/>
        <w:rPr>
          <w:rFonts w:ascii="Arial" w:hAnsi="Arial" w:cs="Arial"/>
          <w:b/>
          <w:sz w:val="24"/>
          <w:szCs w:val="24"/>
        </w:rPr>
      </w:pPr>
    </w:p>
    <w:p w14:paraId="398E9548" w14:textId="377BFA96" w:rsidR="00042C6C" w:rsidRDefault="00C318A0" w:rsidP="00C318A0">
      <w:pPr>
        <w:pStyle w:val="ListParagraph"/>
        <w:spacing w:line="360" w:lineRule="auto"/>
        <w:ind w:left="709" w:hanging="709"/>
        <w:rPr>
          <w:rFonts w:ascii="Arial" w:hAnsi="Arial" w:cs="Arial"/>
          <w:sz w:val="24"/>
          <w:szCs w:val="24"/>
        </w:rPr>
      </w:pPr>
      <w:r>
        <w:rPr>
          <w:rFonts w:ascii="Arial" w:hAnsi="Arial" w:cs="Arial"/>
          <w:sz w:val="24"/>
          <w:szCs w:val="24"/>
        </w:rPr>
        <w:t>5.16</w:t>
      </w:r>
      <w:r>
        <w:rPr>
          <w:rFonts w:ascii="Arial" w:hAnsi="Arial" w:cs="Arial"/>
          <w:sz w:val="24"/>
          <w:szCs w:val="24"/>
        </w:rPr>
        <w:tab/>
      </w:r>
      <w:r w:rsidR="00042C6C" w:rsidRPr="00230045">
        <w:rPr>
          <w:rFonts w:ascii="Arial" w:hAnsi="Arial" w:cs="Arial"/>
          <w:sz w:val="24"/>
          <w:szCs w:val="24"/>
        </w:rPr>
        <w:t xml:space="preserve">The </w:t>
      </w:r>
      <w:r w:rsidR="00042C6C">
        <w:rPr>
          <w:rFonts w:ascii="Arial" w:hAnsi="Arial" w:cs="Arial"/>
          <w:sz w:val="24"/>
          <w:szCs w:val="24"/>
        </w:rPr>
        <w:t xml:space="preserve">Open Space Audit, carried out by consultants as part of the Council’s Open Space Strategy, involved the site visits and review of 351 no. open space sites, of over 0.5 hectares in site, throughout the Council area. </w:t>
      </w:r>
    </w:p>
    <w:p w14:paraId="2E01B304" w14:textId="77777777" w:rsidR="00042C6C" w:rsidRDefault="00042C6C" w:rsidP="00042C6C">
      <w:pPr>
        <w:pStyle w:val="ListParagraph"/>
        <w:spacing w:line="360" w:lineRule="auto"/>
        <w:ind w:left="709"/>
        <w:rPr>
          <w:rFonts w:ascii="Arial" w:hAnsi="Arial" w:cs="Arial"/>
          <w:sz w:val="24"/>
          <w:szCs w:val="24"/>
        </w:rPr>
      </w:pPr>
    </w:p>
    <w:p w14:paraId="123D5B5A" w14:textId="5A6A46CF" w:rsidR="00042C6C" w:rsidRDefault="00042C6C" w:rsidP="00042C6C">
      <w:pPr>
        <w:pStyle w:val="ListParagraph"/>
        <w:spacing w:line="360" w:lineRule="auto"/>
        <w:ind w:left="709"/>
        <w:rPr>
          <w:rFonts w:ascii="Arial" w:hAnsi="Arial" w:cs="Arial"/>
          <w:sz w:val="24"/>
          <w:szCs w:val="24"/>
        </w:rPr>
      </w:pPr>
      <w:r>
        <w:rPr>
          <w:rFonts w:ascii="Arial" w:hAnsi="Arial" w:cs="Arial"/>
          <w:sz w:val="24"/>
          <w:szCs w:val="24"/>
        </w:rPr>
        <w:t>Each site</w:t>
      </w:r>
      <w:r w:rsidR="00D70A3D">
        <w:rPr>
          <w:rFonts w:ascii="Arial" w:hAnsi="Arial" w:cs="Arial"/>
          <w:sz w:val="24"/>
          <w:szCs w:val="24"/>
        </w:rPr>
        <w:t xml:space="preserve"> was categorised (see Appendix 6</w:t>
      </w:r>
      <w:r>
        <w:rPr>
          <w:rFonts w:ascii="Arial" w:hAnsi="Arial" w:cs="Arial"/>
          <w:sz w:val="24"/>
          <w:szCs w:val="24"/>
        </w:rPr>
        <w:t xml:space="preserve"> for Open Space Typologies) and information such as site facilities, planting , physical site features, context and built / natural features recorded, along with a recommendation for potential improvements.</w:t>
      </w:r>
    </w:p>
    <w:p w14:paraId="56E63654" w14:textId="77777777" w:rsidR="00042C6C" w:rsidRDefault="00042C6C" w:rsidP="00042C6C">
      <w:pPr>
        <w:pStyle w:val="ListParagraph"/>
        <w:spacing w:line="360" w:lineRule="auto"/>
        <w:ind w:left="709"/>
        <w:rPr>
          <w:rFonts w:ascii="Arial" w:hAnsi="Arial" w:cs="Arial"/>
          <w:sz w:val="24"/>
          <w:szCs w:val="24"/>
        </w:rPr>
      </w:pPr>
    </w:p>
    <w:p w14:paraId="58BF1BEA" w14:textId="77777777" w:rsidR="00042C6C" w:rsidRDefault="00042C6C" w:rsidP="004A41FE">
      <w:pPr>
        <w:pStyle w:val="ListParagraph"/>
        <w:spacing w:line="360" w:lineRule="auto"/>
        <w:ind w:hanging="720"/>
        <w:rPr>
          <w:rFonts w:ascii="Arial" w:hAnsi="Arial" w:cs="Arial"/>
          <w:b/>
          <w:sz w:val="24"/>
          <w:szCs w:val="24"/>
        </w:rPr>
      </w:pPr>
      <w:r w:rsidRPr="00230045">
        <w:rPr>
          <w:rFonts w:ascii="Arial" w:hAnsi="Arial" w:cs="Arial"/>
          <w:b/>
          <w:sz w:val="24"/>
          <w:szCs w:val="24"/>
        </w:rPr>
        <w:lastRenderedPageBreak/>
        <w:t>Types of Open Space within LCCC</w:t>
      </w:r>
    </w:p>
    <w:p w14:paraId="369ED353" w14:textId="5BBA22DF" w:rsidR="00042C6C" w:rsidRDefault="00181EA0" w:rsidP="004A41FE">
      <w:pPr>
        <w:pStyle w:val="ListParagraph"/>
        <w:spacing w:line="360" w:lineRule="auto"/>
        <w:ind w:hanging="720"/>
        <w:rPr>
          <w:rFonts w:ascii="Arial" w:hAnsi="Arial" w:cs="Arial"/>
          <w:sz w:val="24"/>
          <w:szCs w:val="24"/>
        </w:rPr>
      </w:pPr>
      <w:r>
        <w:rPr>
          <w:rFonts w:ascii="Arial" w:hAnsi="Arial" w:cs="Arial"/>
          <w:sz w:val="24"/>
          <w:szCs w:val="24"/>
        </w:rPr>
        <w:t>5.17</w:t>
      </w:r>
      <w:r>
        <w:rPr>
          <w:rFonts w:ascii="Arial" w:hAnsi="Arial" w:cs="Arial"/>
          <w:sz w:val="24"/>
          <w:szCs w:val="24"/>
        </w:rPr>
        <w:tab/>
        <w:t>E</w:t>
      </w:r>
      <w:r w:rsidR="00042C6C" w:rsidRPr="00230045">
        <w:rPr>
          <w:rFonts w:ascii="Arial" w:hAnsi="Arial" w:cs="Arial"/>
          <w:sz w:val="24"/>
          <w:szCs w:val="24"/>
        </w:rPr>
        <w:t xml:space="preserve">ight </w:t>
      </w:r>
      <w:r w:rsidR="00042C6C">
        <w:rPr>
          <w:rFonts w:ascii="Arial" w:hAnsi="Arial" w:cs="Arial"/>
          <w:sz w:val="24"/>
          <w:szCs w:val="24"/>
        </w:rPr>
        <w:t>open space typologies were used, each having a variety of uses and secondary uses / characteristics. The following chart illustrates that the largest category of open space is Amenity Greenspace (162 sites) followed by Playing Pitches (63 sites)</w:t>
      </w:r>
    </w:p>
    <w:p w14:paraId="33942CF5" w14:textId="77777777" w:rsidR="0053609C" w:rsidRDefault="0053609C" w:rsidP="0053609C">
      <w:pPr>
        <w:rPr>
          <w:rFonts w:ascii="Arial" w:hAnsi="Arial" w:cs="Arial"/>
          <w:b/>
          <w:sz w:val="24"/>
          <w:szCs w:val="24"/>
        </w:rPr>
      </w:pPr>
    </w:p>
    <w:p w14:paraId="061DDF89" w14:textId="298C6CA9" w:rsidR="00042C6C" w:rsidRPr="0053609C" w:rsidRDefault="0053609C" w:rsidP="0053609C">
      <w:pPr>
        <w:rPr>
          <w:rFonts w:ascii="Arial" w:hAnsi="Arial" w:cs="Arial"/>
          <w:b/>
          <w:sz w:val="24"/>
          <w:szCs w:val="24"/>
        </w:rPr>
      </w:pPr>
      <w:r w:rsidRPr="0053609C">
        <w:rPr>
          <w:rFonts w:ascii="Arial" w:hAnsi="Arial" w:cs="Arial"/>
          <w:b/>
          <w:sz w:val="24"/>
          <w:szCs w:val="24"/>
        </w:rPr>
        <w:t>Figure</w:t>
      </w:r>
      <w:r>
        <w:rPr>
          <w:rFonts w:ascii="Arial" w:hAnsi="Arial" w:cs="Arial"/>
          <w:b/>
          <w:sz w:val="24"/>
          <w:szCs w:val="24"/>
        </w:rPr>
        <w:t xml:space="preserve"> 1</w:t>
      </w:r>
      <w:r w:rsidRPr="0053609C">
        <w:rPr>
          <w:rFonts w:ascii="Arial" w:hAnsi="Arial" w:cs="Arial"/>
          <w:b/>
          <w:sz w:val="24"/>
          <w:szCs w:val="24"/>
        </w:rPr>
        <w:t xml:space="preserve">: </w:t>
      </w:r>
      <w:r>
        <w:rPr>
          <w:rFonts w:ascii="Arial" w:hAnsi="Arial" w:cs="Arial"/>
          <w:b/>
          <w:sz w:val="24"/>
          <w:szCs w:val="24"/>
        </w:rPr>
        <w:t xml:space="preserve">Numbers of </w:t>
      </w:r>
      <w:r w:rsidRPr="0053609C">
        <w:rPr>
          <w:rFonts w:ascii="Arial" w:hAnsi="Arial" w:cs="Arial"/>
          <w:b/>
          <w:sz w:val="24"/>
          <w:szCs w:val="24"/>
        </w:rPr>
        <w:t xml:space="preserve">Open Space </w:t>
      </w:r>
      <w:r>
        <w:rPr>
          <w:rFonts w:ascii="Arial" w:hAnsi="Arial" w:cs="Arial"/>
          <w:b/>
          <w:sz w:val="24"/>
          <w:szCs w:val="24"/>
        </w:rPr>
        <w:t>Sites by Typology</w:t>
      </w:r>
    </w:p>
    <w:p w14:paraId="43155014" w14:textId="77777777" w:rsidR="00042C6C" w:rsidRPr="00375176" w:rsidRDefault="00042C6C" w:rsidP="004A41FE">
      <w:pPr>
        <w:pStyle w:val="ListParagraph"/>
        <w:spacing w:line="360" w:lineRule="auto"/>
        <w:ind w:hanging="720"/>
        <w:rPr>
          <w:rFonts w:ascii="Arial" w:hAnsi="Arial" w:cs="Arial"/>
          <w:sz w:val="24"/>
          <w:szCs w:val="24"/>
        </w:rPr>
      </w:pPr>
      <w:r>
        <w:rPr>
          <w:noProof/>
        </w:rPr>
        <w:drawing>
          <wp:inline distT="0" distB="0" distL="0" distR="0" wp14:anchorId="4F93448A" wp14:editId="5FB953A6">
            <wp:extent cx="6172279" cy="25014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4775" cy="2506526"/>
                    </a:xfrm>
                    <a:prstGeom prst="rect">
                      <a:avLst/>
                    </a:prstGeom>
                  </pic:spPr>
                </pic:pic>
              </a:graphicData>
            </a:graphic>
          </wp:inline>
        </w:drawing>
      </w:r>
    </w:p>
    <w:p w14:paraId="23ADE9C8" w14:textId="77777777" w:rsidR="00042C6C" w:rsidRDefault="00042C6C" w:rsidP="004A41FE">
      <w:pPr>
        <w:pStyle w:val="ListParagraph"/>
        <w:spacing w:line="360" w:lineRule="auto"/>
        <w:ind w:hanging="720"/>
        <w:rPr>
          <w:rFonts w:ascii="Arial" w:hAnsi="Arial" w:cs="Arial"/>
          <w:sz w:val="24"/>
          <w:szCs w:val="24"/>
        </w:rPr>
      </w:pPr>
    </w:p>
    <w:p w14:paraId="61EE6151" w14:textId="77777777" w:rsidR="00042C6C" w:rsidRDefault="00042C6C" w:rsidP="004A41FE">
      <w:pPr>
        <w:pStyle w:val="ListParagraph"/>
        <w:spacing w:line="360" w:lineRule="auto"/>
        <w:ind w:hanging="720"/>
        <w:rPr>
          <w:rFonts w:ascii="Arial" w:hAnsi="Arial" w:cs="Arial"/>
          <w:b/>
          <w:sz w:val="24"/>
          <w:szCs w:val="24"/>
        </w:rPr>
      </w:pPr>
      <w:r w:rsidRPr="00230045">
        <w:rPr>
          <w:rFonts w:ascii="Arial" w:hAnsi="Arial" w:cs="Arial"/>
          <w:b/>
          <w:sz w:val="24"/>
          <w:szCs w:val="24"/>
        </w:rPr>
        <w:t>Quantity of Open Space</w:t>
      </w:r>
    </w:p>
    <w:p w14:paraId="11183B18" w14:textId="0ED8B303" w:rsidR="00042C6C" w:rsidRDefault="00181EA0" w:rsidP="004A41FE">
      <w:pPr>
        <w:pStyle w:val="ListParagraph"/>
        <w:spacing w:line="360" w:lineRule="auto"/>
        <w:ind w:hanging="720"/>
        <w:rPr>
          <w:rFonts w:ascii="Arial" w:hAnsi="Arial" w:cs="Arial"/>
          <w:sz w:val="24"/>
          <w:szCs w:val="24"/>
        </w:rPr>
      </w:pPr>
      <w:r>
        <w:rPr>
          <w:rFonts w:ascii="Arial" w:hAnsi="Arial" w:cs="Arial"/>
          <w:sz w:val="24"/>
          <w:szCs w:val="24"/>
        </w:rPr>
        <w:t>5.18</w:t>
      </w:r>
      <w:r>
        <w:rPr>
          <w:rFonts w:ascii="Arial" w:hAnsi="Arial" w:cs="Arial"/>
          <w:sz w:val="24"/>
          <w:szCs w:val="24"/>
        </w:rPr>
        <w:tab/>
      </w:r>
      <w:r w:rsidR="00042C6C" w:rsidRPr="00230045">
        <w:rPr>
          <w:rFonts w:ascii="Arial" w:hAnsi="Arial" w:cs="Arial"/>
          <w:sz w:val="24"/>
          <w:szCs w:val="24"/>
        </w:rPr>
        <w:t xml:space="preserve">There </w:t>
      </w:r>
      <w:r w:rsidR="00042C6C">
        <w:rPr>
          <w:rFonts w:ascii="Arial" w:hAnsi="Arial" w:cs="Arial"/>
          <w:sz w:val="24"/>
          <w:szCs w:val="24"/>
        </w:rPr>
        <w:t xml:space="preserve">is a total of </w:t>
      </w:r>
      <w:r w:rsidR="00042C6C" w:rsidRPr="00230045">
        <w:rPr>
          <w:rFonts w:ascii="Arial" w:hAnsi="Arial" w:cs="Arial"/>
          <w:b/>
          <w:sz w:val="24"/>
          <w:szCs w:val="24"/>
        </w:rPr>
        <w:t>831.27 hectares of open space</w:t>
      </w:r>
      <w:r w:rsidR="00042C6C">
        <w:rPr>
          <w:rFonts w:ascii="Arial" w:hAnsi="Arial" w:cs="Arial"/>
          <w:b/>
          <w:sz w:val="24"/>
          <w:szCs w:val="24"/>
        </w:rPr>
        <w:t xml:space="preserve"> </w:t>
      </w:r>
      <w:r w:rsidR="00042C6C">
        <w:rPr>
          <w:rFonts w:ascii="Arial" w:hAnsi="Arial" w:cs="Arial"/>
          <w:sz w:val="24"/>
          <w:szCs w:val="24"/>
        </w:rPr>
        <w:t>included in the Open Space Audit in the Lisburn &amp; Castlereagh Council area. This area is limited to the areas of open space of 0.5 hectares in size which are publicly accessible and at least 0.5 hectares in size. Open space is distributed throughout the District Electoral Areas (DEA’s) as follows:-</w:t>
      </w:r>
    </w:p>
    <w:p w14:paraId="699FB2F3" w14:textId="77777777" w:rsidR="00042C6C" w:rsidRDefault="00042C6C" w:rsidP="004A41FE">
      <w:pPr>
        <w:pStyle w:val="ListParagraph"/>
        <w:spacing w:line="360" w:lineRule="auto"/>
        <w:ind w:hanging="720"/>
        <w:rPr>
          <w:rFonts w:ascii="Arial" w:hAnsi="Arial" w:cs="Arial"/>
          <w:sz w:val="24"/>
          <w:szCs w:val="24"/>
        </w:rPr>
      </w:pPr>
    </w:p>
    <w:p w14:paraId="2BE616C1" w14:textId="77777777" w:rsidR="00870E9F" w:rsidRDefault="00870E9F" w:rsidP="004A41FE">
      <w:pPr>
        <w:pStyle w:val="ListParagraph"/>
        <w:spacing w:line="360" w:lineRule="auto"/>
        <w:ind w:hanging="720"/>
        <w:rPr>
          <w:rFonts w:ascii="Arial" w:hAnsi="Arial" w:cs="Arial"/>
          <w:b/>
        </w:rPr>
      </w:pPr>
    </w:p>
    <w:p w14:paraId="3503A682" w14:textId="77777777" w:rsidR="00870E9F" w:rsidRDefault="00870E9F" w:rsidP="004A41FE">
      <w:pPr>
        <w:pStyle w:val="ListParagraph"/>
        <w:spacing w:line="360" w:lineRule="auto"/>
        <w:ind w:hanging="720"/>
        <w:rPr>
          <w:rFonts w:ascii="Arial" w:hAnsi="Arial" w:cs="Arial"/>
          <w:b/>
        </w:rPr>
      </w:pPr>
    </w:p>
    <w:p w14:paraId="68178C23" w14:textId="77777777" w:rsidR="00870E9F" w:rsidRDefault="00870E9F" w:rsidP="004A41FE">
      <w:pPr>
        <w:pStyle w:val="ListParagraph"/>
        <w:spacing w:line="360" w:lineRule="auto"/>
        <w:ind w:hanging="720"/>
        <w:rPr>
          <w:rFonts w:ascii="Arial" w:hAnsi="Arial" w:cs="Arial"/>
          <w:b/>
        </w:rPr>
      </w:pPr>
    </w:p>
    <w:p w14:paraId="6A67FC6B" w14:textId="77777777" w:rsidR="00870E9F" w:rsidRDefault="00870E9F" w:rsidP="004A41FE">
      <w:pPr>
        <w:pStyle w:val="ListParagraph"/>
        <w:spacing w:line="360" w:lineRule="auto"/>
        <w:ind w:hanging="720"/>
        <w:rPr>
          <w:rFonts w:ascii="Arial" w:hAnsi="Arial" w:cs="Arial"/>
          <w:b/>
        </w:rPr>
      </w:pPr>
    </w:p>
    <w:p w14:paraId="324B8FAE" w14:textId="77777777" w:rsidR="00870E9F" w:rsidRDefault="00870E9F" w:rsidP="004A41FE">
      <w:pPr>
        <w:pStyle w:val="ListParagraph"/>
        <w:spacing w:line="360" w:lineRule="auto"/>
        <w:ind w:hanging="720"/>
        <w:rPr>
          <w:rFonts w:ascii="Arial" w:hAnsi="Arial" w:cs="Arial"/>
          <w:b/>
        </w:rPr>
      </w:pPr>
    </w:p>
    <w:p w14:paraId="17D3D4E3" w14:textId="77777777" w:rsidR="00870E9F" w:rsidRDefault="00870E9F" w:rsidP="004A41FE">
      <w:pPr>
        <w:pStyle w:val="ListParagraph"/>
        <w:spacing w:line="360" w:lineRule="auto"/>
        <w:ind w:hanging="720"/>
        <w:rPr>
          <w:rFonts w:ascii="Arial" w:hAnsi="Arial" w:cs="Arial"/>
          <w:b/>
        </w:rPr>
      </w:pPr>
    </w:p>
    <w:p w14:paraId="349AD7AA" w14:textId="77777777" w:rsidR="00870E9F" w:rsidRDefault="00870E9F" w:rsidP="004A41FE">
      <w:pPr>
        <w:pStyle w:val="ListParagraph"/>
        <w:spacing w:line="360" w:lineRule="auto"/>
        <w:ind w:hanging="720"/>
        <w:rPr>
          <w:rFonts w:ascii="Arial" w:hAnsi="Arial" w:cs="Arial"/>
          <w:b/>
        </w:rPr>
      </w:pPr>
    </w:p>
    <w:p w14:paraId="5E75E267" w14:textId="77777777" w:rsidR="0018608A" w:rsidRDefault="0018608A" w:rsidP="004A41FE">
      <w:pPr>
        <w:pStyle w:val="ListParagraph"/>
        <w:spacing w:line="360" w:lineRule="auto"/>
        <w:ind w:hanging="720"/>
        <w:rPr>
          <w:rFonts w:ascii="Arial" w:hAnsi="Arial" w:cs="Arial"/>
          <w:b/>
        </w:rPr>
      </w:pPr>
    </w:p>
    <w:p w14:paraId="6B7B74B7" w14:textId="77777777" w:rsidR="0018608A" w:rsidRDefault="0018608A" w:rsidP="004A41FE">
      <w:pPr>
        <w:pStyle w:val="ListParagraph"/>
        <w:spacing w:line="360" w:lineRule="auto"/>
        <w:ind w:hanging="720"/>
        <w:rPr>
          <w:rFonts w:ascii="Arial" w:hAnsi="Arial" w:cs="Arial"/>
          <w:b/>
        </w:rPr>
      </w:pPr>
    </w:p>
    <w:p w14:paraId="7A396E83" w14:textId="77777777" w:rsidR="0018608A" w:rsidRDefault="0018608A" w:rsidP="004A41FE">
      <w:pPr>
        <w:pStyle w:val="ListParagraph"/>
        <w:spacing w:line="360" w:lineRule="auto"/>
        <w:ind w:hanging="720"/>
        <w:rPr>
          <w:rFonts w:ascii="Arial" w:hAnsi="Arial" w:cs="Arial"/>
          <w:b/>
        </w:rPr>
      </w:pPr>
    </w:p>
    <w:p w14:paraId="0851964C" w14:textId="77777777" w:rsidR="0018608A" w:rsidRDefault="0018608A" w:rsidP="004A41FE">
      <w:pPr>
        <w:pStyle w:val="ListParagraph"/>
        <w:spacing w:line="360" w:lineRule="auto"/>
        <w:ind w:hanging="720"/>
        <w:rPr>
          <w:rFonts w:ascii="Arial" w:hAnsi="Arial" w:cs="Arial"/>
          <w:b/>
        </w:rPr>
      </w:pPr>
    </w:p>
    <w:p w14:paraId="3CFF9B14" w14:textId="77777777" w:rsidR="0018608A" w:rsidRDefault="0018608A" w:rsidP="004A41FE">
      <w:pPr>
        <w:pStyle w:val="ListParagraph"/>
        <w:spacing w:line="360" w:lineRule="auto"/>
        <w:ind w:hanging="720"/>
        <w:rPr>
          <w:rFonts w:ascii="Arial" w:hAnsi="Arial" w:cs="Arial"/>
          <w:b/>
        </w:rPr>
      </w:pPr>
    </w:p>
    <w:p w14:paraId="2EA10D10" w14:textId="1612D443" w:rsidR="00042C6C" w:rsidRPr="0053609C" w:rsidRDefault="00042C6C" w:rsidP="004A41FE">
      <w:pPr>
        <w:pStyle w:val="ListParagraph"/>
        <w:spacing w:line="360" w:lineRule="auto"/>
        <w:ind w:hanging="720"/>
        <w:rPr>
          <w:rFonts w:ascii="Arial" w:hAnsi="Arial" w:cs="Arial"/>
          <w:b/>
          <w:sz w:val="24"/>
          <w:szCs w:val="24"/>
        </w:rPr>
      </w:pPr>
      <w:r w:rsidRPr="0053609C">
        <w:rPr>
          <w:rFonts w:ascii="Arial" w:hAnsi="Arial" w:cs="Arial"/>
          <w:b/>
          <w:sz w:val="24"/>
          <w:szCs w:val="24"/>
        </w:rPr>
        <w:lastRenderedPageBreak/>
        <w:t>Figure</w:t>
      </w:r>
      <w:r w:rsidR="0053609C" w:rsidRPr="0053609C">
        <w:rPr>
          <w:rFonts w:ascii="Arial" w:hAnsi="Arial" w:cs="Arial"/>
          <w:b/>
          <w:sz w:val="24"/>
          <w:szCs w:val="24"/>
        </w:rPr>
        <w:t xml:space="preserve"> 2</w:t>
      </w:r>
      <w:r w:rsidRPr="0053609C">
        <w:rPr>
          <w:rFonts w:ascii="Arial" w:hAnsi="Arial" w:cs="Arial"/>
          <w:b/>
          <w:sz w:val="24"/>
          <w:szCs w:val="24"/>
        </w:rPr>
        <w:t>: Open Space Distribution (by DEA)</w:t>
      </w:r>
    </w:p>
    <w:p w14:paraId="737EF128" w14:textId="77777777" w:rsidR="00042C6C" w:rsidRDefault="00042C6C" w:rsidP="004A41FE">
      <w:pPr>
        <w:pStyle w:val="ListParagraph"/>
        <w:spacing w:line="360" w:lineRule="auto"/>
        <w:ind w:hanging="720"/>
        <w:rPr>
          <w:rFonts w:ascii="Arial" w:hAnsi="Arial" w:cs="Arial"/>
          <w:sz w:val="24"/>
          <w:szCs w:val="24"/>
        </w:rPr>
      </w:pPr>
      <w:r>
        <w:rPr>
          <w:noProof/>
        </w:rPr>
        <w:drawing>
          <wp:inline distT="0" distB="0" distL="0" distR="0" wp14:anchorId="63CAE843" wp14:editId="7A3D2DD3">
            <wp:extent cx="5707117" cy="291968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3915" cy="2923162"/>
                    </a:xfrm>
                    <a:prstGeom prst="rect">
                      <a:avLst/>
                    </a:prstGeom>
                  </pic:spPr>
                </pic:pic>
              </a:graphicData>
            </a:graphic>
          </wp:inline>
        </w:drawing>
      </w:r>
    </w:p>
    <w:p w14:paraId="67F67D45" w14:textId="77777777" w:rsidR="00042C6C" w:rsidRDefault="00042C6C" w:rsidP="004A41FE">
      <w:pPr>
        <w:pStyle w:val="ListParagraph"/>
        <w:spacing w:line="360" w:lineRule="auto"/>
        <w:ind w:hanging="720"/>
        <w:rPr>
          <w:rFonts w:ascii="Arial" w:hAnsi="Arial" w:cs="Arial"/>
          <w:sz w:val="24"/>
          <w:szCs w:val="24"/>
        </w:rPr>
      </w:pPr>
    </w:p>
    <w:p w14:paraId="7630B613" w14:textId="114315F4" w:rsidR="00042C6C" w:rsidRDefault="00870E9F" w:rsidP="004A41FE">
      <w:pPr>
        <w:pStyle w:val="ListParagraph"/>
        <w:spacing w:line="360" w:lineRule="auto"/>
        <w:ind w:hanging="720"/>
        <w:rPr>
          <w:rFonts w:ascii="Arial" w:hAnsi="Arial" w:cs="Arial"/>
          <w:sz w:val="24"/>
          <w:szCs w:val="24"/>
        </w:rPr>
      </w:pPr>
      <w:r>
        <w:rPr>
          <w:rFonts w:ascii="Arial" w:hAnsi="Arial" w:cs="Arial"/>
          <w:sz w:val="24"/>
          <w:szCs w:val="24"/>
        </w:rPr>
        <w:t>5.19</w:t>
      </w:r>
      <w:r>
        <w:rPr>
          <w:rFonts w:ascii="Arial" w:hAnsi="Arial" w:cs="Arial"/>
          <w:sz w:val="24"/>
          <w:szCs w:val="24"/>
        </w:rPr>
        <w:tab/>
      </w:r>
      <w:r w:rsidR="00042C6C">
        <w:rPr>
          <w:rFonts w:ascii="Arial" w:hAnsi="Arial" w:cs="Arial"/>
          <w:sz w:val="24"/>
          <w:szCs w:val="24"/>
        </w:rPr>
        <w:t xml:space="preserve">Settlements included in the audit vary considerably in their size, number of sites and quantity of open space. </w:t>
      </w:r>
      <w:r w:rsidR="00C65CE3" w:rsidRPr="00C65CE3">
        <w:rPr>
          <w:rFonts w:ascii="Arial" w:hAnsi="Arial" w:cs="Arial"/>
          <w:sz w:val="24"/>
          <w:szCs w:val="24"/>
        </w:rPr>
        <w:t>Table 4 and Figure 3</w:t>
      </w:r>
      <w:r w:rsidR="00042C6C">
        <w:rPr>
          <w:rFonts w:ascii="Arial" w:hAnsi="Arial" w:cs="Arial"/>
          <w:sz w:val="24"/>
          <w:szCs w:val="24"/>
        </w:rPr>
        <w:t xml:space="preserve"> below illustrates the quantity of open space per settlement. The settlement with the largest area of open space is Lisburn, where much of the Council’s population live. There is a total of 175.35 hectares of open space in Lisburn City.</w:t>
      </w:r>
    </w:p>
    <w:p w14:paraId="45C5FA54" w14:textId="77777777" w:rsidR="00042C6C" w:rsidRDefault="00042C6C" w:rsidP="004A41FE">
      <w:pPr>
        <w:pStyle w:val="ListParagraph"/>
        <w:spacing w:line="360" w:lineRule="auto"/>
        <w:ind w:hanging="720"/>
        <w:rPr>
          <w:rFonts w:ascii="Arial" w:hAnsi="Arial" w:cs="Arial"/>
          <w:sz w:val="24"/>
          <w:szCs w:val="24"/>
        </w:rPr>
      </w:pPr>
    </w:p>
    <w:p w14:paraId="57213311" w14:textId="2FA715A5" w:rsidR="00042C6C" w:rsidRDefault="00870E9F" w:rsidP="004A41FE">
      <w:pPr>
        <w:pStyle w:val="ListParagraph"/>
        <w:spacing w:line="360" w:lineRule="auto"/>
        <w:ind w:hanging="720"/>
        <w:rPr>
          <w:rFonts w:ascii="Arial" w:hAnsi="Arial" w:cs="Arial"/>
          <w:sz w:val="24"/>
          <w:szCs w:val="24"/>
        </w:rPr>
      </w:pPr>
      <w:r>
        <w:rPr>
          <w:rFonts w:ascii="Arial" w:hAnsi="Arial" w:cs="Arial"/>
          <w:sz w:val="24"/>
          <w:szCs w:val="24"/>
        </w:rPr>
        <w:t>5.20</w:t>
      </w:r>
      <w:r>
        <w:rPr>
          <w:rFonts w:ascii="Arial" w:hAnsi="Arial" w:cs="Arial"/>
          <w:sz w:val="24"/>
          <w:szCs w:val="24"/>
        </w:rPr>
        <w:tab/>
      </w:r>
      <w:r w:rsidR="00042C6C">
        <w:rPr>
          <w:rFonts w:ascii="Arial" w:hAnsi="Arial" w:cs="Arial"/>
          <w:sz w:val="24"/>
          <w:szCs w:val="24"/>
        </w:rPr>
        <w:t xml:space="preserve">Carryduff, Castlereagh Greater Urban Area, </w:t>
      </w:r>
      <w:proofErr w:type="spellStart"/>
      <w:r w:rsidR="00042C6C">
        <w:rPr>
          <w:rFonts w:ascii="Arial" w:hAnsi="Arial" w:cs="Arial"/>
          <w:sz w:val="24"/>
          <w:szCs w:val="24"/>
        </w:rPr>
        <w:t>Dundonald</w:t>
      </w:r>
      <w:proofErr w:type="spellEnd"/>
      <w:r w:rsidR="00042C6C">
        <w:rPr>
          <w:rFonts w:ascii="Arial" w:hAnsi="Arial" w:cs="Arial"/>
          <w:sz w:val="24"/>
          <w:szCs w:val="24"/>
        </w:rPr>
        <w:t>, Lisburn Greater Urban Area, Hillsborough and Moira also have significant quantities of open space. Hillsborough Forest Park provides an extensive area of open space in the countryside.</w:t>
      </w:r>
    </w:p>
    <w:p w14:paraId="2FB1091D" w14:textId="77777777" w:rsidR="00042C6C" w:rsidRDefault="00042C6C" w:rsidP="004A41FE">
      <w:pPr>
        <w:pStyle w:val="ListParagraph"/>
        <w:spacing w:line="360" w:lineRule="auto"/>
        <w:ind w:hanging="720"/>
        <w:rPr>
          <w:rFonts w:ascii="Arial" w:hAnsi="Arial" w:cs="Arial"/>
          <w:sz w:val="24"/>
          <w:szCs w:val="24"/>
        </w:rPr>
      </w:pPr>
    </w:p>
    <w:p w14:paraId="37F61A55" w14:textId="77777777" w:rsidR="00870E9F" w:rsidRDefault="00870E9F" w:rsidP="004A41FE">
      <w:pPr>
        <w:pStyle w:val="ListParagraph"/>
        <w:spacing w:line="360" w:lineRule="auto"/>
        <w:ind w:hanging="720"/>
        <w:rPr>
          <w:rFonts w:ascii="Arial" w:hAnsi="Arial" w:cs="Arial"/>
          <w:b/>
        </w:rPr>
      </w:pPr>
    </w:p>
    <w:p w14:paraId="775CFBFA" w14:textId="77777777" w:rsidR="00870E9F" w:rsidRDefault="00870E9F" w:rsidP="004A41FE">
      <w:pPr>
        <w:pStyle w:val="ListParagraph"/>
        <w:spacing w:line="360" w:lineRule="auto"/>
        <w:ind w:hanging="720"/>
        <w:rPr>
          <w:rFonts w:ascii="Arial" w:hAnsi="Arial" w:cs="Arial"/>
          <w:b/>
        </w:rPr>
      </w:pPr>
    </w:p>
    <w:p w14:paraId="453BA280" w14:textId="77777777" w:rsidR="00870E9F" w:rsidRDefault="00870E9F" w:rsidP="004A41FE">
      <w:pPr>
        <w:pStyle w:val="ListParagraph"/>
        <w:spacing w:line="360" w:lineRule="auto"/>
        <w:ind w:hanging="720"/>
        <w:rPr>
          <w:rFonts w:ascii="Arial" w:hAnsi="Arial" w:cs="Arial"/>
          <w:b/>
        </w:rPr>
      </w:pPr>
    </w:p>
    <w:p w14:paraId="1BD5EBEF" w14:textId="77777777" w:rsidR="00870E9F" w:rsidRDefault="00870E9F" w:rsidP="004A41FE">
      <w:pPr>
        <w:pStyle w:val="ListParagraph"/>
        <w:spacing w:line="360" w:lineRule="auto"/>
        <w:ind w:hanging="720"/>
        <w:rPr>
          <w:rFonts w:ascii="Arial" w:hAnsi="Arial" w:cs="Arial"/>
          <w:b/>
        </w:rPr>
      </w:pPr>
    </w:p>
    <w:p w14:paraId="78C8E4B8" w14:textId="77777777" w:rsidR="00870E9F" w:rsidRDefault="00870E9F" w:rsidP="004A41FE">
      <w:pPr>
        <w:pStyle w:val="ListParagraph"/>
        <w:spacing w:line="360" w:lineRule="auto"/>
        <w:ind w:hanging="720"/>
        <w:rPr>
          <w:rFonts w:ascii="Arial" w:hAnsi="Arial" w:cs="Arial"/>
          <w:b/>
        </w:rPr>
      </w:pPr>
    </w:p>
    <w:p w14:paraId="4DFB7030" w14:textId="77777777" w:rsidR="00870E9F" w:rsidRDefault="00870E9F" w:rsidP="004A41FE">
      <w:pPr>
        <w:pStyle w:val="ListParagraph"/>
        <w:spacing w:line="360" w:lineRule="auto"/>
        <w:ind w:hanging="720"/>
        <w:rPr>
          <w:rFonts w:ascii="Arial" w:hAnsi="Arial" w:cs="Arial"/>
          <w:b/>
        </w:rPr>
      </w:pPr>
    </w:p>
    <w:p w14:paraId="420BB954" w14:textId="77777777" w:rsidR="00870E9F" w:rsidRDefault="00870E9F" w:rsidP="004A41FE">
      <w:pPr>
        <w:pStyle w:val="ListParagraph"/>
        <w:spacing w:line="360" w:lineRule="auto"/>
        <w:ind w:hanging="720"/>
        <w:rPr>
          <w:rFonts w:ascii="Arial" w:hAnsi="Arial" w:cs="Arial"/>
          <w:b/>
        </w:rPr>
      </w:pPr>
    </w:p>
    <w:p w14:paraId="56D1A7D4" w14:textId="77777777" w:rsidR="00870E9F" w:rsidRDefault="00870E9F" w:rsidP="004A41FE">
      <w:pPr>
        <w:pStyle w:val="ListParagraph"/>
        <w:spacing w:line="360" w:lineRule="auto"/>
        <w:ind w:hanging="720"/>
        <w:rPr>
          <w:rFonts w:ascii="Arial" w:hAnsi="Arial" w:cs="Arial"/>
          <w:b/>
        </w:rPr>
      </w:pPr>
    </w:p>
    <w:p w14:paraId="44204176" w14:textId="77777777" w:rsidR="00870E9F" w:rsidRDefault="00870E9F" w:rsidP="004A41FE">
      <w:pPr>
        <w:pStyle w:val="ListParagraph"/>
        <w:spacing w:line="360" w:lineRule="auto"/>
        <w:ind w:hanging="720"/>
        <w:rPr>
          <w:rFonts w:ascii="Arial" w:hAnsi="Arial" w:cs="Arial"/>
          <w:b/>
        </w:rPr>
      </w:pPr>
    </w:p>
    <w:p w14:paraId="247C36B8" w14:textId="77777777" w:rsidR="00870E9F" w:rsidRDefault="00870E9F" w:rsidP="004A41FE">
      <w:pPr>
        <w:pStyle w:val="ListParagraph"/>
        <w:spacing w:line="360" w:lineRule="auto"/>
        <w:ind w:hanging="720"/>
        <w:rPr>
          <w:rFonts w:ascii="Arial" w:hAnsi="Arial" w:cs="Arial"/>
          <w:b/>
        </w:rPr>
      </w:pPr>
    </w:p>
    <w:p w14:paraId="4C4BE511" w14:textId="77777777" w:rsidR="00870E9F" w:rsidRDefault="00870E9F" w:rsidP="004A41FE">
      <w:pPr>
        <w:pStyle w:val="ListParagraph"/>
        <w:spacing w:line="360" w:lineRule="auto"/>
        <w:ind w:hanging="720"/>
        <w:rPr>
          <w:rFonts w:ascii="Arial" w:hAnsi="Arial" w:cs="Arial"/>
          <w:b/>
        </w:rPr>
      </w:pPr>
    </w:p>
    <w:p w14:paraId="169FAE2C" w14:textId="77777777" w:rsidR="00870E9F" w:rsidRDefault="00870E9F" w:rsidP="004A41FE">
      <w:pPr>
        <w:pStyle w:val="ListParagraph"/>
        <w:spacing w:line="360" w:lineRule="auto"/>
        <w:ind w:hanging="720"/>
        <w:rPr>
          <w:rFonts w:ascii="Arial" w:hAnsi="Arial" w:cs="Arial"/>
          <w:b/>
        </w:rPr>
      </w:pPr>
    </w:p>
    <w:p w14:paraId="1CBA53A0" w14:textId="50288D37" w:rsidR="00042C6C" w:rsidRPr="00C65CE3" w:rsidRDefault="00C65CE3" w:rsidP="004A41FE">
      <w:pPr>
        <w:pStyle w:val="ListParagraph"/>
        <w:spacing w:line="360" w:lineRule="auto"/>
        <w:ind w:hanging="720"/>
        <w:rPr>
          <w:rFonts w:ascii="Arial" w:hAnsi="Arial" w:cs="Arial"/>
          <w:b/>
          <w:sz w:val="24"/>
          <w:szCs w:val="24"/>
        </w:rPr>
      </w:pPr>
      <w:r w:rsidRPr="00C65CE3">
        <w:rPr>
          <w:rFonts w:ascii="Arial" w:hAnsi="Arial" w:cs="Arial"/>
          <w:b/>
          <w:sz w:val="24"/>
          <w:szCs w:val="24"/>
        </w:rPr>
        <w:lastRenderedPageBreak/>
        <w:t>Table 4</w:t>
      </w:r>
      <w:r>
        <w:rPr>
          <w:rFonts w:ascii="Arial" w:hAnsi="Arial" w:cs="Arial"/>
          <w:b/>
          <w:sz w:val="24"/>
          <w:szCs w:val="24"/>
        </w:rPr>
        <w:t>:</w:t>
      </w:r>
      <w:r w:rsidR="00042C6C" w:rsidRPr="00C65CE3">
        <w:rPr>
          <w:rFonts w:ascii="Arial" w:hAnsi="Arial" w:cs="Arial"/>
          <w:b/>
          <w:sz w:val="24"/>
          <w:szCs w:val="24"/>
        </w:rPr>
        <w:t xml:space="preserve"> Open Space Distribution by Settlement</w:t>
      </w:r>
    </w:p>
    <w:p w14:paraId="3326E7A2" w14:textId="77777777" w:rsidR="00042C6C" w:rsidRPr="00230045" w:rsidRDefault="00042C6C" w:rsidP="004A41FE">
      <w:pPr>
        <w:pStyle w:val="ListParagraph"/>
        <w:spacing w:line="360" w:lineRule="auto"/>
        <w:ind w:hanging="720"/>
        <w:rPr>
          <w:rFonts w:ascii="Arial" w:hAnsi="Arial" w:cs="Arial"/>
          <w:sz w:val="24"/>
          <w:szCs w:val="24"/>
        </w:rPr>
      </w:pPr>
      <w:r>
        <w:rPr>
          <w:noProof/>
        </w:rPr>
        <w:drawing>
          <wp:inline distT="0" distB="0" distL="0" distR="0" wp14:anchorId="1813EF8A" wp14:editId="4FD94C96">
            <wp:extent cx="560994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258" cy="3051433"/>
                    </a:xfrm>
                    <a:prstGeom prst="rect">
                      <a:avLst/>
                    </a:prstGeom>
                  </pic:spPr>
                </pic:pic>
              </a:graphicData>
            </a:graphic>
          </wp:inline>
        </w:drawing>
      </w:r>
    </w:p>
    <w:p w14:paraId="769108C4" w14:textId="77777777" w:rsidR="00042C6C" w:rsidRDefault="00042C6C" w:rsidP="004A41FE">
      <w:pPr>
        <w:pStyle w:val="ListParagraph"/>
        <w:spacing w:line="360" w:lineRule="auto"/>
        <w:ind w:hanging="720"/>
        <w:rPr>
          <w:rFonts w:ascii="Arial" w:hAnsi="Arial" w:cs="Arial"/>
          <w:b/>
          <w:sz w:val="24"/>
          <w:szCs w:val="24"/>
        </w:rPr>
      </w:pPr>
    </w:p>
    <w:p w14:paraId="350A3C04" w14:textId="0138EC2C" w:rsidR="00042C6C" w:rsidRPr="00C65CE3" w:rsidRDefault="00C65CE3" w:rsidP="004A41FE">
      <w:pPr>
        <w:pStyle w:val="ListParagraph"/>
        <w:spacing w:line="360" w:lineRule="auto"/>
        <w:ind w:hanging="720"/>
        <w:rPr>
          <w:rFonts w:ascii="Arial" w:hAnsi="Arial" w:cs="Arial"/>
          <w:b/>
          <w:sz w:val="24"/>
          <w:szCs w:val="24"/>
        </w:rPr>
      </w:pPr>
      <w:r w:rsidRPr="00C65CE3">
        <w:rPr>
          <w:rFonts w:ascii="Arial" w:hAnsi="Arial" w:cs="Arial"/>
          <w:b/>
          <w:sz w:val="24"/>
          <w:szCs w:val="24"/>
        </w:rPr>
        <w:t>Figure 3</w:t>
      </w:r>
      <w:r>
        <w:rPr>
          <w:rFonts w:ascii="Arial" w:hAnsi="Arial" w:cs="Arial"/>
          <w:b/>
          <w:sz w:val="24"/>
          <w:szCs w:val="24"/>
        </w:rPr>
        <w:t>:</w:t>
      </w:r>
      <w:r w:rsidR="00042C6C" w:rsidRPr="00C65CE3">
        <w:rPr>
          <w:rFonts w:ascii="Arial" w:hAnsi="Arial" w:cs="Arial"/>
          <w:b/>
          <w:sz w:val="24"/>
          <w:szCs w:val="24"/>
        </w:rPr>
        <w:t xml:space="preserve"> Open Space Distribution by Settlement</w:t>
      </w:r>
    </w:p>
    <w:p w14:paraId="64AD462F" w14:textId="77777777" w:rsidR="00042C6C" w:rsidRDefault="00042C6C" w:rsidP="004A41FE">
      <w:pPr>
        <w:pStyle w:val="ListParagraph"/>
        <w:spacing w:line="360" w:lineRule="auto"/>
        <w:ind w:hanging="720"/>
        <w:rPr>
          <w:rFonts w:ascii="Arial" w:hAnsi="Arial" w:cs="Arial"/>
          <w:b/>
          <w:sz w:val="24"/>
          <w:szCs w:val="24"/>
        </w:rPr>
      </w:pPr>
      <w:r>
        <w:rPr>
          <w:noProof/>
        </w:rPr>
        <w:drawing>
          <wp:inline distT="0" distB="0" distL="0" distR="0" wp14:anchorId="5E5BECF5" wp14:editId="079E6460">
            <wp:extent cx="5926676" cy="32792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2791" cy="3282611"/>
                    </a:xfrm>
                    <a:prstGeom prst="rect">
                      <a:avLst/>
                    </a:prstGeom>
                  </pic:spPr>
                </pic:pic>
              </a:graphicData>
            </a:graphic>
          </wp:inline>
        </w:drawing>
      </w:r>
    </w:p>
    <w:p w14:paraId="666A6605" w14:textId="77777777" w:rsidR="00042C6C" w:rsidRDefault="00042C6C" w:rsidP="004A41FE">
      <w:pPr>
        <w:pStyle w:val="ListParagraph"/>
        <w:spacing w:line="360" w:lineRule="auto"/>
        <w:ind w:hanging="720"/>
        <w:rPr>
          <w:rFonts w:ascii="Arial" w:hAnsi="Arial" w:cs="Arial"/>
          <w:b/>
          <w:sz w:val="24"/>
          <w:szCs w:val="24"/>
        </w:rPr>
      </w:pPr>
    </w:p>
    <w:p w14:paraId="1AD8ABB4" w14:textId="06E97E2B" w:rsidR="00042C6C" w:rsidRDefault="00870E9F" w:rsidP="004A41FE">
      <w:pPr>
        <w:pStyle w:val="ListParagraph"/>
        <w:spacing w:line="360" w:lineRule="auto"/>
        <w:ind w:hanging="720"/>
        <w:rPr>
          <w:rFonts w:ascii="Arial" w:hAnsi="Arial" w:cs="Arial"/>
          <w:sz w:val="24"/>
          <w:szCs w:val="24"/>
        </w:rPr>
      </w:pPr>
      <w:r>
        <w:rPr>
          <w:rFonts w:ascii="Arial" w:hAnsi="Arial" w:cs="Arial"/>
          <w:sz w:val="24"/>
          <w:szCs w:val="24"/>
        </w:rPr>
        <w:t>5.21</w:t>
      </w:r>
      <w:r>
        <w:rPr>
          <w:rFonts w:ascii="Arial" w:hAnsi="Arial" w:cs="Arial"/>
          <w:sz w:val="24"/>
          <w:szCs w:val="24"/>
        </w:rPr>
        <w:tab/>
      </w:r>
      <w:r w:rsidR="00042C6C" w:rsidRPr="00230045">
        <w:rPr>
          <w:rFonts w:ascii="Arial" w:hAnsi="Arial" w:cs="Arial"/>
          <w:sz w:val="24"/>
          <w:szCs w:val="24"/>
        </w:rPr>
        <w:t xml:space="preserve">With </w:t>
      </w:r>
      <w:r w:rsidR="00042C6C">
        <w:rPr>
          <w:rFonts w:ascii="Arial" w:hAnsi="Arial" w:cs="Arial"/>
          <w:sz w:val="24"/>
          <w:szCs w:val="24"/>
        </w:rPr>
        <w:t xml:space="preserve">regard to the area of the different types of open space, 57% of the total open space area is Parks &amp; Gardens (475.99ha – this figure excludes the Lagan Valley Regional Park) with 22% in use as sports areas (179.60ha), 10% Natural &amp; Semi-natural Greenspace (85.14ha) and 10% Amenity Greenspace (84.69ha). Only 3.30ha (1%) of the open space is equipped play areas, though much of this space is located in larger parks and open spaces. </w:t>
      </w:r>
      <w:r w:rsidR="00042C6C">
        <w:rPr>
          <w:rFonts w:ascii="Arial" w:hAnsi="Arial" w:cs="Arial"/>
          <w:sz w:val="24"/>
          <w:szCs w:val="24"/>
        </w:rPr>
        <w:lastRenderedPageBreak/>
        <w:t>Allotments and community gardens comprise 2.55ha (less than 1%) of the open space.</w:t>
      </w:r>
    </w:p>
    <w:p w14:paraId="053FE2B9" w14:textId="77777777" w:rsidR="00042C6C" w:rsidRDefault="00042C6C" w:rsidP="004A41FE">
      <w:pPr>
        <w:pStyle w:val="ListParagraph"/>
        <w:spacing w:line="360" w:lineRule="auto"/>
        <w:ind w:hanging="720"/>
        <w:rPr>
          <w:rFonts w:ascii="Arial" w:hAnsi="Arial" w:cs="Arial"/>
          <w:sz w:val="24"/>
          <w:szCs w:val="24"/>
        </w:rPr>
      </w:pPr>
    </w:p>
    <w:p w14:paraId="7EE98DDF" w14:textId="0CE7CE4E" w:rsidR="00042C6C" w:rsidRPr="00230045" w:rsidRDefault="00C65CE3" w:rsidP="004A41FE">
      <w:pPr>
        <w:pStyle w:val="ListParagraph"/>
        <w:spacing w:line="360" w:lineRule="auto"/>
        <w:ind w:hanging="720"/>
        <w:rPr>
          <w:rFonts w:ascii="Arial" w:hAnsi="Arial" w:cs="Arial"/>
          <w:b/>
        </w:rPr>
      </w:pPr>
      <w:r w:rsidRPr="00C65CE3">
        <w:rPr>
          <w:rFonts w:ascii="Arial" w:hAnsi="Arial" w:cs="Arial"/>
          <w:b/>
          <w:sz w:val="24"/>
          <w:szCs w:val="24"/>
        </w:rPr>
        <w:t>Figure 4:</w:t>
      </w:r>
      <w:r w:rsidR="00042C6C" w:rsidRPr="00C65CE3">
        <w:rPr>
          <w:rFonts w:ascii="Arial" w:hAnsi="Arial" w:cs="Arial"/>
          <w:b/>
          <w:sz w:val="24"/>
          <w:szCs w:val="24"/>
        </w:rPr>
        <w:t xml:space="preserve"> Types of Open Space</w:t>
      </w:r>
      <w:r w:rsidR="00042C6C">
        <w:rPr>
          <w:noProof/>
        </w:rPr>
        <w:drawing>
          <wp:inline distT="0" distB="0" distL="0" distR="0" wp14:anchorId="627D6388" wp14:editId="7F603C22">
            <wp:extent cx="4381500" cy="312157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5694" cy="3131686"/>
                    </a:xfrm>
                    <a:prstGeom prst="rect">
                      <a:avLst/>
                    </a:prstGeom>
                  </pic:spPr>
                </pic:pic>
              </a:graphicData>
            </a:graphic>
          </wp:inline>
        </w:drawing>
      </w:r>
    </w:p>
    <w:p w14:paraId="60F4ACD4" w14:textId="74D20661" w:rsidR="00042C6C" w:rsidRPr="00C65CE3" w:rsidRDefault="00C65CE3" w:rsidP="004A41FE">
      <w:pPr>
        <w:pStyle w:val="ListParagraph"/>
        <w:spacing w:line="360" w:lineRule="auto"/>
        <w:ind w:hanging="720"/>
        <w:rPr>
          <w:rFonts w:ascii="Arial" w:hAnsi="Arial" w:cs="Arial"/>
          <w:b/>
          <w:sz w:val="24"/>
          <w:szCs w:val="24"/>
        </w:rPr>
      </w:pPr>
      <w:r>
        <w:rPr>
          <w:rFonts w:ascii="Arial" w:hAnsi="Arial" w:cs="Arial"/>
          <w:b/>
          <w:sz w:val="24"/>
          <w:szCs w:val="24"/>
        </w:rPr>
        <w:t>Table 5</w:t>
      </w:r>
      <w:r w:rsidRPr="00C65CE3">
        <w:rPr>
          <w:rFonts w:ascii="Arial" w:hAnsi="Arial" w:cs="Arial"/>
          <w:b/>
          <w:sz w:val="24"/>
          <w:szCs w:val="24"/>
        </w:rPr>
        <w:t>:</w:t>
      </w:r>
      <w:r w:rsidR="00042C6C" w:rsidRPr="00C65CE3">
        <w:rPr>
          <w:rFonts w:ascii="Arial" w:hAnsi="Arial" w:cs="Arial"/>
          <w:b/>
          <w:sz w:val="24"/>
          <w:szCs w:val="24"/>
        </w:rPr>
        <w:t xml:space="preserve"> Types of Open Space </w:t>
      </w:r>
    </w:p>
    <w:p w14:paraId="259734EE" w14:textId="77777777" w:rsidR="00042C6C" w:rsidRDefault="00042C6C" w:rsidP="004A41FE">
      <w:pPr>
        <w:pStyle w:val="ListParagraph"/>
        <w:spacing w:line="360" w:lineRule="auto"/>
        <w:ind w:hanging="720"/>
        <w:rPr>
          <w:rFonts w:ascii="Arial" w:hAnsi="Arial" w:cs="Arial"/>
          <w:b/>
          <w:sz w:val="24"/>
          <w:szCs w:val="24"/>
        </w:rPr>
      </w:pPr>
      <w:r>
        <w:rPr>
          <w:noProof/>
        </w:rPr>
        <w:drawing>
          <wp:inline distT="0" distB="0" distL="0" distR="0" wp14:anchorId="29EFDB7D" wp14:editId="71C41D0E">
            <wp:extent cx="5783559" cy="4162097"/>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8719" cy="4165810"/>
                    </a:xfrm>
                    <a:prstGeom prst="rect">
                      <a:avLst/>
                    </a:prstGeom>
                  </pic:spPr>
                </pic:pic>
              </a:graphicData>
            </a:graphic>
          </wp:inline>
        </w:drawing>
      </w:r>
    </w:p>
    <w:p w14:paraId="20EA529D" w14:textId="77777777" w:rsidR="00000D4B" w:rsidRDefault="00000D4B" w:rsidP="00330DB0">
      <w:pPr>
        <w:spacing w:line="360" w:lineRule="auto"/>
        <w:rPr>
          <w:rFonts w:ascii="Arial" w:hAnsi="Arial" w:cs="Arial"/>
          <w:b/>
          <w:sz w:val="24"/>
          <w:szCs w:val="24"/>
        </w:rPr>
      </w:pPr>
    </w:p>
    <w:p w14:paraId="34D6683A" w14:textId="77777777" w:rsidR="00042C6C" w:rsidRPr="00330DB0" w:rsidRDefault="00042C6C" w:rsidP="00330DB0">
      <w:pPr>
        <w:spacing w:line="360" w:lineRule="auto"/>
        <w:rPr>
          <w:rFonts w:ascii="Arial" w:hAnsi="Arial" w:cs="Arial"/>
          <w:b/>
          <w:sz w:val="24"/>
          <w:szCs w:val="24"/>
        </w:rPr>
      </w:pPr>
      <w:r w:rsidRPr="00330DB0">
        <w:rPr>
          <w:rFonts w:ascii="Arial" w:hAnsi="Arial" w:cs="Arial"/>
          <w:b/>
          <w:sz w:val="24"/>
          <w:szCs w:val="24"/>
        </w:rPr>
        <w:lastRenderedPageBreak/>
        <w:t>Quality of Open Space</w:t>
      </w:r>
    </w:p>
    <w:p w14:paraId="206943C7" w14:textId="65FDA331" w:rsidR="00042C6C" w:rsidRDefault="00870E9F" w:rsidP="004A41FE">
      <w:pPr>
        <w:pStyle w:val="ListParagraph"/>
        <w:spacing w:line="360" w:lineRule="auto"/>
        <w:ind w:hanging="720"/>
        <w:rPr>
          <w:rFonts w:ascii="Arial" w:hAnsi="Arial" w:cs="Arial"/>
          <w:sz w:val="24"/>
          <w:szCs w:val="24"/>
        </w:rPr>
      </w:pPr>
      <w:r>
        <w:rPr>
          <w:rFonts w:ascii="Arial" w:hAnsi="Arial" w:cs="Arial"/>
          <w:sz w:val="24"/>
          <w:szCs w:val="24"/>
        </w:rPr>
        <w:t>5.22</w:t>
      </w:r>
      <w:r>
        <w:rPr>
          <w:rFonts w:ascii="Arial" w:hAnsi="Arial" w:cs="Arial"/>
          <w:sz w:val="24"/>
          <w:szCs w:val="24"/>
        </w:rPr>
        <w:tab/>
      </w:r>
      <w:r w:rsidR="00042C6C" w:rsidRPr="00230045">
        <w:rPr>
          <w:rFonts w:ascii="Arial" w:hAnsi="Arial" w:cs="Arial"/>
          <w:sz w:val="24"/>
          <w:szCs w:val="24"/>
        </w:rPr>
        <w:t xml:space="preserve">The </w:t>
      </w:r>
      <w:r w:rsidR="00042C6C">
        <w:rPr>
          <w:rFonts w:ascii="Arial" w:hAnsi="Arial" w:cs="Arial"/>
          <w:sz w:val="24"/>
          <w:szCs w:val="24"/>
        </w:rPr>
        <w:t xml:space="preserve">quality of each open space site was assessed and each site scored (Please refer to </w:t>
      </w:r>
      <w:r w:rsidR="004A41FE">
        <w:rPr>
          <w:rFonts w:ascii="Arial" w:hAnsi="Arial" w:cs="Arial"/>
          <w:sz w:val="24"/>
          <w:szCs w:val="24"/>
        </w:rPr>
        <w:t xml:space="preserve">the following link: </w:t>
      </w:r>
      <w:hyperlink r:id="rId15" w:history="1">
        <w:r w:rsidR="00042C6C" w:rsidRPr="007A2C70">
          <w:rPr>
            <w:rStyle w:val="Hyperlink"/>
            <w:rFonts w:ascii="Arial" w:hAnsi="Arial" w:cs="Arial"/>
            <w:sz w:val="24"/>
            <w:szCs w:val="24"/>
          </w:rPr>
          <w:t>https://www.lisburncastlereagh.gov.uk/uploads/business/TECHNICAL_SUPPLEMENT_7_OPEN_SPACE_SPORT_AND_OUTDOOR_RECREATION.pdf</w:t>
        </w:r>
      </w:hyperlink>
    </w:p>
    <w:p w14:paraId="0159E072" w14:textId="77777777" w:rsidR="00042C6C" w:rsidRDefault="00042C6C" w:rsidP="004A41FE">
      <w:pPr>
        <w:pStyle w:val="ListParagraph"/>
        <w:spacing w:line="360" w:lineRule="auto"/>
        <w:rPr>
          <w:rFonts w:ascii="Arial" w:hAnsi="Arial" w:cs="Arial"/>
          <w:sz w:val="24"/>
          <w:szCs w:val="24"/>
        </w:rPr>
      </w:pPr>
      <w:proofErr w:type="gramStart"/>
      <w:r>
        <w:rPr>
          <w:rFonts w:ascii="Arial" w:hAnsi="Arial" w:cs="Arial"/>
          <w:sz w:val="24"/>
          <w:szCs w:val="24"/>
        </w:rPr>
        <w:t>for</w:t>
      </w:r>
      <w:proofErr w:type="gramEnd"/>
      <w:r>
        <w:rPr>
          <w:rFonts w:ascii="Arial" w:hAnsi="Arial" w:cs="Arial"/>
          <w:sz w:val="24"/>
          <w:szCs w:val="24"/>
        </w:rPr>
        <w:t xml:space="preserve"> a full breakdown on how the quality was assessed). </w:t>
      </w:r>
    </w:p>
    <w:p w14:paraId="70041CE6" w14:textId="77777777" w:rsidR="00042C6C" w:rsidRDefault="00042C6C" w:rsidP="004A41FE">
      <w:pPr>
        <w:pStyle w:val="ListParagraph"/>
        <w:spacing w:line="360" w:lineRule="auto"/>
        <w:ind w:hanging="720"/>
        <w:rPr>
          <w:rFonts w:ascii="Arial" w:hAnsi="Arial" w:cs="Arial"/>
          <w:sz w:val="24"/>
          <w:szCs w:val="24"/>
        </w:rPr>
      </w:pPr>
    </w:p>
    <w:p w14:paraId="68D59931" w14:textId="18AF1D56" w:rsidR="00042C6C" w:rsidRDefault="00870E9F" w:rsidP="004A41FE">
      <w:pPr>
        <w:pStyle w:val="ListParagraph"/>
        <w:spacing w:line="360" w:lineRule="auto"/>
        <w:ind w:hanging="720"/>
        <w:rPr>
          <w:rFonts w:ascii="Arial" w:hAnsi="Arial" w:cs="Arial"/>
          <w:sz w:val="24"/>
          <w:szCs w:val="24"/>
        </w:rPr>
      </w:pPr>
      <w:r>
        <w:rPr>
          <w:rFonts w:ascii="Arial" w:hAnsi="Arial" w:cs="Arial"/>
          <w:sz w:val="24"/>
          <w:szCs w:val="24"/>
        </w:rPr>
        <w:t>5.23</w:t>
      </w:r>
      <w:r>
        <w:rPr>
          <w:rFonts w:ascii="Arial" w:hAnsi="Arial" w:cs="Arial"/>
          <w:sz w:val="24"/>
          <w:szCs w:val="24"/>
        </w:rPr>
        <w:tab/>
      </w:r>
      <w:r w:rsidR="00042C6C">
        <w:rPr>
          <w:rFonts w:ascii="Arial" w:hAnsi="Arial" w:cs="Arial"/>
          <w:sz w:val="24"/>
          <w:szCs w:val="24"/>
        </w:rPr>
        <w:t xml:space="preserve">Lisburn City and Lisburn Greater Urban Area contains 9 out of 20 of the worst scoring open space sites. However, Lisburn City also includes 12 out of the 20 top scoring open spaces. Moira, Hillsborough and </w:t>
      </w:r>
      <w:proofErr w:type="spellStart"/>
      <w:r w:rsidR="00042C6C">
        <w:rPr>
          <w:rFonts w:ascii="Arial" w:hAnsi="Arial" w:cs="Arial"/>
          <w:sz w:val="24"/>
          <w:szCs w:val="24"/>
        </w:rPr>
        <w:t>Dundonald</w:t>
      </w:r>
      <w:proofErr w:type="spellEnd"/>
      <w:r w:rsidR="00042C6C">
        <w:rPr>
          <w:rFonts w:ascii="Arial" w:hAnsi="Arial" w:cs="Arial"/>
          <w:sz w:val="24"/>
          <w:szCs w:val="24"/>
        </w:rPr>
        <w:t xml:space="preserve"> contain high scoring sites.</w:t>
      </w:r>
    </w:p>
    <w:p w14:paraId="6562D8EC" w14:textId="77777777" w:rsidR="00042C6C" w:rsidRDefault="00042C6C" w:rsidP="004A41FE">
      <w:pPr>
        <w:pStyle w:val="ListParagraph"/>
        <w:spacing w:line="360" w:lineRule="auto"/>
        <w:ind w:hanging="720"/>
        <w:rPr>
          <w:rFonts w:ascii="Arial" w:hAnsi="Arial" w:cs="Arial"/>
          <w:sz w:val="24"/>
          <w:szCs w:val="24"/>
        </w:rPr>
      </w:pPr>
    </w:p>
    <w:p w14:paraId="1C28B3B2" w14:textId="110529FC" w:rsidR="00042C6C" w:rsidRDefault="00870E9F" w:rsidP="004A41FE">
      <w:pPr>
        <w:pStyle w:val="ListParagraph"/>
        <w:spacing w:line="360" w:lineRule="auto"/>
        <w:ind w:hanging="720"/>
        <w:rPr>
          <w:rFonts w:ascii="Arial" w:hAnsi="Arial" w:cs="Arial"/>
          <w:sz w:val="24"/>
          <w:szCs w:val="24"/>
        </w:rPr>
      </w:pPr>
      <w:r>
        <w:rPr>
          <w:rFonts w:ascii="Arial" w:hAnsi="Arial" w:cs="Arial"/>
          <w:sz w:val="24"/>
          <w:szCs w:val="24"/>
        </w:rPr>
        <w:t>5.24</w:t>
      </w:r>
      <w:r>
        <w:rPr>
          <w:rFonts w:ascii="Arial" w:hAnsi="Arial" w:cs="Arial"/>
          <w:sz w:val="24"/>
          <w:szCs w:val="24"/>
        </w:rPr>
        <w:tab/>
      </w:r>
      <w:r w:rsidR="00042C6C">
        <w:rPr>
          <w:rFonts w:ascii="Arial" w:hAnsi="Arial" w:cs="Arial"/>
          <w:sz w:val="24"/>
          <w:szCs w:val="24"/>
        </w:rPr>
        <w:t xml:space="preserve">Calculating an average quality score for each settlement can give an indication of overall quality of open space in a settlement. The average quality score is 65%. Figure X below indicates that Moira, </w:t>
      </w:r>
      <w:proofErr w:type="spellStart"/>
      <w:r w:rsidR="00042C6C">
        <w:rPr>
          <w:rFonts w:ascii="Arial" w:hAnsi="Arial" w:cs="Arial"/>
          <w:sz w:val="24"/>
          <w:szCs w:val="24"/>
        </w:rPr>
        <w:t>Stoneyford</w:t>
      </w:r>
      <w:proofErr w:type="spellEnd"/>
      <w:r w:rsidR="00042C6C">
        <w:rPr>
          <w:rFonts w:ascii="Arial" w:hAnsi="Arial" w:cs="Arial"/>
          <w:sz w:val="24"/>
          <w:szCs w:val="24"/>
        </w:rPr>
        <w:t xml:space="preserve">, </w:t>
      </w:r>
      <w:proofErr w:type="spellStart"/>
      <w:r w:rsidR="00042C6C">
        <w:rPr>
          <w:rFonts w:ascii="Arial" w:hAnsi="Arial" w:cs="Arial"/>
          <w:sz w:val="24"/>
          <w:szCs w:val="24"/>
        </w:rPr>
        <w:t>Moneyreagh</w:t>
      </w:r>
      <w:proofErr w:type="spellEnd"/>
      <w:r w:rsidR="00042C6C">
        <w:rPr>
          <w:rFonts w:ascii="Arial" w:hAnsi="Arial" w:cs="Arial"/>
          <w:sz w:val="24"/>
          <w:szCs w:val="24"/>
        </w:rPr>
        <w:t xml:space="preserve">, </w:t>
      </w:r>
      <w:proofErr w:type="spellStart"/>
      <w:r w:rsidR="00042C6C">
        <w:rPr>
          <w:rFonts w:ascii="Arial" w:hAnsi="Arial" w:cs="Arial"/>
          <w:sz w:val="24"/>
          <w:szCs w:val="24"/>
        </w:rPr>
        <w:t>Ballyskeagh</w:t>
      </w:r>
      <w:proofErr w:type="spellEnd"/>
      <w:r w:rsidR="00042C6C">
        <w:rPr>
          <w:rFonts w:ascii="Arial" w:hAnsi="Arial" w:cs="Arial"/>
          <w:sz w:val="24"/>
          <w:szCs w:val="24"/>
        </w:rPr>
        <w:t xml:space="preserve"> and Hillsborough have the highest average quality scores. </w:t>
      </w:r>
      <w:proofErr w:type="spellStart"/>
      <w:r w:rsidR="00042C6C">
        <w:rPr>
          <w:rFonts w:ascii="Arial" w:hAnsi="Arial" w:cs="Arial"/>
          <w:sz w:val="24"/>
          <w:szCs w:val="24"/>
        </w:rPr>
        <w:t>Drumlough</w:t>
      </w:r>
      <w:proofErr w:type="spellEnd"/>
      <w:r w:rsidR="00042C6C">
        <w:rPr>
          <w:rFonts w:ascii="Arial" w:hAnsi="Arial" w:cs="Arial"/>
          <w:sz w:val="24"/>
          <w:szCs w:val="24"/>
        </w:rPr>
        <w:t xml:space="preserve">, </w:t>
      </w:r>
      <w:proofErr w:type="spellStart"/>
      <w:r w:rsidR="00042C6C">
        <w:rPr>
          <w:rFonts w:ascii="Arial" w:hAnsi="Arial" w:cs="Arial"/>
          <w:sz w:val="24"/>
          <w:szCs w:val="24"/>
        </w:rPr>
        <w:t>Halftown</w:t>
      </w:r>
      <w:proofErr w:type="spellEnd"/>
      <w:r w:rsidR="00042C6C">
        <w:rPr>
          <w:rFonts w:ascii="Arial" w:hAnsi="Arial" w:cs="Arial"/>
          <w:sz w:val="24"/>
          <w:szCs w:val="24"/>
        </w:rPr>
        <w:t xml:space="preserve">, Upper </w:t>
      </w:r>
      <w:proofErr w:type="spellStart"/>
      <w:r w:rsidR="00042C6C">
        <w:rPr>
          <w:rFonts w:ascii="Arial" w:hAnsi="Arial" w:cs="Arial"/>
          <w:sz w:val="24"/>
          <w:szCs w:val="24"/>
        </w:rPr>
        <w:t>Broomhedge</w:t>
      </w:r>
      <w:proofErr w:type="spellEnd"/>
      <w:r w:rsidR="00042C6C">
        <w:rPr>
          <w:rFonts w:ascii="Arial" w:hAnsi="Arial" w:cs="Arial"/>
          <w:sz w:val="24"/>
          <w:szCs w:val="24"/>
        </w:rPr>
        <w:t xml:space="preserve">, </w:t>
      </w:r>
      <w:proofErr w:type="spellStart"/>
      <w:r w:rsidR="00042C6C">
        <w:rPr>
          <w:rFonts w:ascii="Arial" w:hAnsi="Arial" w:cs="Arial"/>
          <w:sz w:val="24"/>
          <w:szCs w:val="24"/>
        </w:rPr>
        <w:t>Lurganville</w:t>
      </w:r>
      <w:proofErr w:type="spellEnd"/>
      <w:r w:rsidR="00042C6C">
        <w:rPr>
          <w:rFonts w:ascii="Arial" w:hAnsi="Arial" w:cs="Arial"/>
          <w:sz w:val="24"/>
          <w:szCs w:val="24"/>
        </w:rPr>
        <w:t xml:space="preserve"> and </w:t>
      </w:r>
      <w:proofErr w:type="spellStart"/>
      <w:r w:rsidR="00042C6C">
        <w:rPr>
          <w:rFonts w:ascii="Arial" w:hAnsi="Arial" w:cs="Arial"/>
          <w:sz w:val="24"/>
          <w:szCs w:val="24"/>
        </w:rPr>
        <w:t>Ravernet</w:t>
      </w:r>
      <w:proofErr w:type="spellEnd"/>
      <w:r w:rsidR="00042C6C">
        <w:rPr>
          <w:rFonts w:ascii="Arial" w:hAnsi="Arial" w:cs="Arial"/>
          <w:sz w:val="24"/>
          <w:szCs w:val="24"/>
        </w:rPr>
        <w:t xml:space="preserve"> are the settlements with the lowest average quality scores.</w:t>
      </w:r>
    </w:p>
    <w:p w14:paraId="608284F6" w14:textId="77777777" w:rsidR="00042C6C" w:rsidRDefault="00042C6C" w:rsidP="004A41FE">
      <w:pPr>
        <w:pStyle w:val="ListParagraph"/>
        <w:spacing w:line="360" w:lineRule="auto"/>
        <w:ind w:hanging="720"/>
        <w:rPr>
          <w:rFonts w:ascii="Arial" w:hAnsi="Arial" w:cs="Arial"/>
          <w:sz w:val="24"/>
          <w:szCs w:val="24"/>
        </w:rPr>
      </w:pPr>
    </w:p>
    <w:p w14:paraId="0A33AE48" w14:textId="4C7C3FF8" w:rsidR="00042C6C" w:rsidRPr="00330DB0" w:rsidRDefault="00330DB0" w:rsidP="004A41FE">
      <w:pPr>
        <w:pStyle w:val="ListParagraph"/>
        <w:spacing w:line="360" w:lineRule="auto"/>
        <w:ind w:hanging="720"/>
        <w:rPr>
          <w:rFonts w:ascii="Arial" w:hAnsi="Arial" w:cs="Arial"/>
          <w:b/>
          <w:sz w:val="24"/>
          <w:szCs w:val="24"/>
        </w:rPr>
      </w:pPr>
      <w:r w:rsidRPr="00330DB0">
        <w:rPr>
          <w:rFonts w:ascii="Arial" w:hAnsi="Arial" w:cs="Arial"/>
          <w:b/>
          <w:sz w:val="24"/>
          <w:szCs w:val="24"/>
        </w:rPr>
        <w:t>Figure 5:</w:t>
      </w:r>
      <w:r w:rsidR="00042C6C" w:rsidRPr="00330DB0">
        <w:rPr>
          <w:rFonts w:ascii="Arial" w:hAnsi="Arial" w:cs="Arial"/>
          <w:b/>
          <w:sz w:val="24"/>
          <w:szCs w:val="24"/>
        </w:rPr>
        <w:t xml:space="preserve"> Settlement Average Quality Scores</w:t>
      </w:r>
    </w:p>
    <w:p w14:paraId="7BB1BC9F" w14:textId="77777777" w:rsidR="00042C6C" w:rsidRDefault="00042C6C" w:rsidP="004A41FE">
      <w:pPr>
        <w:pStyle w:val="ListParagraph"/>
        <w:spacing w:line="360" w:lineRule="auto"/>
        <w:ind w:hanging="720"/>
        <w:rPr>
          <w:rFonts w:ascii="Arial" w:hAnsi="Arial" w:cs="Arial"/>
          <w:sz w:val="24"/>
          <w:szCs w:val="24"/>
        </w:rPr>
      </w:pPr>
      <w:r>
        <w:rPr>
          <w:noProof/>
        </w:rPr>
        <w:drawing>
          <wp:inline distT="0" distB="0" distL="0" distR="0" wp14:anchorId="0B9B8957" wp14:editId="68F08DC5">
            <wp:extent cx="5562600" cy="2676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2600" cy="2676525"/>
                    </a:xfrm>
                    <a:prstGeom prst="rect">
                      <a:avLst/>
                    </a:prstGeom>
                  </pic:spPr>
                </pic:pic>
              </a:graphicData>
            </a:graphic>
          </wp:inline>
        </w:drawing>
      </w:r>
    </w:p>
    <w:p w14:paraId="6C9E1000" w14:textId="77777777" w:rsidR="00042C6C" w:rsidRDefault="00042C6C" w:rsidP="004A41FE">
      <w:pPr>
        <w:pStyle w:val="ListParagraph"/>
        <w:spacing w:line="360" w:lineRule="auto"/>
        <w:ind w:hanging="720"/>
        <w:rPr>
          <w:rFonts w:ascii="Arial" w:hAnsi="Arial" w:cs="Arial"/>
          <w:sz w:val="24"/>
          <w:szCs w:val="24"/>
        </w:rPr>
      </w:pPr>
    </w:p>
    <w:p w14:paraId="06D8D41A" w14:textId="77777777" w:rsidR="00042C6C" w:rsidRPr="00230045" w:rsidRDefault="00042C6C" w:rsidP="004A41FE">
      <w:pPr>
        <w:pStyle w:val="ListParagraph"/>
        <w:spacing w:line="360" w:lineRule="auto"/>
        <w:ind w:hanging="720"/>
        <w:rPr>
          <w:rFonts w:ascii="Arial" w:hAnsi="Arial" w:cs="Arial"/>
          <w:sz w:val="24"/>
          <w:szCs w:val="24"/>
        </w:rPr>
      </w:pPr>
    </w:p>
    <w:p w14:paraId="0E2875CD" w14:textId="77777777" w:rsidR="00870E9F" w:rsidRDefault="00870E9F" w:rsidP="004A41FE">
      <w:pPr>
        <w:pStyle w:val="ListParagraph"/>
        <w:spacing w:line="360" w:lineRule="auto"/>
        <w:ind w:hanging="720"/>
        <w:rPr>
          <w:rFonts w:ascii="Arial" w:hAnsi="Arial" w:cs="Arial"/>
          <w:b/>
          <w:sz w:val="24"/>
          <w:szCs w:val="24"/>
        </w:rPr>
      </w:pPr>
    </w:p>
    <w:p w14:paraId="413BF75D" w14:textId="77777777" w:rsidR="00870E9F" w:rsidRDefault="00870E9F" w:rsidP="004A41FE">
      <w:pPr>
        <w:pStyle w:val="ListParagraph"/>
        <w:spacing w:line="360" w:lineRule="auto"/>
        <w:ind w:hanging="720"/>
        <w:rPr>
          <w:rFonts w:ascii="Arial" w:hAnsi="Arial" w:cs="Arial"/>
          <w:b/>
          <w:sz w:val="24"/>
          <w:szCs w:val="24"/>
        </w:rPr>
      </w:pPr>
    </w:p>
    <w:p w14:paraId="474DA5EA" w14:textId="77777777" w:rsidR="00042C6C" w:rsidRDefault="00042C6C" w:rsidP="004A41FE">
      <w:pPr>
        <w:pStyle w:val="ListParagraph"/>
        <w:spacing w:line="360" w:lineRule="auto"/>
        <w:ind w:hanging="720"/>
        <w:rPr>
          <w:rFonts w:ascii="Arial" w:hAnsi="Arial" w:cs="Arial"/>
          <w:b/>
          <w:sz w:val="24"/>
          <w:szCs w:val="24"/>
        </w:rPr>
      </w:pPr>
      <w:r>
        <w:rPr>
          <w:rFonts w:ascii="Arial" w:hAnsi="Arial" w:cs="Arial"/>
          <w:b/>
          <w:sz w:val="24"/>
          <w:szCs w:val="24"/>
        </w:rPr>
        <w:lastRenderedPageBreak/>
        <w:t>Accessibility of Open Space</w:t>
      </w:r>
    </w:p>
    <w:p w14:paraId="08E2CBE4" w14:textId="348D85F9" w:rsidR="00042C6C" w:rsidRDefault="00870E9F" w:rsidP="004A41FE">
      <w:pPr>
        <w:pStyle w:val="ListParagraph"/>
        <w:spacing w:line="360" w:lineRule="auto"/>
        <w:ind w:hanging="720"/>
        <w:rPr>
          <w:rFonts w:ascii="Arial" w:hAnsi="Arial" w:cs="Arial"/>
          <w:sz w:val="24"/>
          <w:szCs w:val="24"/>
        </w:rPr>
      </w:pPr>
      <w:r>
        <w:rPr>
          <w:rFonts w:ascii="Arial" w:hAnsi="Arial" w:cs="Arial"/>
          <w:sz w:val="24"/>
          <w:szCs w:val="24"/>
        </w:rPr>
        <w:t>5.25</w:t>
      </w:r>
      <w:r>
        <w:rPr>
          <w:rFonts w:ascii="Arial" w:hAnsi="Arial" w:cs="Arial"/>
          <w:sz w:val="24"/>
          <w:szCs w:val="24"/>
        </w:rPr>
        <w:tab/>
      </w:r>
      <w:r w:rsidR="00042C6C">
        <w:rPr>
          <w:rFonts w:ascii="Arial" w:hAnsi="Arial" w:cs="Arial"/>
          <w:sz w:val="24"/>
          <w:szCs w:val="24"/>
        </w:rPr>
        <w:t xml:space="preserve">The open space audit included an accessibility study, looking at the accessibility of the parks throughout the Council area. Please refer to </w:t>
      </w:r>
      <w:hyperlink r:id="rId17" w:history="1">
        <w:r w:rsidR="00042C6C" w:rsidRPr="007A2C70">
          <w:rPr>
            <w:rStyle w:val="Hyperlink"/>
            <w:rFonts w:ascii="Arial" w:hAnsi="Arial" w:cs="Arial"/>
            <w:sz w:val="24"/>
            <w:szCs w:val="24"/>
          </w:rPr>
          <w:t>https://www.lisburncastlereagh.gov.uk/uploads/business/TECHNICAL_SUPPLEMENT_7_OPEN_SPACE_SPORT_AND_OUTDOOR_RECREATION.pdf</w:t>
        </w:r>
      </w:hyperlink>
      <w:r w:rsidR="00042C6C">
        <w:rPr>
          <w:rFonts w:ascii="Arial" w:hAnsi="Arial" w:cs="Arial"/>
          <w:sz w:val="24"/>
          <w:szCs w:val="24"/>
        </w:rPr>
        <w:t xml:space="preserve"> for further details on this.</w:t>
      </w:r>
    </w:p>
    <w:p w14:paraId="7FB4A10C" w14:textId="77777777" w:rsidR="00042C6C" w:rsidRDefault="00042C6C" w:rsidP="00042C6C">
      <w:pPr>
        <w:pStyle w:val="ListParagraph"/>
        <w:spacing w:line="360" w:lineRule="auto"/>
        <w:ind w:left="709"/>
        <w:rPr>
          <w:rFonts w:ascii="Arial" w:hAnsi="Arial" w:cs="Arial"/>
          <w:sz w:val="24"/>
          <w:szCs w:val="24"/>
        </w:rPr>
      </w:pPr>
    </w:p>
    <w:p w14:paraId="44F21BC3" w14:textId="77777777" w:rsidR="00645AE1" w:rsidRPr="007E7670" w:rsidRDefault="00645AE1" w:rsidP="00645AE1">
      <w:pPr>
        <w:pStyle w:val="ListParagraph"/>
        <w:spacing w:line="360" w:lineRule="auto"/>
        <w:ind w:left="1418"/>
        <w:rPr>
          <w:rFonts w:ascii="Arial" w:hAnsi="Arial" w:cs="Arial"/>
          <w:color w:val="FF0000"/>
          <w:sz w:val="24"/>
          <w:szCs w:val="24"/>
        </w:rPr>
      </w:pPr>
    </w:p>
    <w:p w14:paraId="171FD71E" w14:textId="7A3DFFD0" w:rsidR="00645AE1" w:rsidRPr="00887AFD" w:rsidRDefault="00645AE1" w:rsidP="0095550B">
      <w:pPr>
        <w:pStyle w:val="ListParagraph"/>
        <w:numPr>
          <w:ilvl w:val="0"/>
          <w:numId w:val="4"/>
        </w:numPr>
        <w:spacing w:line="360" w:lineRule="auto"/>
        <w:rPr>
          <w:rFonts w:ascii="Arial" w:hAnsi="Arial" w:cs="Arial"/>
          <w:b/>
          <w:sz w:val="24"/>
          <w:szCs w:val="24"/>
        </w:rPr>
      </w:pPr>
      <w:r w:rsidRPr="00887AFD">
        <w:rPr>
          <w:rFonts w:ascii="Arial" w:hAnsi="Arial" w:cs="Arial"/>
          <w:b/>
          <w:sz w:val="24"/>
          <w:szCs w:val="24"/>
        </w:rPr>
        <w:t>KEY FINDINGS</w:t>
      </w:r>
      <w:r w:rsidR="00D26BB7">
        <w:rPr>
          <w:rFonts w:ascii="Arial" w:hAnsi="Arial" w:cs="Arial"/>
          <w:b/>
          <w:sz w:val="24"/>
          <w:szCs w:val="24"/>
        </w:rPr>
        <w:t xml:space="preserve"> &amp; C</w:t>
      </w:r>
      <w:r w:rsidR="00840E6E">
        <w:rPr>
          <w:rFonts w:ascii="Arial" w:hAnsi="Arial" w:cs="Arial"/>
          <w:b/>
          <w:sz w:val="24"/>
          <w:szCs w:val="24"/>
        </w:rPr>
        <w:t>ONCLUSION</w:t>
      </w:r>
    </w:p>
    <w:p w14:paraId="3B8C541E" w14:textId="77777777" w:rsidR="00645AE1" w:rsidRPr="003910AA" w:rsidRDefault="00645AE1" w:rsidP="00645AE1">
      <w:pPr>
        <w:pStyle w:val="ListParagraph"/>
        <w:spacing w:line="360" w:lineRule="auto"/>
        <w:ind w:left="709"/>
        <w:rPr>
          <w:rFonts w:ascii="Arial" w:hAnsi="Arial" w:cs="Arial"/>
          <w:b/>
          <w:sz w:val="24"/>
          <w:szCs w:val="24"/>
        </w:rPr>
      </w:pPr>
    </w:p>
    <w:p w14:paraId="1183E1E9" w14:textId="175E827A" w:rsidR="00645AE1" w:rsidRPr="00660F08" w:rsidRDefault="00660F08" w:rsidP="00660F08">
      <w:pPr>
        <w:tabs>
          <w:tab w:val="left" w:pos="709"/>
        </w:tabs>
        <w:spacing w:line="360" w:lineRule="auto"/>
        <w:rPr>
          <w:rFonts w:ascii="Arial" w:hAnsi="Arial" w:cs="Arial"/>
          <w:sz w:val="24"/>
          <w:szCs w:val="24"/>
        </w:rPr>
      </w:pPr>
      <w:r>
        <w:rPr>
          <w:rFonts w:ascii="Arial" w:hAnsi="Arial" w:cs="Arial"/>
          <w:sz w:val="24"/>
          <w:szCs w:val="24"/>
        </w:rPr>
        <w:t>6.1</w:t>
      </w:r>
      <w:r>
        <w:rPr>
          <w:rFonts w:ascii="Arial" w:hAnsi="Arial" w:cs="Arial"/>
          <w:sz w:val="24"/>
          <w:szCs w:val="24"/>
        </w:rPr>
        <w:tab/>
      </w:r>
      <w:r w:rsidR="00645AE1" w:rsidRPr="00660F08">
        <w:rPr>
          <w:rFonts w:ascii="Arial" w:hAnsi="Arial" w:cs="Arial"/>
          <w:sz w:val="24"/>
          <w:szCs w:val="24"/>
        </w:rPr>
        <w:t xml:space="preserve">A summary of the key findings are as follows:- </w:t>
      </w:r>
    </w:p>
    <w:p w14:paraId="0B7E6769" w14:textId="77777777" w:rsidR="00645AE1" w:rsidRDefault="00645AE1" w:rsidP="00645AE1">
      <w:pPr>
        <w:pStyle w:val="ListParagraph"/>
        <w:tabs>
          <w:tab w:val="left" w:pos="709"/>
        </w:tabs>
        <w:spacing w:line="360" w:lineRule="auto"/>
        <w:ind w:left="1560"/>
        <w:rPr>
          <w:rFonts w:ascii="Arial" w:hAnsi="Arial" w:cs="Arial"/>
          <w:sz w:val="24"/>
          <w:szCs w:val="24"/>
        </w:rPr>
      </w:pPr>
    </w:p>
    <w:p w14:paraId="0B51F0BA" w14:textId="77777777" w:rsidR="00645AE1" w:rsidRDefault="00645AE1" w:rsidP="00645AE1">
      <w:pPr>
        <w:pStyle w:val="ListParagraph"/>
        <w:numPr>
          <w:ilvl w:val="0"/>
          <w:numId w:val="28"/>
        </w:numPr>
        <w:tabs>
          <w:tab w:val="left" w:pos="709"/>
        </w:tabs>
        <w:spacing w:line="360" w:lineRule="auto"/>
        <w:ind w:left="1560" w:hanging="567"/>
        <w:rPr>
          <w:rFonts w:ascii="Arial" w:hAnsi="Arial" w:cs="Arial"/>
          <w:sz w:val="24"/>
          <w:szCs w:val="24"/>
        </w:rPr>
      </w:pPr>
      <w:r>
        <w:rPr>
          <w:rFonts w:ascii="Arial" w:hAnsi="Arial" w:cs="Arial"/>
          <w:sz w:val="24"/>
          <w:szCs w:val="24"/>
        </w:rPr>
        <w:t>Explore opportunities along Lisburn’s Lagan Corridor for extending access and circulation to the towpath and the wider river and canal environs that have the potential to become an attraction for tourists and residents alike.</w:t>
      </w:r>
    </w:p>
    <w:p w14:paraId="618CD148" w14:textId="04B47FA6" w:rsidR="008145A6" w:rsidRDefault="008145A6" w:rsidP="00645AE1">
      <w:pPr>
        <w:pStyle w:val="ListParagraph"/>
        <w:numPr>
          <w:ilvl w:val="0"/>
          <w:numId w:val="28"/>
        </w:numPr>
        <w:tabs>
          <w:tab w:val="left" w:pos="709"/>
        </w:tabs>
        <w:spacing w:line="360" w:lineRule="auto"/>
        <w:ind w:left="1560" w:hanging="567"/>
        <w:rPr>
          <w:rFonts w:ascii="Arial" w:hAnsi="Arial" w:cs="Arial"/>
          <w:sz w:val="24"/>
          <w:szCs w:val="24"/>
        </w:rPr>
      </w:pPr>
      <w:r>
        <w:rPr>
          <w:rFonts w:ascii="Arial" w:hAnsi="Arial" w:cs="Arial"/>
          <w:sz w:val="24"/>
          <w:szCs w:val="24"/>
        </w:rPr>
        <w:t>Explore the potential for improving</w:t>
      </w:r>
      <w:r w:rsidR="00444BCF">
        <w:rPr>
          <w:rFonts w:ascii="Arial" w:hAnsi="Arial" w:cs="Arial"/>
          <w:sz w:val="24"/>
          <w:szCs w:val="24"/>
        </w:rPr>
        <w:t xml:space="preserve"> </w:t>
      </w:r>
      <w:r w:rsidR="00D26BB7">
        <w:rPr>
          <w:rFonts w:ascii="Arial" w:hAnsi="Arial" w:cs="Arial"/>
          <w:sz w:val="24"/>
          <w:szCs w:val="24"/>
        </w:rPr>
        <w:t>connectivity and linkages between areas of open space</w:t>
      </w:r>
      <w:r w:rsidR="00A17902">
        <w:rPr>
          <w:rFonts w:ascii="Arial" w:hAnsi="Arial" w:cs="Arial"/>
          <w:sz w:val="24"/>
          <w:szCs w:val="24"/>
        </w:rPr>
        <w:t>, with particular regard to further developing the Strategic Greenways as identified in the DfI Strategic Greenway Plan</w:t>
      </w:r>
    </w:p>
    <w:p w14:paraId="72459C75" w14:textId="77777777" w:rsidR="00645AE1" w:rsidRDefault="00645AE1" w:rsidP="00645AE1">
      <w:pPr>
        <w:pStyle w:val="ListParagraph"/>
        <w:numPr>
          <w:ilvl w:val="0"/>
          <w:numId w:val="18"/>
        </w:numPr>
        <w:tabs>
          <w:tab w:val="left" w:pos="709"/>
        </w:tabs>
        <w:spacing w:line="360" w:lineRule="auto"/>
        <w:ind w:left="1560" w:hanging="567"/>
        <w:rPr>
          <w:rFonts w:ascii="Arial" w:hAnsi="Arial" w:cs="Arial"/>
          <w:sz w:val="24"/>
          <w:szCs w:val="24"/>
        </w:rPr>
      </w:pPr>
      <w:r>
        <w:rPr>
          <w:rFonts w:ascii="Arial" w:hAnsi="Arial" w:cs="Arial"/>
          <w:sz w:val="24"/>
          <w:szCs w:val="24"/>
        </w:rPr>
        <w:t>Recognise the importance of good quality open space, sport and outdoor recreation provision on the health &amp; well-being of residents and explore opportunities for further enhancing this provision.</w:t>
      </w:r>
    </w:p>
    <w:p w14:paraId="7BD5F16F" w14:textId="77777777" w:rsidR="008145A6" w:rsidRDefault="008145A6" w:rsidP="008145A6">
      <w:pPr>
        <w:pStyle w:val="ListParagraph"/>
        <w:tabs>
          <w:tab w:val="left" w:pos="709"/>
        </w:tabs>
        <w:spacing w:line="360" w:lineRule="auto"/>
        <w:ind w:left="1560"/>
        <w:rPr>
          <w:rFonts w:ascii="Arial" w:hAnsi="Arial" w:cs="Arial"/>
          <w:sz w:val="24"/>
          <w:szCs w:val="24"/>
        </w:rPr>
      </w:pPr>
    </w:p>
    <w:p w14:paraId="34597D78" w14:textId="682F4087" w:rsidR="00870E9F" w:rsidRPr="00870E9F" w:rsidRDefault="00870E9F" w:rsidP="00645AE1">
      <w:pPr>
        <w:pStyle w:val="NormalWeb"/>
        <w:tabs>
          <w:tab w:val="left" w:pos="709"/>
        </w:tabs>
        <w:spacing w:line="360" w:lineRule="auto"/>
        <w:ind w:left="709"/>
        <w:contextualSpacing/>
        <w:rPr>
          <w:rFonts w:ascii="Arial" w:hAnsi="Arial" w:cs="Arial"/>
          <w:b/>
        </w:rPr>
      </w:pPr>
      <w:r w:rsidRPr="00870E9F">
        <w:rPr>
          <w:rFonts w:ascii="Arial" w:hAnsi="Arial" w:cs="Arial"/>
          <w:b/>
        </w:rPr>
        <w:t>CONCLUSION</w:t>
      </w:r>
    </w:p>
    <w:p w14:paraId="57FF5E85" w14:textId="68D5C113" w:rsidR="00870E9F" w:rsidRDefault="00870E9F" w:rsidP="00870E9F">
      <w:pPr>
        <w:spacing w:line="360" w:lineRule="auto"/>
        <w:ind w:left="720" w:hanging="720"/>
        <w:jc w:val="both"/>
        <w:rPr>
          <w:rFonts w:ascii="Arial" w:hAnsi="Arial" w:cs="Arial"/>
          <w:b/>
          <w:sz w:val="24"/>
          <w:szCs w:val="24"/>
        </w:rPr>
      </w:pPr>
      <w:r>
        <w:rPr>
          <w:rFonts w:ascii="Arial" w:hAnsi="Arial" w:cs="Arial"/>
          <w:sz w:val="24"/>
          <w:szCs w:val="24"/>
        </w:rPr>
        <w:t>6.</w:t>
      </w:r>
      <w:r w:rsidR="00660F08">
        <w:rPr>
          <w:rFonts w:ascii="Arial" w:hAnsi="Arial" w:cs="Arial"/>
          <w:sz w:val="24"/>
          <w:szCs w:val="24"/>
        </w:rPr>
        <w:t>2</w:t>
      </w:r>
      <w:r>
        <w:rPr>
          <w:rFonts w:ascii="Arial" w:hAnsi="Arial" w:cs="Arial"/>
          <w:sz w:val="24"/>
          <w:szCs w:val="24"/>
        </w:rPr>
        <w:tab/>
      </w:r>
      <w:r w:rsidRPr="00AA6090">
        <w:rPr>
          <w:rFonts w:ascii="Arial" w:hAnsi="Arial" w:cs="Arial"/>
          <w:sz w:val="24"/>
          <w:szCs w:val="24"/>
        </w:rPr>
        <w:t xml:space="preserve">Following on from the original Position Paper in </w:t>
      </w:r>
      <w:r w:rsidR="00660F08">
        <w:rPr>
          <w:rFonts w:ascii="Arial" w:hAnsi="Arial" w:cs="Arial"/>
          <w:sz w:val="24"/>
          <w:szCs w:val="24"/>
        </w:rPr>
        <w:t>December</w:t>
      </w:r>
      <w:r>
        <w:rPr>
          <w:rFonts w:ascii="Arial" w:hAnsi="Arial" w:cs="Arial"/>
          <w:sz w:val="24"/>
          <w:szCs w:val="24"/>
        </w:rPr>
        <w:t xml:space="preserve"> </w:t>
      </w:r>
      <w:r w:rsidRPr="00AA6090">
        <w:rPr>
          <w:rFonts w:ascii="Arial" w:hAnsi="Arial" w:cs="Arial"/>
          <w:sz w:val="24"/>
          <w:szCs w:val="24"/>
        </w:rPr>
        <w:t>201</w:t>
      </w:r>
      <w:r>
        <w:rPr>
          <w:rFonts w:ascii="Arial" w:hAnsi="Arial" w:cs="Arial"/>
          <w:sz w:val="24"/>
          <w:szCs w:val="24"/>
        </w:rPr>
        <w:t>5</w:t>
      </w:r>
      <w:r w:rsidRPr="00AA6090">
        <w:rPr>
          <w:rFonts w:ascii="Arial" w:hAnsi="Arial" w:cs="Arial"/>
          <w:sz w:val="24"/>
          <w:szCs w:val="24"/>
        </w:rPr>
        <w:t>, the</w:t>
      </w:r>
      <w:r>
        <w:rPr>
          <w:rFonts w:ascii="Arial" w:hAnsi="Arial" w:cs="Arial"/>
          <w:b/>
          <w:sz w:val="24"/>
          <w:szCs w:val="24"/>
        </w:rPr>
        <w:t xml:space="preserve"> </w:t>
      </w:r>
      <w:r w:rsidRPr="009804DE">
        <w:rPr>
          <w:rFonts w:ascii="Arial" w:hAnsi="Arial" w:cs="Arial"/>
          <w:sz w:val="24"/>
          <w:szCs w:val="24"/>
        </w:rPr>
        <w:t xml:space="preserve">purpose of this paper has been to </w:t>
      </w:r>
      <w:r>
        <w:rPr>
          <w:rFonts w:ascii="Arial" w:hAnsi="Arial" w:cs="Arial"/>
          <w:sz w:val="24"/>
          <w:szCs w:val="24"/>
        </w:rPr>
        <w:t>update the</w:t>
      </w:r>
      <w:r w:rsidRPr="009804DE">
        <w:rPr>
          <w:rFonts w:ascii="Arial" w:hAnsi="Arial" w:cs="Arial"/>
          <w:b/>
          <w:sz w:val="24"/>
          <w:szCs w:val="24"/>
        </w:rPr>
        <w:t xml:space="preserve"> </w:t>
      </w:r>
      <w:r w:rsidRPr="009804DE">
        <w:rPr>
          <w:rFonts w:ascii="Arial" w:hAnsi="Arial" w:cs="Arial"/>
          <w:sz w:val="24"/>
          <w:szCs w:val="24"/>
        </w:rPr>
        <w:t xml:space="preserve">baseline information </w:t>
      </w:r>
      <w:r>
        <w:rPr>
          <w:rFonts w:ascii="Arial" w:hAnsi="Arial" w:cs="Arial"/>
          <w:sz w:val="24"/>
          <w:szCs w:val="24"/>
        </w:rPr>
        <w:t>regarding</w:t>
      </w:r>
      <w:r w:rsidRPr="009804DE">
        <w:rPr>
          <w:rFonts w:ascii="Arial" w:hAnsi="Arial" w:cs="Arial"/>
          <w:sz w:val="24"/>
          <w:szCs w:val="24"/>
        </w:rPr>
        <w:t xml:space="preserve"> </w:t>
      </w:r>
      <w:r>
        <w:rPr>
          <w:rFonts w:ascii="Arial" w:hAnsi="Arial" w:cs="Arial"/>
          <w:sz w:val="24"/>
          <w:szCs w:val="24"/>
        </w:rPr>
        <w:t xml:space="preserve">the </w:t>
      </w:r>
      <w:r w:rsidR="00660F08">
        <w:rPr>
          <w:rFonts w:ascii="Arial" w:hAnsi="Arial" w:cs="Arial"/>
          <w:sz w:val="24"/>
          <w:szCs w:val="24"/>
        </w:rPr>
        <w:t xml:space="preserve">open space, sport and outdoor recreation </w:t>
      </w:r>
      <w:r>
        <w:rPr>
          <w:rFonts w:ascii="Arial" w:hAnsi="Arial" w:cs="Arial"/>
          <w:sz w:val="24"/>
          <w:szCs w:val="24"/>
        </w:rPr>
        <w:t xml:space="preserve">profile </w:t>
      </w:r>
      <w:r w:rsidRPr="009804DE">
        <w:rPr>
          <w:rFonts w:ascii="Arial" w:hAnsi="Arial" w:cs="Arial"/>
          <w:sz w:val="24"/>
          <w:szCs w:val="24"/>
        </w:rPr>
        <w:t xml:space="preserve">within the </w:t>
      </w:r>
      <w:r>
        <w:rPr>
          <w:rFonts w:ascii="Arial" w:hAnsi="Arial" w:cs="Arial"/>
          <w:sz w:val="24"/>
          <w:szCs w:val="24"/>
        </w:rPr>
        <w:t>Lisburn &amp;</w:t>
      </w:r>
      <w:r w:rsidRPr="009804DE">
        <w:rPr>
          <w:rFonts w:ascii="Arial" w:hAnsi="Arial" w:cs="Arial"/>
          <w:sz w:val="24"/>
          <w:szCs w:val="24"/>
        </w:rPr>
        <w:t xml:space="preserve"> Castlereagh </w:t>
      </w:r>
      <w:r>
        <w:rPr>
          <w:rFonts w:ascii="Arial" w:hAnsi="Arial" w:cs="Arial"/>
          <w:sz w:val="24"/>
          <w:szCs w:val="24"/>
        </w:rPr>
        <w:t xml:space="preserve">City </w:t>
      </w:r>
      <w:r w:rsidRPr="009804DE">
        <w:rPr>
          <w:rFonts w:ascii="Arial" w:hAnsi="Arial" w:cs="Arial"/>
          <w:sz w:val="24"/>
          <w:szCs w:val="24"/>
        </w:rPr>
        <w:t xml:space="preserve">Council </w:t>
      </w:r>
      <w:r>
        <w:rPr>
          <w:rFonts w:ascii="Arial" w:hAnsi="Arial" w:cs="Arial"/>
          <w:sz w:val="24"/>
          <w:szCs w:val="24"/>
        </w:rPr>
        <w:t>area</w:t>
      </w:r>
      <w:r w:rsidRPr="009804DE">
        <w:rPr>
          <w:rFonts w:ascii="Arial" w:hAnsi="Arial" w:cs="Arial"/>
          <w:sz w:val="24"/>
          <w:szCs w:val="24"/>
        </w:rPr>
        <w:t xml:space="preserve"> and </w:t>
      </w:r>
      <w:r>
        <w:rPr>
          <w:rFonts w:ascii="Arial" w:hAnsi="Arial" w:cs="Arial"/>
          <w:sz w:val="24"/>
          <w:szCs w:val="24"/>
        </w:rPr>
        <w:t xml:space="preserve">examine </w:t>
      </w:r>
      <w:r w:rsidRPr="009804DE">
        <w:rPr>
          <w:rFonts w:ascii="Arial" w:hAnsi="Arial" w:cs="Arial"/>
          <w:sz w:val="24"/>
          <w:szCs w:val="24"/>
        </w:rPr>
        <w:t xml:space="preserve">the </w:t>
      </w:r>
      <w:r>
        <w:rPr>
          <w:rFonts w:ascii="Arial" w:hAnsi="Arial" w:cs="Arial"/>
          <w:sz w:val="24"/>
          <w:szCs w:val="24"/>
        </w:rPr>
        <w:t>need for further provision. This baseline will support the preparation of the Plan Strategy and Local Policies Plan, and as the process evolves will be updated/amended as necessary taking account of all relevant new information made available.</w:t>
      </w:r>
    </w:p>
    <w:p w14:paraId="4B77DA55" w14:textId="77777777" w:rsidR="00D70A3D" w:rsidRDefault="00D70A3D" w:rsidP="00375176">
      <w:pPr>
        <w:spacing w:after="200"/>
        <w:rPr>
          <w:rFonts w:ascii="Arial" w:hAnsi="Arial" w:cs="Arial"/>
        </w:rPr>
      </w:pPr>
    </w:p>
    <w:p w14:paraId="4FFFDE5F" w14:textId="77777777" w:rsidR="00D70A3D" w:rsidRDefault="00D70A3D" w:rsidP="00375176">
      <w:pPr>
        <w:spacing w:after="200"/>
        <w:rPr>
          <w:rFonts w:ascii="Arial" w:hAnsi="Arial" w:cs="Arial"/>
        </w:rPr>
      </w:pPr>
    </w:p>
    <w:p w14:paraId="105F5801" w14:textId="77777777" w:rsidR="00D70A3D" w:rsidRPr="003C33C6" w:rsidRDefault="00D70A3D" w:rsidP="00870E9F">
      <w:pPr>
        <w:pStyle w:val="BodyText3"/>
        <w:rPr>
          <w:rFonts w:ascii="Arial" w:hAnsi="Arial" w:cs="Arial"/>
          <w:b/>
          <w:sz w:val="24"/>
          <w:szCs w:val="24"/>
        </w:rPr>
      </w:pPr>
      <w:bookmarkStart w:id="0" w:name="_GoBack"/>
      <w:bookmarkEnd w:id="0"/>
      <w:r w:rsidRPr="003C33C6">
        <w:rPr>
          <w:rFonts w:ascii="Arial" w:hAnsi="Arial" w:cs="Arial"/>
          <w:b/>
          <w:sz w:val="24"/>
          <w:szCs w:val="24"/>
        </w:rPr>
        <w:lastRenderedPageBreak/>
        <w:t xml:space="preserve">Appendix </w:t>
      </w:r>
      <w:r>
        <w:rPr>
          <w:rFonts w:ascii="Arial" w:hAnsi="Arial" w:cs="Arial"/>
          <w:b/>
          <w:sz w:val="24"/>
          <w:szCs w:val="24"/>
        </w:rPr>
        <w:t>1</w:t>
      </w:r>
    </w:p>
    <w:p w14:paraId="34BFD7E9" w14:textId="77777777" w:rsidR="00D70A3D" w:rsidRDefault="00D70A3D" w:rsidP="00D70A3D">
      <w:pPr>
        <w:pStyle w:val="BodyText3"/>
        <w:spacing w:line="360" w:lineRule="auto"/>
        <w:rPr>
          <w:rFonts w:ascii="Arial" w:hAnsi="Arial" w:cs="Arial"/>
          <w:b/>
          <w:sz w:val="24"/>
          <w:szCs w:val="24"/>
        </w:rPr>
      </w:pPr>
      <w:r>
        <w:rPr>
          <w:rFonts w:ascii="Arial" w:hAnsi="Arial" w:cs="Arial"/>
          <w:b/>
          <w:sz w:val="24"/>
          <w:szCs w:val="24"/>
        </w:rPr>
        <w:t xml:space="preserve">Community Greenways within LCCC </w:t>
      </w:r>
      <w:r>
        <w:rPr>
          <w:rFonts w:ascii="Arial" w:hAnsi="Arial" w:cs="Arial"/>
          <w:b/>
          <w:sz w:val="24"/>
          <w:szCs w:val="24"/>
        </w:rPr>
        <w:tab/>
      </w:r>
    </w:p>
    <w:p w14:paraId="3ECACC4D" w14:textId="77777777" w:rsidR="00D70A3D" w:rsidRDefault="00D70A3D" w:rsidP="00D70A3D">
      <w:pPr>
        <w:pStyle w:val="ListParagraph"/>
        <w:spacing w:line="360" w:lineRule="auto"/>
        <w:ind w:left="0"/>
        <w:rPr>
          <w:rFonts w:ascii="Arial" w:hAnsi="Arial" w:cs="Arial"/>
          <w:b/>
          <w:sz w:val="24"/>
          <w:szCs w:val="24"/>
        </w:rPr>
      </w:pPr>
      <w:r w:rsidRPr="000A39F9">
        <w:rPr>
          <w:rFonts w:ascii="Arial" w:hAnsi="Arial" w:cs="Arial"/>
          <w:b/>
          <w:sz w:val="24"/>
          <w:szCs w:val="24"/>
        </w:rPr>
        <w:t>LC 39/01 Friends</w:t>
      </w:r>
      <w:r>
        <w:rPr>
          <w:rFonts w:ascii="Arial" w:hAnsi="Arial" w:cs="Arial"/>
          <w:b/>
          <w:sz w:val="24"/>
          <w:szCs w:val="24"/>
        </w:rPr>
        <w:t>’</w:t>
      </w:r>
      <w:r w:rsidRPr="000A39F9">
        <w:rPr>
          <w:rFonts w:ascii="Arial" w:hAnsi="Arial" w:cs="Arial"/>
          <w:b/>
          <w:sz w:val="24"/>
          <w:szCs w:val="24"/>
        </w:rPr>
        <w:t xml:space="preserve"> School / Belfast Hills</w:t>
      </w:r>
      <w:r>
        <w:rPr>
          <w:rFonts w:ascii="Arial" w:hAnsi="Arial" w:cs="Arial"/>
          <w:b/>
          <w:sz w:val="24"/>
          <w:szCs w:val="24"/>
        </w:rPr>
        <w:t xml:space="preserve"> </w:t>
      </w:r>
    </w:p>
    <w:p w14:paraId="050C8AD4" w14:textId="77777777" w:rsidR="00D70A3D" w:rsidRDefault="00D70A3D" w:rsidP="00D70A3D">
      <w:pPr>
        <w:pStyle w:val="ListParagraph"/>
        <w:spacing w:line="360" w:lineRule="auto"/>
        <w:ind w:left="0"/>
        <w:rPr>
          <w:rFonts w:ascii="Arial" w:hAnsi="Arial" w:cs="Arial"/>
          <w:sz w:val="24"/>
          <w:szCs w:val="24"/>
        </w:rPr>
      </w:pPr>
      <w:r>
        <w:rPr>
          <w:rFonts w:ascii="Arial" w:hAnsi="Arial" w:cs="Arial"/>
          <w:sz w:val="24"/>
          <w:szCs w:val="24"/>
        </w:rPr>
        <w:t xml:space="preserve">Begin at Friends’ School on the </w:t>
      </w:r>
      <w:proofErr w:type="spellStart"/>
      <w:r>
        <w:rPr>
          <w:rFonts w:ascii="Arial" w:hAnsi="Arial" w:cs="Arial"/>
          <w:sz w:val="24"/>
          <w:szCs w:val="24"/>
        </w:rPr>
        <w:t>Magheralave</w:t>
      </w:r>
      <w:proofErr w:type="spellEnd"/>
      <w:r>
        <w:rPr>
          <w:rFonts w:ascii="Arial" w:hAnsi="Arial" w:cs="Arial"/>
          <w:sz w:val="24"/>
          <w:szCs w:val="24"/>
        </w:rPr>
        <w:t xml:space="preserve"> Road and travel along </w:t>
      </w:r>
      <w:proofErr w:type="spellStart"/>
      <w:r>
        <w:rPr>
          <w:rFonts w:ascii="Arial" w:hAnsi="Arial" w:cs="Arial"/>
          <w:sz w:val="24"/>
          <w:szCs w:val="24"/>
        </w:rPr>
        <w:t>Clonevin</w:t>
      </w:r>
      <w:proofErr w:type="spellEnd"/>
      <w:r>
        <w:rPr>
          <w:rFonts w:ascii="Arial" w:hAnsi="Arial" w:cs="Arial"/>
          <w:sz w:val="24"/>
          <w:szCs w:val="24"/>
        </w:rPr>
        <w:t xml:space="preserve"> Park, Antrim Road and Duncan’s Road to the entrance of Duncan’s Park on </w:t>
      </w:r>
      <w:proofErr w:type="spellStart"/>
      <w:r>
        <w:rPr>
          <w:rFonts w:ascii="Arial" w:hAnsi="Arial" w:cs="Arial"/>
          <w:sz w:val="24"/>
          <w:szCs w:val="24"/>
        </w:rPr>
        <w:t>Beechdene</w:t>
      </w:r>
      <w:proofErr w:type="spellEnd"/>
      <w:r>
        <w:rPr>
          <w:rFonts w:ascii="Arial" w:hAnsi="Arial" w:cs="Arial"/>
          <w:sz w:val="24"/>
          <w:szCs w:val="24"/>
        </w:rPr>
        <w:t xml:space="preserve"> Drive. This part of the greenway follows an established footway through this residential area. At the entrance to Duncan’s Park, follow the pathway north through the park and exit on </w:t>
      </w:r>
      <w:proofErr w:type="spellStart"/>
      <w:r>
        <w:rPr>
          <w:rFonts w:ascii="Arial" w:hAnsi="Arial" w:cs="Arial"/>
          <w:sz w:val="24"/>
          <w:szCs w:val="24"/>
        </w:rPr>
        <w:t>Stockdam</w:t>
      </w:r>
      <w:proofErr w:type="spellEnd"/>
      <w:r>
        <w:rPr>
          <w:rFonts w:ascii="Arial" w:hAnsi="Arial" w:cs="Arial"/>
          <w:sz w:val="24"/>
          <w:szCs w:val="24"/>
        </w:rPr>
        <w:t xml:space="preserve"> Road. </w:t>
      </w:r>
    </w:p>
    <w:p w14:paraId="4D36AD39" w14:textId="77777777" w:rsidR="00D70A3D" w:rsidRDefault="00D70A3D" w:rsidP="00D70A3D">
      <w:pPr>
        <w:pStyle w:val="ListParagraph"/>
        <w:spacing w:line="360" w:lineRule="auto"/>
        <w:ind w:left="0"/>
        <w:rPr>
          <w:rFonts w:ascii="Arial" w:hAnsi="Arial" w:cs="Arial"/>
          <w:sz w:val="24"/>
          <w:szCs w:val="24"/>
        </w:rPr>
      </w:pPr>
      <w:r w:rsidRPr="000A39F9">
        <w:rPr>
          <w:rFonts w:ascii="Arial" w:hAnsi="Arial" w:cs="Arial"/>
          <w:i/>
          <w:sz w:val="24"/>
          <w:szCs w:val="24"/>
        </w:rPr>
        <w:t>The following section in inaccessible to pedestrians</w:t>
      </w:r>
      <w:proofErr w:type="gramStart"/>
      <w:r>
        <w:rPr>
          <w:rFonts w:ascii="Arial" w:hAnsi="Arial" w:cs="Arial"/>
          <w:sz w:val="24"/>
          <w:szCs w:val="24"/>
        </w:rPr>
        <w:t>:-</w:t>
      </w:r>
      <w:proofErr w:type="gramEnd"/>
      <w:r>
        <w:rPr>
          <w:rFonts w:ascii="Arial" w:hAnsi="Arial" w:cs="Arial"/>
          <w:sz w:val="24"/>
          <w:szCs w:val="24"/>
        </w:rPr>
        <w:t xml:space="preserve"> Cross the </w:t>
      </w:r>
      <w:proofErr w:type="spellStart"/>
      <w:r>
        <w:rPr>
          <w:rFonts w:ascii="Arial" w:hAnsi="Arial" w:cs="Arial"/>
          <w:sz w:val="24"/>
          <w:szCs w:val="24"/>
        </w:rPr>
        <w:t>Stockdam</w:t>
      </w:r>
      <w:proofErr w:type="spellEnd"/>
      <w:r>
        <w:rPr>
          <w:rFonts w:ascii="Arial" w:hAnsi="Arial" w:cs="Arial"/>
          <w:sz w:val="24"/>
          <w:szCs w:val="24"/>
        </w:rPr>
        <w:t xml:space="preserve"> Road and continue along the </w:t>
      </w:r>
      <w:proofErr w:type="spellStart"/>
      <w:r>
        <w:rPr>
          <w:rFonts w:ascii="Arial" w:hAnsi="Arial" w:cs="Arial"/>
          <w:sz w:val="24"/>
          <w:szCs w:val="24"/>
        </w:rPr>
        <w:t>reservoir,following</w:t>
      </w:r>
      <w:proofErr w:type="spellEnd"/>
      <w:r>
        <w:rPr>
          <w:rFonts w:ascii="Arial" w:hAnsi="Arial" w:cs="Arial"/>
          <w:sz w:val="24"/>
          <w:szCs w:val="24"/>
        </w:rPr>
        <w:t xml:space="preserve"> the pathway and continuing parallel to the </w:t>
      </w:r>
      <w:proofErr w:type="spellStart"/>
      <w:r>
        <w:rPr>
          <w:rFonts w:ascii="Arial" w:hAnsi="Arial" w:cs="Arial"/>
          <w:sz w:val="24"/>
          <w:szCs w:val="24"/>
        </w:rPr>
        <w:t>Magheralave</w:t>
      </w:r>
      <w:proofErr w:type="spellEnd"/>
      <w:r>
        <w:rPr>
          <w:rFonts w:ascii="Arial" w:hAnsi="Arial" w:cs="Arial"/>
          <w:sz w:val="24"/>
          <w:szCs w:val="24"/>
        </w:rPr>
        <w:t xml:space="preserve"> Road and into the Belfast Hills where the greenway ends.</w:t>
      </w:r>
    </w:p>
    <w:p w14:paraId="45A0451D" w14:textId="77777777" w:rsidR="00D70A3D" w:rsidRDefault="00D70A3D" w:rsidP="00D70A3D">
      <w:pPr>
        <w:pStyle w:val="ListParagraph"/>
        <w:spacing w:line="360" w:lineRule="auto"/>
        <w:ind w:left="0"/>
        <w:rPr>
          <w:rFonts w:ascii="Arial" w:hAnsi="Arial" w:cs="Arial"/>
          <w:sz w:val="24"/>
          <w:szCs w:val="24"/>
        </w:rPr>
      </w:pPr>
      <w:r>
        <w:rPr>
          <w:rFonts w:ascii="Arial" w:hAnsi="Arial" w:cs="Arial"/>
          <w:i/>
          <w:sz w:val="24"/>
          <w:szCs w:val="24"/>
        </w:rPr>
        <w:t>Alternative Pedestrian Linkage</w:t>
      </w:r>
      <w:proofErr w:type="gramStart"/>
      <w:r>
        <w:rPr>
          <w:rFonts w:ascii="Arial" w:hAnsi="Arial" w:cs="Arial"/>
          <w:sz w:val="24"/>
          <w:szCs w:val="24"/>
        </w:rPr>
        <w:t>:-</w:t>
      </w:r>
      <w:proofErr w:type="gramEnd"/>
      <w:r>
        <w:rPr>
          <w:rFonts w:ascii="Arial" w:hAnsi="Arial" w:cs="Arial"/>
          <w:sz w:val="24"/>
          <w:szCs w:val="24"/>
        </w:rPr>
        <w:t xml:space="preserve"> Exit on the </w:t>
      </w:r>
      <w:proofErr w:type="spellStart"/>
      <w:r>
        <w:rPr>
          <w:rFonts w:ascii="Arial" w:hAnsi="Arial" w:cs="Arial"/>
          <w:sz w:val="24"/>
          <w:szCs w:val="24"/>
        </w:rPr>
        <w:t>Stockdam</w:t>
      </w:r>
      <w:proofErr w:type="spellEnd"/>
      <w:r>
        <w:rPr>
          <w:rFonts w:ascii="Arial" w:hAnsi="Arial" w:cs="Arial"/>
          <w:sz w:val="24"/>
          <w:szCs w:val="24"/>
        </w:rPr>
        <w:t xml:space="preserve"> Road, and travel in a southerly direction until it joins the Duncan’s Road and then travel north west to join the </w:t>
      </w:r>
      <w:proofErr w:type="spellStart"/>
      <w:r>
        <w:rPr>
          <w:rFonts w:ascii="Arial" w:hAnsi="Arial" w:cs="Arial"/>
          <w:sz w:val="24"/>
          <w:szCs w:val="24"/>
        </w:rPr>
        <w:t>Magheralave</w:t>
      </w:r>
      <w:proofErr w:type="spellEnd"/>
      <w:r>
        <w:rPr>
          <w:rFonts w:ascii="Arial" w:hAnsi="Arial" w:cs="Arial"/>
          <w:sz w:val="24"/>
          <w:szCs w:val="24"/>
        </w:rPr>
        <w:t xml:space="preserve"> Road. Continue travelling north along the </w:t>
      </w:r>
      <w:proofErr w:type="spellStart"/>
      <w:r>
        <w:rPr>
          <w:rFonts w:ascii="Arial" w:hAnsi="Arial" w:cs="Arial"/>
          <w:sz w:val="24"/>
          <w:szCs w:val="24"/>
        </w:rPr>
        <w:t>Magheralave</w:t>
      </w:r>
      <w:proofErr w:type="spellEnd"/>
      <w:r>
        <w:rPr>
          <w:rFonts w:ascii="Arial" w:hAnsi="Arial" w:cs="Arial"/>
          <w:sz w:val="24"/>
          <w:szCs w:val="24"/>
        </w:rPr>
        <w:t xml:space="preserve"> Road to the </w:t>
      </w:r>
      <w:proofErr w:type="spellStart"/>
      <w:r>
        <w:rPr>
          <w:rFonts w:ascii="Arial" w:hAnsi="Arial" w:cs="Arial"/>
          <w:sz w:val="24"/>
          <w:szCs w:val="24"/>
        </w:rPr>
        <w:t>Derriaghy</w:t>
      </w:r>
      <w:proofErr w:type="spellEnd"/>
      <w:r>
        <w:rPr>
          <w:rFonts w:ascii="Arial" w:hAnsi="Arial" w:cs="Arial"/>
          <w:sz w:val="24"/>
          <w:szCs w:val="24"/>
        </w:rPr>
        <w:t xml:space="preserve"> Road and join the Greenway here.</w:t>
      </w:r>
    </w:p>
    <w:p w14:paraId="30884878" w14:textId="77777777" w:rsidR="00D70A3D" w:rsidRDefault="00D70A3D" w:rsidP="00D70A3D">
      <w:pPr>
        <w:pStyle w:val="BodyText3"/>
        <w:spacing w:line="360" w:lineRule="auto"/>
        <w:rPr>
          <w:rFonts w:ascii="Arial" w:hAnsi="Arial" w:cs="Arial"/>
          <w:b/>
          <w:sz w:val="24"/>
          <w:szCs w:val="24"/>
        </w:rPr>
      </w:pPr>
    </w:p>
    <w:p w14:paraId="775102C0" w14:textId="77777777" w:rsidR="00D70A3D" w:rsidRDefault="00D70A3D" w:rsidP="00D70A3D">
      <w:pPr>
        <w:pStyle w:val="BodyText3"/>
        <w:spacing w:line="360" w:lineRule="auto"/>
        <w:rPr>
          <w:rFonts w:ascii="Arial" w:hAnsi="Arial" w:cs="Arial"/>
          <w:b/>
          <w:sz w:val="24"/>
          <w:szCs w:val="24"/>
        </w:rPr>
      </w:pPr>
    </w:p>
    <w:p w14:paraId="79E373D0" w14:textId="77777777" w:rsidR="00D70A3D" w:rsidRDefault="00D70A3D" w:rsidP="00D70A3D">
      <w:pPr>
        <w:pStyle w:val="BodyText3"/>
        <w:spacing w:line="360" w:lineRule="auto"/>
        <w:rPr>
          <w:rFonts w:ascii="Arial" w:hAnsi="Arial" w:cs="Arial"/>
          <w:b/>
          <w:sz w:val="24"/>
          <w:szCs w:val="24"/>
        </w:rPr>
      </w:pPr>
    </w:p>
    <w:p w14:paraId="25DEDA57" w14:textId="77777777" w:rsidR="00D70A3D" w:rsidRDefault="00D70A3D" w:rsidP="00D70A3D">
      <w:pPr>
        <w:pStyle w:val="BodyText3"/>
        <w:spacing w:line="360" w:lineRule="auto"/>
        <w:rPr>
          <w:rFonts w:ascii="Arial" w:hAnsi="Arial" w:cs="Arial"/>
          <w:b/>
          <w:sz w:val="24"/>
          <w:szCs w:val="24"/>
        </w:rPr>
      </w:pPr>
    </w:p>
    <w:p w14:paraId="716B051C" w14:textId="77777777" w:rsidR="00D70A3D" w:rsidRDefault="00D70A3D" w:rsidP="00D70A3D">
      <w:pPr>
        <w:pStyle w:val="BodyText3"/>
        <w:spacing w:line="360" w:lineRule="auto"/>
        <w:rPr>
          <w:rFonts w:ascii="Arial" w:hAnsi="Arial" w:cs="Arial"/>
          <w:b/>
          <w:sz w:val="24"/>
          <w:szCs w:val="24"/>
        </w:rPr>
      </w:pPr>
    </w:p>
    <w:p w14:paraId="31AFE448" w14:textId="77777777" w:rsidR="00D70A3D" w:rsidRDefault="00D70A3D" w:rsidP="00D70A3D">
      <w:pPr>
        <w:pStyle w:val="BodyText3"/>
        <w:spacing w:line="360" w:lineRule="auto"/>
        <w:rPr>
          <w:rFonts w:ascii="Arial" w:hAnsi="Arial" w:cs="Arial"/>
          <w:b/>
          <w:sz w:val="24"/>
          <w:szCs w:val="24"/>
        </w:rPr>
      </w:pPr>
    </w:p>
    <w:p w14:paraId="43D56138" w14:textId="77777777" w:rsidR="00D70A3D" w:rsidRDefault="00D70A3D" w:rsidP="00D70A3D">
      <w:pPr>
        <w:pStyle w:val="BodyText3"/>
        <w:spacing w:line="360" w:lineRule="auto"/>
        <w:rPr>
          <w:rFonts w:ascii="Arial" w:hAnsi="Arial" w:cs="Arial"/>
          <w:b/>
          <w:sz w:val="24"/>
          <w:szCs w:val="24"/>
        </w:rPr>
      </w:pPr>
    </w:p>
    <w:p w14:paraId="6BFF6A9F" w14:textId="77777777" w:rsidR="00D70A3D" w:rsidRDefault="00D70A3D" w:rsidP="00D70A3D">
      <w:pPr>
        <w:pStyle w:val="BodyText3"/>
        <w:spacing w:line="360" w:lineRule="auto"/>
        <w:rPr>
          <w:rFonts w:ascii="Arial" w:hAnsi="Arial" w:cs="Arial"/>
          <w:b/>
          <w:sz w:val="24"/>
          <w:szCs w:val="24"/>
        </w:rPr>
      </w:pPr>
    </w:p>
    <w:p w14:paraId="40AA4854" w14:textId="77777777" w:rsidR="00D70A3D" w:rsidRDefault="00D70A3D" w:rsidP="00D70A3D">
      <w:pPr>
        <w:pStyle w:val="BodyText3"/>
        <w:spacing w:line="360" w:lineRule="auto"/>
        <w:rPr>
          <w:rFonts w:ascii="Arial" w:hAnsi="Arial" w:cs="Arial"/>
          <w:b/>
          <w:sz w:val="24"/>
          <w:szCs w:val="24"/>
        </w:rPr>
      </w:pPr>
    </w:p>
    <w:p w14:paraId="5FA58E03" w14:textId="77777777" w:rsidR="00D70A3D" w:rsidRDefault="00D70A3D" w:rsidP="00D70A3D">
      <w:pPr>
        <w:pStyle w:val="BodyText3"/>
        <w:spacing w:line="360" w:lineRule="auto"/>
        <w:rPr>
          <w:rFonts w:ascii="Arial" w:hAnsi="Arial" w:cs="Arial"/>
          <w:b/>
          <w:sz w:val="24"/>
          <w:szCs w:val="24"/>
        </w:rPr>
      </w:pPr>
    </w:p>
    <w:p w14:paraId="6D45FE93" w14:textId="77777777" w:rsidR="00D70A3D" w:rsidRDefault="00D70A3D" w:rsidP="00D70A3D">
      <w:pPr>
        <w:pStyle w:val="BodyText3"/>
        <w:spacing w:line="360" w:lineRule="auto"/>
        <w:rPr>
          <w:rFonts w:ascii="Arial" w:hAnsi="Arial" w:cs="Arial"/>
          <w:b/>
          <w:sz w:val="24"/>
          <w:szCs w:val="24"/>
        </w:rPr>
      </w:pPr>
    </w:p>
    <w:p w14:paraId="3144466A" w14:textId="77777777" w:rsidR="00D70A3D" w:rsidRDefault="00D70A3D" w:rsidP="00D70A3D">
      <w:pPr>
        <w:pStyle w:val="BodyText3"/>
        <w:spacing w:line="360" w:lineRule="auto"/>
        <w:rPr>
          <w:rFonts w:ascii="Arial" w:hAnsi="Arial" w:cs="Arial"/>
          <w:b/>
          <w:sz w:val="24"/>
          <w:szCs w:val="24"/>
        </w:rPr>
      </w:pPr>
    </w:p>
    <w:p w14:paraId="234E1179" w14:textId="77777777" w:rsidR="00D70A3D" w:rsidRDefault="00D70A3D" w:rsidP="00D70A3D">
      <w:pPr>
        <w:pStyle w:val="BodyText3"/>
        <w:spacing w:line="360" w:lineRule="auto"/>
        <w:rPr>
          <w:rFonts w:ascii="Arial" w:hAnsi="Arial" w:cs="Arial"/>
          <w:b/>
          <w:sz w:val="24"/>
          <w:szCs w:val="24"/>
        </w:rPr>
      </w:pPr>
    </w:p>
    <w:p w14:paraId="050114F2" w14:textId="77777777" w:rsidR="00D70A3D" w:rsidRDefault="00D70A3D" w:rsidP="00D70A3D">
      <w:pPr>
        <w:pStyle w:val="BodyText3"/>
        <w:spacing w:line="360" w:lineRule="auto"/>
        <w:rPr>
          <w:rFonts w:ascii="Arial" w:hAnsi="Arial" w:cs="Arial"/>
          <w:b/>
          <w:sz w:val="24"/>
          <w:szCs w:val="24"/>
        </w:rPr>
      </w:pPr>
    </w:p>
    <w:p w14:paraId="158D2E0E" w14:textId="77777777" w:rsidR="00D70A3D" w:rsidRDefault="00D70A3D" w:rsidP="00D70A3D">
      <w:pPr>
        <w:pStyle w:val="BodyText3"/>
        <w:spacing w:line="360" w:lineRule="auto"/>
        <w:rPr>
          <w:rFonts w:ascii="Arial" w:hAnsi="Arial" w:cs="Arial"/>
          <w:b/>
          <w:sz w:val="24"/>
          <w:szCs w:val="24"/>
        </w:rPr>
      </w:pPr>
    </w:p>
    <w:p w14:paraId="642C9405" w14:textId="77777777" w:rsidR="00D70A3D" w:rsidRDefault="00D70A3D" w:rsidP="00D70A3D">
      <w:pPr>
        <w:pStyle w:val="BodyText3"/>
        <w:spacing w:line="360" w:lineRule="auto"/>
        <w:rPr>
          <w:noProof/>
          <w:sz w:val="20"/>
        </w:rPr>
      </w:pPr>
      <w:r>
        <w:rPr>
          <w:rFonts w:ascii="Arial" w:hAnsi="Arial" w:cs="Arial"/>
          <w:b/>
          <w:sz w:val="24"/>
          <w:szCs w:val="24"/>
        </w:rPr>
        <w:lastRenderedPageBreak/>
        <w:t xml:space="preserve">Community Greenway </w:t>
      </w:r>
      <w:r w:rsidRPr="000A39F9">
        <w:rPr>
          <w:rFonts w:ascii="Arial" w:hAnsi="Arial" w:cs="Arial"/>
          <w:b/>
          <w:sz w:val="24"/>
          <w:szCs w:val="24"/>
        </w:rPr>
        <w:t>LC 39/01</w:t>
      </w:r>
    </w:p>
    <w:p w14:paraId="1D3761DB" w14:textId="77777777" w:rsidR="00D70A3D" w:rsidRDefault="00D70A3D" w:rsidP="00D70A3D">
      <w:pPr>
        <w:pStyle w:val="BodyText3"/>
        <w:spacing w:line="360" w:lineRule="auto"/>
        <w:jc w:val="center"/>
        <w:rPr>
          <w:sz w:val="20"/>
        </w:rPr>
      </w:pPr>
      <w:r w:rsidRPr="003B503F">
        <w:rPr>
          <w:noProof/>
          <w:sz w:val="20"/>
        </w:rPr>
        <w:drawing>
          <wp:inline distT="0" distB="0" distL="0" distR="0" wp14:anchorId="2A01D5A1" wp14:editId="0EF95475">
            <wp:extent cx="5965116" cy="8429296"/>
            <wp:effectExtent l="0" t="0" r="0" b="0"/>
            <wp:docPr id="7" name="Picture 7" descr="Y:\Development Plan\Development Plan Preparatory Work\Updated Position Papers\Draft updated papers\Maps\LC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 Plan\Development Plan Preparatory Work\Updated Position Papers\Draft updated papers\Maps\LC39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4698" cy="8442836"/>
                    </a:xfrm>
                    <a:prstGeom prst="rect">
                      <a:avLst/>
                    </a:prstGeom>
                    <a:noFill/>
                    <a:ln>
                      <a:noFill/>
                    </a:ln>
                  </pic:spPr>
                </pic:pic>
              </a:graphicData>
            </a:graphic>
          </wp:inline>
        </w:drawing>
      </w:r>
    </w:p>
    <w:p w14:paraId="7396DB4F" w14:textId="77777777" w:rsidR="00D70A3D" w:rsidRPr="002C58EF" w:rsidRDefault="00D70A3D" w:rsidP="00D70A3D">
      <w:pPr>
        <w:pStyle w:val="ListParagraph"/>
        <w:spacing w:line="360" w:lineRule="auto"/>
        <w:ind w:left="0"/>
        <w:rPr>
          <w:rFonts w:ascii="Arial" w:hAnsi="Arial" w:cs="Arial"/>
          <w:sz w:val="24"/>
          <w:szCs w:val="24"/>
        </w:rPr>
      </w:pPr>
      <w:r w:rsidRPr="002C58EF">
        <w:rPr>
          <w:rFonts w:ascii="Arial" w:hAnsi="Arial" w:cs="Arial"/>
          <w:b/>
          <w:sz w:val="24"/>
          <w:szCs w:val="24"/>
        </w:rPr>
        <w:lastRenderedPageBreak/>
        <w:t xml:space="preserve">LC 39/02 Friends’ School / River Lagan </w:t>
      </w:r>
    </w:p>
    <w:p w14:paraId="7D685976" w14:textId="77777777" w:rsidR="00D70A3D" w:rsidRPr="002C58EF" w:rsidRDefault="00D70A3D" w:rsidP="00D70A3D">
      <w:pPr>
        <w:pStyle w:val="ListParagraph"/>
        <w:spacing w:line="360" w:lineRule="auto"/>
        <w:ind w:left="0"/>
        <w:rPr>
          <w:rFonts w:ascii="Arial" w:hAnsi="Arial" w:cs="Arial"/>
          <w:sz w:val="24"/>
          <w:szCs w:val="24"/>
        </w:rPr>
      </w:pPr>
      <w:r w:rsidRPr="003B503F">
        <w:rPr>
          <w:rFonts w:ascii="Arial" w:hAnsi="Arial" w:cs="Arial"/>
          <w:b/>
          <w:noProof/>
          <w:sz w:val="24"/>
          <w:szCs w:val="24"/>
        </w:rPr>
        <w:drawing>
          <wp:anchor distT="0" distB="0" distL="114300" distR="114300" simplePos="0" relativeHeight="251675648" behindDoc="1" locked="0" layoutInCell="1" allowOverlap="1" wp14:anchorId="303F51C6" wp14:editId="724A60BD">
            <wp:simplePos x="0" y="0"/>
            <wp:positionH relativeFrom="margin">
              <wp:posOffset>-2540</wp:posOffset>
            </wp:positionH>
            <wp:positionV relativeFrom="paragraph">
              <wp:posOffset>1541473</wp:posOffset>
            </wp:positionV>
            <wp:extent cx="5731510" cy="8099187"/>
            <wp:effectExtent l="0" t="0" r="2540" b="0"/>
            <wp:wrapNone/>
            <wp:docPr id="23" name="Picture 23" descr="Y:\Development Plan\Development Plan Preparatory Work\Updated Position Papers\Draft updated papers\Maps\LC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 Plan\Development Plan Preparatory Work\Updated Position Papers\Draft updated papers\Maps\LC39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8EF">
        <w:rPr>
          <w:rFonts w:ascii="Arial" w:hAnsi="Arial" w:cs="Arial"/>
          <w:sz w:val="24"/>
          <w:szCs w:val="24"/>
        </w:rPr>
        <w:t xml:space="preserve">Begin at the Friends’ School playing fields ion the </w:t>
      </w:r>
      <w:proofErr w:type="spellStart"/>
      <w:r w:rsidRPr="002C58EF">
        <w:rPr>
          <w:rFonts w:ascii="Arial" w:hAnsi="Arial" w:cs="Arial"/>
          <w:sz w:val="24"/>
          <w:szCs w:val="24"/>
        </w:rPr>
        <w:t>Magheralave</w:t>
      </w:r>
      <w:proofErr w:type="spellEnd"/>
      <w:r w:rsidRPr="002C58EF">
        <w:rPr>
          <w:rFonts w:ascii="Arial" w:hAnsi="Arial" w:cs="Arial"/>
          <w:sz w:val="24"/>
          <w:szCs w:val="24"/>
        </w:rPr>
        <w:t xml:space="preserve"> Road. Continue to travel south down the </w:t>
      </w:r>
      <w:proofErr w:type="spellStart"/>
      <w:r w:rsidRPr="002C58EF">
        <w:rPr>
          <w:rFonts w:ascii="Arial" w:hAnsi="Arial" w:cs="Arial"/>
          <w:sz w:val="24"/>
          <w:szCs w:val="24"/>
        </w:rPr>
        <w:t>Magheralave</w:t>
      </w:r>
      <w:proofErr w:type="spellEnd"/>
      <w:r w:rsidRPr="002C58EF">
        <w:rPr>
          <w:rFonts w:ascii="Arial" w:hAnsi="Arial" w:cs="Arial"/>
          <w:sz w:val="24"/>
          <w:szCs w:val="24"/>
        </w:rPr>
        <w:t xml:space="preserve"> Road, past Wallace Park. At the end of the </w:t>
      </w:r>
      <w:proofErr w:type="spellStart"/>
      <w:r w:rsidRPr="002C58EF">
        <w:rPr>
          <w:rFonts w:ascii="Arial" w:hAnsi="Arial" w:cs="Arial"/>
          <w:sz w:val="24"/>
          <w:szCs w:val="24"/>
        </w:rPr>
        <w:t>Magheralave</w:t>
      </w:r>
      <w:proofErr w:type="spellEnd"/>
      <w:r w:rsidRPr="002C58EF">
        <w:rPr>
          <w:rFonts w:ascii="Arial" w:hAnsi="Arial" w:cs="Arial"/>
          <w:sz w:val="24"/>
          <w:szCs w:val="24"/>
        </w:rPr>
        <w:t xml:space="preserve"> Road, turn left onto Railway Street, and then at the end of the street, turn left again onto Castle Street and through Castle Gardens, exiting on Queen’s Road. Cross the Road and continue parallel to the Lagan in a south westerly direction, crossing the busy junction with Sloan Street to reach the Lagan Riverside path. Continue along the riverside path for approximately 2-3 km to west Lisburn where the greenway ends.</w:t>
      </w:r>
    </w:p>
    <w:p w14:paraId="273CF622" w14:textId="77777777" w:rsidR="00D70A3D" w:rsidRDefault="00D70A3D" w:rsidP="00D70A3D">
      <w:pPr>
        <w:pStyle w:val="BodyText3"/>
        <w:spacing w:line="360" w:lineRule="auto"/>
        <w:jc w:val="center"/>
        <w:rPr>
          <w:rFonts w:ascii="Arial" w:hAnsi="Arial" w:cs="Arial"/>
          <w:b/>
          <w:sz w:val="24"/>
          <w:szCs w:val="24"/>
        </w:rPr>
      </w:pPr>
    </w:p>
    <w:p w14:paraId="68BB5057" w14:textId="77777777" w:rsidR="00D70A3D" w:rsidRDefault="00D70A3D" w:rsidP="00D70A3D">
      <w:pPr>
        <w:pStyle w:val="ListParagraph"/>
        <w:spacing w:line="360" w:lineRule="auto"/>
        <w:ind w:left="0"/>
        <w:rPr>
          <w:rFonts w:ascii="Arial" w:hAnsi="Arial" w:cs="Arial"/>
          <w:b/>
          <w:sz w:val="24"/>
          <w:szCs w:val="24"/>
        </w:rPr>
      </w:pPr>
    </w:p>
    <w:p w14:paraId="7505F936" w14:textId="77777777" w:rsidR="00D70A3D" w:rsidRDefault="00D70A3D" w:rsidP="00D70A3D">
      <w:pPr>
        <w:pStyle w:val="ListParagraph"/>
        <w:spacing w:line="360" w:lineRule="auto"/>
        <w:ind w:left="0"/>
        <w:rPr>
          <w:rFonts w:ascii="Arial" w:hAnsi="Arial" w:cs="Arial"/>
          <w:b/>
          <w:sz w:val="24"/>
          <w:szCs w:val="24"/>
        </w:rPr>
      </w:pPr>
    </w:p>
    <w:p w14:paraId="01368422" w14:textId="77777777" w:rsidR="00D70A3D" w:rsidRDefault="00D70A3D" w:rsidP="00D70A3D">
      <w:pPr>
        <w:pStyle w:val="ListParagraph"/>
        <w:spacing w:line="360" w:lineRule="auto"/>
        <w:ind w:left="0"/>
        <w:rPr>
          <w:rFonts w:ascii="Arial" w:hAnsi="Arial" w:cs="Arial"/>
          <w:b/>
          <w:sz w:val="24"/>
          <w:szCs w:val="24"/>
        </w:rPr>
      </w:pPr>
    </w:p>
    <w:p w14:paraId="2377B50A" w14:textId="77777777" w:rsidR="00D70A3D" w:rsidRDefault="00D70A3D" w:rsidP="00D70A3D">
      <w:pPr>
        <w:pStyle w:val="ListParagraph"/>
        <w:spacing w:line="360" w:lineRule="auto"/>
        <w:ind w:left="0"/>
        <w:rPr>
          <w:rFonts w:ascii="Arial" w:hAnsi="Arial" w:cs="Arial"/>
          <w:b/>
          <w:sz w:val="24"/>
          <w:szCs w:val="24"/>
        </w:rPr>
      </w:pPr>
    </w:p>
    <w:p w14:paraId="42690C50" w14:textId="77777777" w:rsidR="00D70A3D" w:rsidRDefault="00D70A3D" w:rsidP="00D70A3D">
      <w:pPr>
        <w:pStyle w:val="ListParagraph"/>
        <w:spacing w:line="360" w:lineRule="auto"/>
        <w:ind w:left="0"/>
        <w:rPr>
          <w:rFonts w:ascii="Arial" w:hAnsi="Arial" w:cs="Arial"/>
          <w:b/>
          <w:sz w:val="24"/>
          <w:szCs w:val="24"/>
        </w:rPr>
      </w:pPr>
    </w:p>
    <w:p w14:paraId="530A2992" w14:textId="77777777" w:rsidR="00D70A3D" w:rsidRDefault="00D70A3D" w:rsidP="00D70A3D">
      <w:pPr>
        <w:pStyle w:val="ListParagraph"/>
        <w:spacing w:line="360" w:lineRule="auto"/>
        <w:ind w:left="0"/>
        <w:rPr>
          <w:rFonts w:ascii="Arial" w:hAnsi="Arial" w:cs="Arial"/>
          <w:b/>
          <w:sz w:val="24"/>
          <w:szCs w:val="24"/>
        </w:rPr>
      </w:pPr>
    </w:p>
    <w:p w14:paraId="47E9B9BA" w14:textId="77777777" w:rsidR="00D70A3D" w:rsidRDefault="00D70A3D" w:rsidP="00D70A3D">
      <w:pPr>
        <w:pStyle w:val="ListParagraph"/>
        <w:spacing w:line="360" w:lineRule="auto"/>
        <w:ind w:left="0"/>
        <w:rPr>
          <w:rFonts w:ascii="Arial" w:hAnsi="Arial" w:cs="Arial"/>
          <w:b/>
          <w:sz w:val="24"/>
          <w:szCs w:val="24"/>
        </w:rPr>
      </w:pPr>
    </w:p>
    <w:p w14:paraId="6C86FFCA" w14:textId="77777777" w:rsidR="00D70A3D" w:rsidRDefault="00D70A3D" w:rsidP="00D70A3D">
      <w:pPr>
        <w:pStyle w:val="ListParagraph"/>
        <w:spacing w:line="360" w:lineRule="auto"/>
        <w:ind w:left="0"/>
        <w:rPr>
          <w:rFonts w:ascii="Arial" w:hAnsi="Arial" w:cs="Arial"/>
          <w:b/>
          <w:sz w:val="24"/>
          <w:szCs w:val="24"/>
        </w:rPr>
      </w:pPr>
    </w:p>
    <w:p w14:paraId="120FE5D1" w14:textId="77777777" w:rsidR="00D70A3D" w:rsidRDefault="00D70A3D" w:rsidP="00D70A3D">
      <w:pPr>
        <w:pStyle w:val="ListParagraph"/>
        <w:spacing w:line="360" w:lineRule="auto"/>
        <w:ind w:left="0"/>
        <w:rPr>
          <w:rFonts w:ascii="Arial" w:hAnsi="Arial" w:cs="Arial"/>
          <w:b/>
          <w:sz w:val="24"/>
          <w:szCs w:val="24"/>
        </w:rPr>
      </w:pPr>
    </w:p>
    <w:p w14:paraId="06F0391A" w14:textId="77777777" w:rsidR="00D70A3D" w:rsidRDefault="00D70A3D" w:rsidP="00D70A3D">
      <w:pPr>
        <w:pStyle w:val="ListParagraph"/>
        <w:spacing w:line="360" w:lineRule="auto"/>
        <w:ind w:left="0"/>
        <w:rPr>
          <w:rFonts w:ascii="Arial" w:hAnsi="Arial" w:cs="Arial"/>
          <w:b/>
          <w:sz w:val="24"/>
          <w:szCs w:val="24"/>
        </w:rPr>
      </w:pPr>
    </w:p>
    <w:p w14:paraId="48CB5A6F" w14:textId="77777777" w:rsidR="00D70A3D" w:rsidRDefault="00D70A3D" w:rsidP="00D70A3D">
      <w:pPr>
        <w:pStyle w:val="ListParagraph"/>
        <w:spacing w:line="360" w:lineRule="auto"/>
        <w:ind w:left="0"/>
        <w:rPr>
          <w:rFonts w:ascii="Arial" w:hAnsi="Arial" w:cs="Arial"/>
          <w:b/>
          <w:sz w:val="24"/>
          <w:szCs w:val="24"/>
        </w:rPr>
      </w:pPr>
    </w:p>
    <w:p w14:paraId="3C5932CF" w14:textId="77777777" w:rsidR="00D70A3D" w:rsidRDefault="00D70A3D" w:rsidP="00D70A3D">
      <w:pPr>
        <w:pStyle w:val="ListParagraph"/>
        <w:spacing w:line="360" w:lineRule="auto"/>
        <w:ind w:left="0"/>
        <w:rPr>
          <w:rFonts w:ascii="Arial" w:hAnsi="Arial" w:cs="Arial"/>
          <w:b/>
          <w:sz w:val="24"/>
          <w:szCs w:val="24"/>
        </w:rPr>
      </w:pPr>
    </w:p>
    <w:p w14:paraId="44FF0AE9" w14:textId="77777777" w:rsidR="00D70A3D" w:rsidRDefault="00D70A3D" w:rsidP="00D70A3D">
      <w:pPr>
        <w:pStyle w:val="ListParagraph"/>
        <w:spacing w:line="360" w:lineRule="auto"/>
        <w:ind w:left="0"/>
        <w:rPr>
          <w:rFonts w:ascii="Arial" w:hAnsi="Arial" w:cs="Arial"/>
          <w:b/>
          <w:sz w:val="24"/>
          <w:szCs w:val="24"/>
        </w:rPr>
      </w:pPr>
    </w:p>
    <w:p w14:paraId="07527313" w14:textId="77777777" w:rsidR="00D70A3D" w:rsidRDefault="00D70A3D" w:rsidP="00D70A3D">
      <w:pPr>
        <w:pStyle w:val="ListParagraph"/>
        <w:spacing w:line="360" w:lineRule="auto"/>
        <w:ind w:left="0"/>
        <w:rPr>
          <w:rFonts w:ascii="Arial" w:hAnsi="Arial" w:cs="Arial"/>
          <w:b/>
          <w:sz w:val="24"/>
          <w:szCs w:val="24"/>
        </w:rPr>
      </w:pPr>
    </w:p>
    <w:p w14:paraId="01155EFF" w14:textId="77777777" w:rsidR="00D70A3D" w:rsidRDefault="00D70A3D" w:rsidP="00D70A3D">
      <w:pPr>
        <w:pStyle w:val="ListParagraph"/>
        <w:spacing w:line="360" w:lineRule="auto"/>
        <w:ind w:left="0"/>
        <w:rPr>
          <w:rFonts w:ascii="Arial" w:hAnsi="Arial" w:cs="Arial"/>
          <w:b/>
          <w:sz w:val="24"/>
          <w:szCs w:val="24"/>
        </w:rPr>
      </w:pPr>
    </w:p>
    <w:p w14:paraId="2BEA0DDE" w14:textId="77777777" w:rsidR="00D70A3D" w:rsidRDefault="00D70A3D" w:rsidP="00D70A3D">
      <w:pPr>
        <w:pStyle w:val="ListParagraph"/>
        <w:spacing w:line="360" w:lineRule="auto"/>
        <w:ind w:left="0"/>
        <w:rPr>
          <w:rFonts w:ascii="Arial" w:hAnsi="Arial" w:cs="Arial"/>
          <w:b/>
          <w:sz w:val="24"/>
          <w:szCs w:val="24"/>
        </w:rPr>
      </w:pPr>
    </w:p>
    <w:p w14:paraId="4D22BE16" w14:textId="77777777" w:rsidR="00D70A3D" w:rsidRDefault="00D70A3D" w:rsidP="00D70A3D">
      <w:pPr>
        <w:pStyle w:val="ListParagraph"/>
        <w:spacing w:line="360" w:lineRule="auto"/>
        <w:ind w:left="0"/>
        <w:rPr>
          <w:rFonts w:ascii="Arial" w:hAnsi="Arial" w:cs="Arial"/>
          <w:b/>
          <w:sz w:val="24"/>
          <w:szCs w:val="24"/>
        </w:rPr>
      </w:pPr>
    </w:p>
    <w:p w14:paraId="48E33F6D" w14:textId="77777777" w:rsidR="00D70A3D" w:rsidRDefault="00D70A3D" w:rsidP="00D70A3D">
      <w:pPr>
        <w:pStyle w:val="ListParagraph"/>
        <w:spacing w:line="360" w:lineRule="auto"/>
        <w:ind w:left="0"/>
        <w:rPr>
          <w:rFonts w:ascii="Arial" w:hAnsi="Arial" w:cs="Arial"/>
          <w:b/>
          <w:sz w:val="24"/>
          <w:szCs w:val="24"/>
        </w:rPr>
      </w:pPr>
    </w:p>
    <w:p w14:paraId="51050A45" w14:textId="77777777" w:rsidR="00D70A3D" w:rsidRDefault="00D70A3D" w:rsidP="00D70A3D">
      <w:pPr>
        <w:pStyle w:val="ListParagraph"/>
        <w:spacing w:line="360" w:lineRule="auto"/>
        <w:ind w:left="0"/>
        <w:rPr>
          <w:rFonts w:ascii="Arial" w:hAnsi="Arial" w:cs="Arial"/>
          <w:b/>
          <w:sz w:val="24"/>
          <w:szCs w:val="24"/>
        </w:rPr>
      </w:pPr>
    </w:p>
    <w:p w14:paraId="4967D275" w14:textId="77777777" w:rsidR="00D70A3D" w:rsidRDefault="00D70A3D" w:rsidP="00D70A3D">
      <w:pPr>
        <w:pStyle w:val="ListParagraph"/>
        <w:spacing w:line="360" w:lineRule="auto"/>
        <w:ind w:left="0"/>
        <w:rPr>
          <w:rFonts w:ascii="Arial" w:hAnsi="Arial" w:cs="Arial"/>
          <w:b/>
          <w:sz w:val="24"/>
          <w:szCs w:val="24"/>
        </w:rPr>
      </w:pPr>
    </w:p>
    <w:p w14:paraId="2F01A0BB" w14:textId="77777777" w:rsidR="00D70A3D" w:rsidRDefault="00D70A3D" w:rsidP="00D70A3D">
      <w:pPr>
        <w:pStyle w:val="ListParagraph"/>
        <w:spacing w:line="360" w:lineRule="auto"/>
        <w:ind w:left="0"/>
        <w:rPr>
          <w:rFonts w:ascii="Arial" w:hAnsi="Arial" w:cs="Arial"/>
          <w:b/>
          <w:sz w:val="24"/>
          <w:szCs w:val="24"/>
        </w:rPr>
      </w:pPr>
    </w:p>
    <w:p w14:paraId="6C7FF1AF" w14:textId="77777777" w:rsidR="00D70A3D" w:rsidRDefault="00D70A3D" w:rsidP="00D70A3D">
      <w:pPr>
        <w:pStyle w:val="ListParagraph"/>
        <w:spacing w:line="360" w:lineRule="auto"/>
        <w:ind w:left="0"/>
        <w:rPr>
          <w:rFonts w:ascii="Arial" w:hAnsi="Arial" w:cs="Arial"/>
          <w:b/>
          <w:sz w:val="24"/>
          <w:szCs w:val="24"/>
        </w:rPr>
      </w:pPr>
    </w:p>
    <w:p w14:paraId="0367B8EB" w14:textId="77777777" w:rsidR="00D70A3D" w:rsidRDefault="00D70A3D" w:rsidP="00D70A3D">
      <w:pPr>
        <w:pStyle w:val="ListParagraph"/>
        <w:spacing w:line="360" w:lineRule="auto"/>
        <w:ind w:left="0"/>
        <w:rPr>
          <w:rFonts w:ascii="Arial" w:hAnsi="Arial" w:cs="Arial"/>
          <w:b/>
          <w:sz w:val="24"/>
          <w:szCs w:val="24"/>
        </w:rPr>
      </w:pPr>
    </w:p>
    <w:p w14:paraId="3D2DCA0A" w14:textId="77777777" w:rsidR="00D70A3D" w:rsidRDefault="00D70A3D" w:rsidP="00D70A3D">
      <w:pPr>
        <w:pStyle w:val="ListParagraph"/>
        <w:spacing w:line="360" w:lineRule="auto"/>
        <w:ind w:left="0"/>
        <w:rPr>
          <w:rFonts w:ascii="Arial" w:hAnsi="Arial" w:cs="Arial"/>
          <w:b/>
          <w:sz w:val="24"/>
          <w:szCs w:val="24"/>
        </w:rPr>
      </w:pPr>
      <w:r w:rsidRPr="00701875">
        <w:rPr>
          <w:rFonts w:ascii="Arial" w:hAnsi="Arial" w:cs="Arial"/>
          <w:b/>
          <w:sz w:val="24"/>
          <w:szCs w:val="24"/>
        </w:rPr>
        <w:lastRenderedPageBreak/>
        <w:t>LC 39/03 Friends</w:t>
      </w:r>
      <w:r>
        <w:rPr>
          <w:rFonts w:ascii="Arial" w:hAnsi="Arial" w:cs="Arial"/>
          <w:b/>
          <w:sz w:val="24"/>
          <w:szCs w:val="24"/>
        </w:rPr>
        <w:t>’</w:t>
      </w:r>
      <w:r w:rsidRPr="00701875">
        <w:rPr>
          <w:rFonts w:ascii="Arial" w:hAnsi="Arial" w:cs="Arial"/>
          <w:b/>
          <w:sz w:val="24"/>
          <w:szCs w:val="24"/>
        </w:rPr>
        <w:t xml:space="preserve"> School / Wallace Park / Millbrook / Lagan Valley Regional Park (LVRP)</w:t>
      </w:r>
      <w:r>
        <w:rPr>
          <w:rFonts w:ascii="Arial" w:hAnsi="Arial" w:cs="Arial"/>
          <w:b/>
          <w:sz w:val="24"/>
          <w:szCs w:val="24"/>
        </w:rPr>
        <w:t xml:space="preserve"> </w:t>
      </w:r>
    </w:p>
    <w:p w14:paraId="20ACC417" w14:textId="77777777" w:rsidR="00D70A3D" w:rsidRDefault="00D70A3D" w:rsidP="00D70A3D">
      <w:pPr>
        <w:spacing w:line="360" w:lineRule="auto"/>
        <w:rPr>
          <w:rFonts w:ascii="Arial" w:hAnsi="Arial" w:cs="Arial"/>
          <w:sz w:val="24"/>
          <w:szCs w:val="24"/>
        </w:rPr>
      </w:pPr>
      <w:r w:rsidRPr="00F645E7">
        <w:rPr>
          <w:rFonts w:ascii="Arial" w:hAnsi="Arial" w:cs="Arial"/>
          <w:b/>
          <w:noProof/>
          <w:sz w:val="24"/>
          <w:szCs w:val="24"/>
        </w:rPr>
        <w:drawing>
          <wp:anchor distT="0" distB="0" distL="114300" distR="114300" simplePos="0" relativeHeight="251676672" behindDoc="1" locked="0" layoutInCell="1" allowOverlap="1" wp14:anchorId="56DBB863" wp14:editId="1DD8206A">
            <wp:simplePos x="0" y="0"/>
            <wp:positionH relativeFrom="column">
              <wp:posOffset>19050</wp:posOffset>
            </wp:positionH>
            <wp:positionV relativeFrom="paragraph">
              <wp:posOffset>1031918</wp:posOffset>
            </wp:positionV>
            <wp:extent cx="5731510" cy="8099187"/>
            <wp:effectExtent l="0" t="0" r="2540" b="0"/>
            <wp:wrapNone/>
            <wp:docPr id="24" name="Picture 24" descr="Y:\Development Plan\Development Plan Preparatory Work\Updated Position Papers\Draft updated papers\Maps\LC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 Plan\Development Plan Preparatory Work\Updated Position Papers\Draft updated papers\Maps\LC39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Begin at Friends’ School on the </w:t>
      </w:r>
      <w:proofErr w:type="spellStart"/>
      <w:r>
        <w:rPr>
          <w:rFonts w:ascii="Arial" w:hAnsi="Arial" w:cs="Arial"/>
          <w:sz w:val="24"/>
          <w:szCs w:val="24"/>
        </w:rPr>
        <w:t>Magheralave</w:t>
      </w:r>
      <w:proofErr w:type="spellEnd"/>
      <w:r>
        <w:rPr>
          <w:rFonts w:ascii="Arial" w:hAnsi="Arial" w:cs="Arial"/>
          <w:sz w:val="24"/>
          <w:szCs w:val="24"/>
        </w:rPr>
        <w:t xml:space="preserve"> Road. Travel down the </w:t>
      </w:r>
      <w:proofErr w:type="spellStart"/>
      <w:r>
        <w:rPr>
          <w:rFonts w:ascii="Arial" w:hAnsi="Arial" w:cs="Arial"/>
          <w:sz w:val="24"/>
          <w:szCs w:val="24"/>
        </w:rPr>
        <w:t>Magheralave</w:t>
      </w:r>
      <w:proofErr w:type="spellEnd"/>
      <w:r>
        <w:rPr>
          <w:rFonts w:ascii="Arial" w:hAnsi="Arial" w:cs="Arial"/>
          <w:sz w:val="24"/>
          <w:szCs w:val="24"/>
        </w:rPr>
        <w:t xml:space="preserve"> Road and turn left into Wallace Park. Travel through the park, exiting the park on the Belfast Road. Turn right and continue south for 300m to join Millbrook Road. At the end of Millbrook Road, travel across the redeveloped Millbrook / Huguenot Riverside Park to the Blue Bridge. Cross the bridge and join the towpath beside </w:t>
      </w:r>
      <w:proofErr w:type="spellStart"/>
      <w:r>
        <w:rPr>
          <w:rFonts w:ascii="Arial" w:hAnsi="Arial" w:cs="Arial"/>
          <w:sz w:val="24"/>
          <w:szCs w:val="24"/>
        </w:rPr>
        <w:t>Ashmount</w:t>
      </w:r>
      <w:proofErr w:type="spellEnd"/>
      <w:r>
        <w:rPr>
          <w:rFonts w:ascii="Arial" w:hAnsi="Arial" w:cs="Arial"/>
          <w:sz w:val="24"/>
          <w:szCs w:val="24"/>
        </w:rPr>
        <w:t xml:space="preserve"> Gardens, through to the LVRP, where the greenway ends.</w:t>
      </w:r>
    </w:p>
    <w:p w14:paraId="1EEB73C2" w14:textId="77777777" w:rsidR="00D70A3D" w:rsidRDefault="00D70A3D" w:rsidP="00D70A3D">
      <w:pPr>
        <w:pStyle w:val="BodyText3"/>
        <w:spacing w:line="360" w:lineRule="auto"/>
        <w:jc w:val="center"/>
        <w:rPr>
          <w:rFonts w:ascii="Arial" w:hAnsi="Arial" w:cs="Arial"/>
          <w:b/>
          <w:sz w:val="24"/>
          <w:szCs w:val="24"/>
        </w:rPr>
      </w:pPr>
    </w:p>
    <w:p w14:paraId="49C4A54E" w14:textId="77777777" w:rsidR="00D70A3D" w:rsidRDefault="00D70A3D" w:rsidP="00D70A3D">
      <w:pPr>
        <w:pStyle w:val="ListParagraph"/>
        <w:spacing w:line="360" w:lineRule="auto"/>
        <w:ind w:left="709" w:hanging="993"/>
        <w:rPr>
          <w:rFonts w:ascii="Arial" w:hAnsi="Arial" w:cs="Arial"/>
          <w:b/>
          <w:sz w:val="24"/>
          <w:szCs w:val="24"/>
        </w:rPr>
      </w:pPr>
    </w:p>
    <w:p w14:paraId="18067449" w14:textId="77777777" w:rsidR="00D70A3D" w:rsidRDefault="00D70A3D" w:rsidP="00D70A3D">
      <w:pPr>
        <w:pStyle w:val="ListParagraph"/>
        <w:spacing w:line="360" w:lineRule="auto"/>
        <w:ind w:left="-284" w:firstLine="284"/>
        <w:rPr>
          <w:rFonts w:ascii="Arial" w:hAnsi="Arial" w:cs="Arial"/>
          <w:b/>
          <w:sz w:val="24"/>
          <w:szCs w:val="24"/>
        </w:rPr>
      </w:pPr>
    </w:p>
    <w:p w14:paraId="4AA7CAEB" w14:textId="77777777" w:rsidR="00D70A3D" w:rsidRDefault="00D70A3D" w:rsidP="00D70A3D">
      <w:pPr>
        <w:pStyle w:val="ListParagraph"/>
        <w:spacing w:line="360" w:lineRule="auto"/>
        <w:ind w:left="-284" w:firstLine="284"/>
        <w:rPr>
          <w:rFonts w:ascii="Arial" w:hAnsi="Arial" w:cs="Arial"/>
          <w:b/>
          <w:sz w:val="24"/>
          <w:szCs w:val="24"/>
        </w:rPr>
      </w:pPr>
    </w:p>
    <w:p w14:paraId="22206E44" w14:textId="77777777" w:rsidR="00D70A3D" w:rsidRDefault="00D70A3D" w:rsidP="00D70A3D">
      <w:pPr>
        <w:pStyle w:val="ListParagraph"/>
        <w:spacing w:line="360" w:lineRule="auto"/>
        <w:ind w:left="-284" w:firstLine="284"/>
        <w:rPr>
          <w:rFonts w:ascii="Arial" w:hAnsi="Arial" w:cs="Arial"/>
          <w:b/>
          <w:sz w:val="24"/>
          <w:szCs w:val="24"/>
        </w:rPr>
      </w:pPr>
    </w:p>
    <w:p w14:paraId="5132F8D3" w14:textId="77777777" w:rsidR="00D70A3D" w:rsidRDefault="00D70A3D" w:rsidP="00D70A3D">
      <w:pPr>
        <w:pStyle w:val="ListParagraph"/>
        <w:spacing w:line="360" w:lineRule="auto"/>
        <w:ind w:left="-284" w:firstLine="284"/>
        <w:rPr>
          <w:rFonts w:ascii="Arial" w:hAnsi="Arial" w:cs="Arial"/>
          <w:b/>
          <w:sz w:val="24"/>
          <w:szCs w:val="24"/>
        </w:rPr>
      </w:pPr>
    </w:p>
    <w:p w14:paraId="2B80937D" w14:textId="77777777" w:rsidR="00D70A3D" w:rsidRDefault="00D70A3D" w:rsidP="00D70A3D">
      <w:pPr>
        <w:pStyle w:val="ListParagraph"/>
        <w:spacing w:line="360" w:lineRule="auto"/>
        <w:ind w:left="-284" w:firstLine="284"/>
        <w:rPr>
          <w:rFonts w:ascii="Arial" w:hAnsi="Arial" w:cs="Arial"/>
          <w:b/>
          <w:sz w:val="24"/>
          <w:szCs w:val="24"/>
        </w:rPr>
      </w:pPr>
    </w:p>
    <w:p w14:paraId="7EA6FE45" w14:textId="77777777" w:rsidR="00D70A3D" w:rsidRDefault="00D70A3D" w:rsidP="00D70A3D">
      <w:pPr>
        <w:pStyle w:val="ListParagraph"/>
        <w:spacing w:line="360" w:lineRule="auto"/>
        <w:ind w:left="-284" w:firstLine="284"/>
        <w:rPr>
          <w:rFonts w:ascii="Arial" w:hAnsi="Arial" w:cs="Arial"/>
          <w:b/>
          <w:sz w:val="24"/>
          <w:szCs w:val="24"/>
        </w:rPr>
      </w:pPr>
    </w:p>
    <w:p w14:paraId="6775916E" w14:textId="77777777" w:rsidR="00D70A3D" w:rsidRDefault="00D70A3D" w:rsidP="00D70A3D">
      <w:pPr>
        <w:pStyle w:val="ListParagraph"/>
        <w:spacing w:line="360" w:lineRule="auto"/>
        <w:ind w:left="-284" w:firstLine="284"/>
        <w:rPr>
          <w:rFonts w:ascii="Arial" w:hAnsi="Arial" w:cs="Arial"/>
          <w:b/>
          <w:sz w:val="24"/>
          <w:szCs w:val="24"/>
        </w:rPr>
      </w:pPr>
    </w:p>
    <w:p w14:paraId="24590640" w14:textId="77777777" w:rsidR="00D70A3D" w:rsidRDefault="00D70A3D" w:rsidP="00D70A3D">
      <w:pPr>
        <w:pStyle w:val="ListParagraph"/>
        <w:spacing w:line="360" w:lineRule="auto"/>
        <w:ind w:left="-284" w:firstLine="284"/>
        <w:rPr>
          <w:rFonts w:ascii="Arial" w:hAnsi="Arial" w:cs="Arial"/>
          <w:b/>
          <w:sz w:val="24"/>
          <w:szCs w:val="24"/>
        </w:rPr>
      </w:pPr>
    </w:p>
    <w:p w14:paraId="06517E33" w14:textId="77777777" w:rsidR="00D70A3D" w:rsidRDefault="00D70A3D" w:rsidP="00D70A3D">
      <w:pPr>
        <w:pStyle w:val="ListParagraph"/>
        <w:spacing w:line="360" w:lineRule="auto"/>
        <w:ind w:left="-284" w:firstLine="284"/>
        <w:rPr>
          <w:rFonts w:ascii="Arial" w:hAnsi="Arial" w:cs="Arial"/>
          <w:b/>
          <w:sz w:val="24"/>
          <w:szCs w:val="24"/>
        </w:rPr>
      </w:pPr>
    </w:p>
    <w:p w14:paraId="7F631FCC" w14:textId="77777777" w:rsidR="00D70A3D" w:rsidRDefault="00D70A3D" w:rsidP="00D70A3D">
      <w:pPr>
        <w:pStyle w:val="ListParagraph"/>
        <w:spacing w:line="360" w:lineRule="auto"/>
        <w:ind w:left="-284" w:firstLine="284"/>
        <w:rPr>
          <w:rFonts w:ascii="Arial" w:hAnsi="Arial" w:cs="Arial"/>
          <w:b/>
          <w:sz w:val="24"/>
          <w:szCs w:val="24"/>
        </w:rPr>
      </w:pPr>
    </w:p>
    <w:p w14:paraId="18C7DAEF" w14:textId="77777777" w:rsidR="00D70A3D" w:rsidRDefault="00D70A3D" w:rsidP="00D70A3D">
      <w:pPr>
        <w:pStyle w:val="ListParagraph"/>
        <w:spacing w:line="360" w:lineRule="auto"/>
        <w:ind w:left="-284" w:firstLine="284"/>
        <w:rPr>
          <w:rFonts w:ascii="Arial" w:hAnsi="Arial" w:cs="Arial"/>
          <w:b/>
          <w:sz w:val="24"/>
          <w:szCs w:val="24"/>
        </w:rPr>
      </w:pPr>
    </w:p>
    <w:p w14:paraId="4626C62F" w14:textId="77777777" w:rsidR="00D70A3D" w:rsidRDefault="00D70A3D" w:rsidP="00D70A3D">
      <w:pPr>
        <w:pStyle w:val="ListParagraph"/>
        <w:spacing w:line="360" w:lineRule="auto"/>
        <w:ind w:left="-284" w:firstLine="284"/>
        <w:rPr>
          <w:rFonts w:ascii="Arial" w:hAnsi="Arial" w:cs="Arial"/>
          <w:b/>
          <w:sz w:val="24"/>
          <w:szCs w:val="24"/>
        </w:rPr>
      </w:pPr>
    </w:p>
    <w:p w14:paraId="588DDE3A" w14:textId="77777777" w:rsidR="00D70A3D" w:rsidRDefault="00D70A3D" w:rsidP="00D70A3D">
      <w:pPr>
        <w:pStyle w:val="ListParagraph"/>
        <w:spacing w:line="360" w:lineRule="auto"/>
        <w:ind w:left="-284" w:firstLine="284"/>
        <w:rPr>
          <w:rFonts w:ascii="Arial" w:hAnsi="Arial" w:cs="Arial"/>
          <w:b/>
          <w:sz w:val="24"/>
          <w:szCs w:val="24"/>
        </w:rPr>
      </w:pPr>
    </w:p>
    <w:p w14:paraId="55933927" w14:textId="77777777" w:rsidR="00D70A3D" w:rsidRDefault="00D70A3D" w:rsidP="00D70A3D">
      <w:pPr>
        <w:pStyle w:val="ListParagraph"/>
        <w:spacing w:line="360" w:lineRule="auto"/>
        <w:ind w:left="-284" w:firstLine="284"/>
        <w:rPr>
          <w:rFonts w:ascii="Arial" w:hAnsi="Arial" w:cs="Arial"/>
          <w:b/>
          <w:sz w:val="24"/>
          <w:szCs w:val="24"/>
        </w:rPr>
      </w:pPr>
    </w:p>
    <w:p w14:paraId="0C045E18" w14:textId="77777777" w:rsidR="00D70A3D" w:rsidRDefault="00D70A3D" w:rsidP="00D70A3D">
      <w:pPr>
        <w:pStyle w:val="ListParagraph"/>
        <w:spacing w:line="360" w:lineRule="auto"/>
        <w:ind w:left="-284" w:firstLine="284"/>
        <w:rPr>
          <w:rFonts w:ascii="Arial" w:hAnsi="Arial" w:cs="Arial"/>
          <w:b/>
          <w:sz w:val="24"/>
          <w:szCs w:val="24"/>
        </w:rPr>
      </w:pPr>
    </w:p>
    <w:p w14:paraId="1E9A78CA" w14:textId="77777777" w:rsidR="00D70A3D" w:rsidRDefault="00D70A3D" w:rsidP="00D70A3D">
      <w:pPr>
        <w:pStyle w:val="ListParagraph"/>
        <w:spacing w:line="360" w:lineRule="auto"/>
        <w:ind w:left="-284" w:firstLine="284"/>
        <w:rPr>
          <w:rFonts w:ascii="Arial" w:hAnsi="Arial" w:cs="Arial"/>
          <w:b/>
          <w:sz w:val="24"/>
          <w:szCs w:val="24"/>
        </w:rPr>
      </w:pPr>
    </w:p>
    <w:p w14:paraId="2718AE75" w14:textId="77777777" w:rsidR="00D70A3D" w:rsidRDefault="00D70A3D" w:rsidP="00D70A3D">
      <w:pPr>
        <w:pStyle w:val="ListParagraph"/>
        <w:spacing w:line="360" w:lineRule="auto"/>
        <w:ind w:left="-284" w:firstLine="284"/>
        <w:rPr>
          <w:rFonts w:ascii="Arial" w:hAnsi="Arial" w:cs="Arial"/>
          <w:b/>
          <w:sz w:val="24"/>
          <w:szCs w:val="24"/>
        </w:rPr>
      </w:pPr>
    </w:p>
    <w:p w14:paraId="78E98682" w14:textId="77777777" w:rsidR="00D70A3D" w:rsidRDefault="00D70A3D" w:rsidP="00D70A3D">
      <w:pPr>
        <w:pStyle w:val="ListParagraph"/>
        <w:spacing w:line="360" w:lineRule="auto"/>
        <w:ind w:left="-284" w:firstLine="284"/>
        <w:rPr>
          <w:rFonts w:ascii="Arial" w:hAnsi="Arial" w:cs="Arial"/>
          <w:b/>
          <w:sz w:val="24"/>
          <w:szCs w:val="24"/>
        </w:rPr>
      </w:pPr>
    </w:p>
    <w:p w14:paraId="31DA186C" w14:textId="77777777" w:rsidR="00D70A3D" w:rsidRDefault="00D70A3D" w:rsidP="00D70A3D">
      <w:pPr>
        <w:pStyle w:val="ListParagraph"/>
        <w:spacing w:line="360" w:lineRule="auto"/>
        <w:ind w:left="-284" w:firstLine="284"/>
        <w:rPr>
          <w:rFonts w:ascii="Arial" w:hAnsi="Arial" w:cs="Arial"/>
          <w:b/>
          <w:sz w:val="24"/>
          <w:szCs w:val="24"/>
        </w:rPr>
      </w:pPr>
    </w:p>
    <w:p w14:paraId="16E7AFFE" w14:textId="77777777" w:rsidR="00D70A3D" w:rsidRDefault="00D70A3D" w:rsidP="00D70A3D">
      <w:pPr>
        <w:pStyle w:val="ListParagraph"/>
        <w:spacing w:line="360" w:lineRule="auto"/>
        <w:ind w:left="-284" w:firstLine="284"/>
        <w:rPr>
          <w:rFonts w:ascii="Arial" w:hAnsi="Arial" w:cs="Arial"/>
          <w:b/>
          <w:sz w:val="24"/>
          <w:szCs w:val="24"/>
        </w:rPr>
      </w:pPr>
    </w:p>
    <w:p w14:paraId="5157650F" w14:textId="77777777" w:rsidR="00D70A3D" w:rsidRDefault="00D70A3D" w:rsidP="00D70A3D">
      <w:pPr>
        <w:pStyle w:val="ListParagraph"/>
        <w:spacing w:line="360" w:lineRule="auto"/>
        <w:ind w:left="-284" w:firstLine="284"/>
        <w:rPr>
          <w:rFonts w:ascii="Arial" w:hAnsi="Arial" w:cs="Arial"/>
          <w:b/>
          <w:sz w:val="24"/>
          <w:szCs w:val="24"/>
        </w:rPr>
      </w:pPr>
    </w:p>
    <w:p w14:paraId="20CCDCB9" w14:textId="77777777" w:rsidR="00D70A3D" w:rsidRDefault="00D70A3D" w:rsidP="00D70A3D">
      <w:pPr>
        <w:pStyle w:val="ListParagraph"/>
        <w:spacing w:line="360" w:lineRule="auto"/>
        <w:ind w:left="-284" w:firstLine="284"/>
        <w:rPr>
          <w:rFonts w:ascii="Arial" w:hAnsi="Arial" w:cs="Arial"/>
          <w:b/>
          <w:sz w:val="24"/>
          <w:szCs w:val="24"/>
        </w:rPr>
      </w:pPr>
    </w:p>
    <w:p w14:paraId="6E3C6ABD" w14:textId="77777777" w:rsidR="00D70A3D" w:rsidRDefault="00D70A3D" w:rsidP="00D70A3D">
      <w:pPr>
        <w:pStyle w:val="ListParagraph"/>
        <w:spacing w:line="360" w:lineRule="auto"/>
        <w:ind w:left="-284" w:firstLine="284"/>
        <w:rPr>
          <w:rFonts w:ascii="Arial" w:hAnsi="Arial" w:cs="Arial"/>
          <w:b/>
          <w:sz w:val="24"/>
          <w:szCs w:val="24"/>
        </w:rPr>
      </w:pPr>
    </w:p>
    <w:p w14:paraId="1ED7C415" w14:textId="77777777" w:rsidR="00D70A3D" w:rsidRDefault="00D70A3D" w:rsidP="00D70A3D">
      <w:pPr>
        <w:pStyle w:val="ListParagraph"/>
        <w:spacing w:line="360" w:lineRule="auto"/>
        <w:ind w:left="-284" w:firstLine="284"/>
        <w:rPr>
          <w:rFonts w:ascii="Arial" w:hAnsi="Arial" w:cs="Arial"/>
          <w:b/>
          <w:sz w:val="24"/>
          <w:szCs w:val="24"/>
        </w:rPr>
      </w:pPr>
    </w:p>
    <w:p w14:paraId="568A1100" w14:textId="77777777" w:rsidR="00D70A3D" w:rsidRDefault="00D70A3D" w:rsidP="00D70A3D">
      <w:pPr>
        <w:pStyle w:val="ListParagraph"/>
        <w:spacing w:line="360" w:lineRule="auto"/>
        <w:ind w:left="-284" w:firstLine="284"/>
        <w:rPr>
          <w:rFonts w:ascii="Arial" w:hAnsi="Arial" w:cs="Arial"/>
          <w:b/>
          <w:sz w:val="24"/>
          <w:szCs w:val="24"/>
        </w:rPr>
      </w:pPr>
      <w:r w:rsidRPr="0062448F">
        <w:rPr>
          <w:rFonts w:ascii="Arial" w:hAnsi="Arial" w:cs="Arial"/>
          <w:b/>
          <w:sz w:val="24"/>
          <w:szCs w:val="24"/>
        </w:rPr>
        <w:lastRenderedPageBreak/>
        <w:t>LC 39/04 Friends’ School / Lagan Valley Regional Park (LVRP)</w:t>
      </w:r>
      <w:r>
        <w:rPr>
          <w:rFonts w:ascii="Arial" w:hAnsi="Arial" w:cs="Arial"/>
          <w:b/>
          <w:sz w:val="24"/>
          <w:szCs w:val="24"/>
        </w:rPr>
        <w:t xml:space="preserve"> </w:t>
      </w:r>
    </w:p>
    <w:p w14:paraId="09BB0FC2" w14:textId="77777777" w:rsidR="00D70A3D" w:rsidRDefault="00D70A3D" w:rsidP="00D70A3D">
      <w:pPr>
        <w:spacing w:line="360" w:lineRule="auto"/>
        <w:rPr>
          <w:rFonts w:ascii="Arial" w:hAnsi="Arial" w:cs="Arial"/>
          <w:sz w:val="24"/>
          <w:szCs w:val="24"/>
        </w:rPr>
      </w:pPr>
      <w:r w:rsidRPr="00D50B55">
        <w:rPr>
          <w:rFonts w:ascii="Arial" w:hAnsi="Arial" w:cs="Arial"/>
          <w:b/>
          <w:noProof/>
          <w:sz w:val="24"/>
          <w:szCs w:val="24"/>
        </w:rPr>
        <w:drawing>
          <wp:anchor distT="0" distB="0" distL="114300" distR="114300" simplePos="0" relativeHeight="251673600" behindDoc="1" locked="0" layoutInCell="1" allowOverlap="1" wp14:anchorId="42CECD27" wp14:editId="607DC4B9">
            <wp:simplePos x="0" y="0"/>
            <wp:positionH relativeFrom="margin">
              <wp:posOffset>-2259</wp:posOffset>
            </wp:positionH>
            <wp:positionV relativeFrom="paragraph">
              <wp:posOffset>1073106</wp:posOffset>
            </wp:positionV>
            <wp:extent cx="5731510" cy="8099187"/>
            <wp:effectExtent l="0" t="0" r="2540" b="0"/>
            <wp:wrapNone/>
            <wp:docPr id="25" name="Picture 25" descr="Y:\Development Plan\Development Plan Preparatory Work\Updated Position Papers\Draft updated papers\Maps\LC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 Plan\Development Plan Preparatory Work\Updated Position Papers\Draft updated papers\Maps\LC3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48F">
        <w:rPr>
          <w:rFonts w:ascii="Arial" w:hAnsi="Arial" w:cs="Arial"/>
          <w:sz w:val="24"/>
          <w:szCs w:val="24"/>
        </w:rPr>
        <w:t>Begin at Friends’</w:t>
      </w:r>
      <w:r>
        <w:rPr>
          <w:rFonts w:ascii="Arial" w:hAnsi="Arial" w:cs="Arial"/>
          <w:sz w:val="24"/>
          <w:szCs w:val="24"/>
        </w:rPr>
        <w:t xml:space="preserve"> School on the </w:t>
      </w:r>
      <w:proofErr w:type="spellStart"/>
      <w:r>
        <w:rPr>
          <w:rFonts w:ascii="Arial" w:hAnsi="Arial" w:cs="Arial"/>
          <w:sz w:val="24"/>
          <w:szCs w:val="24"/>
        </w:rPr>
        <w:t>Magheralave</w:t>
      </w:r>
      <w:proofErr w:type="spellEnd"/>
      <w:r>
        <w:rPr>
          <w:rFonts w:ascii="Arial" w:hAnsi="Arial" w:cs="Arial"/>
          <w:sz w:val="24"/>
          <w:szCs w:val="24"/>
        </w:rPr>
        <w:t xml:space="preserve"> Road. Travel down the </w:t>
      </w:r>
      <w:proofErr w:type="spellStart"/>
      <w:r>
        <w:rPr>
          <w:rFonts w:ascii="Arial" w:hAnsi="Arial" w:cs="Arial"/>
          <w:sz w:val="24"/>
          <w:szCs w:val="24"/>
        </w:rPr>
        <w:t>Magheralave</w:t>
      </w:r>
      <w:proofErr w:type="spellEnd"/>
      <w:r>
        <w:rPr>
          <w:rFonts w:ascii="Arial" w:hAnsi="Arial" w:cs="Arial"/>
          <w:sz w:val="24"/>
          <w:szCs w:val="24"/>
        </w:rPr>
        <w:t xml:space="preserve"> Road, past Wallace Park. At the end of the </w:t>
      </w:r>
      <w:proofErr w:type="spellStart"/>
      <w:r>
        <w:rPr>
          <w:rFonts w:ascii="Arial" w:hAnsi="Arial" w:cs="Arial"/>
          <w:sz w:val="24"/>
          <w:szCs w:val="24"/>
        </w:rPr>
        <w:t>Magheralave</w:t>
      </w:r>
      <w:proofErr w:type="spellEnd"/>
      <w:r>
        <w:rPr>
          <w:rFonts w:ascii="Arial" w:hAnsi="Arial" w:cs="Arial"/>
          <w:sz w:val="24"/>
          <w:szCs w:val="24"/>
        </w:rPr>
        <w:t xml:space="preserve"> Road, turn left onto Railway Street and then at the end of the street turn left again onto Castle Street and through Castle Gardens, exiting on Queen’s Road. Cross onto Lagan Valley Island, follow the pathway past the rear of the housing at Mandeville Avenue and through the open space at </w:t>
      </w:r>
      <w:proofErr w:type="spellStart"/>
      <w:r>
        <w:rPr>
          <w:rFonts w:ascii="Arial" w:hAnsi="Arial" w:cs="Arial"/>
          <w:sz w:val="24"/>
          <w:szCs w:val="24"/>
        </w:rPr>
        <w:t>Ashmount</w:t>
      </w:r>
      <w:proofErr w:type="spellEnd"/>
      <w:r>
        <w:rPr>
          <w:rFonts w:ascii="Arial" w:hAnsi="Arial" w:cs="Arial"/>
          <w:sz w:val="24"/>
          <w:szCs w:val="24"/>
        </w:rPr>
        <w:t xml:space="preserve"> Gardens, continuing into the LVRP, where the greenway ends.</w:t>
      </w:r>
    </w:p>
    <w:p w14:paraId="68584863" w14:textId="77777777" w:rsidR="00D70A3D" w:rsidRDefault="00D70A3D" w:rsidP="00D70A3D">
      <w:pPr>
        <w:pStyle w:val="BodyText3"/>
        <w:spacing w:line="360" w:lineRule="auto"/>
        <w:jc w:val="center"/>
        <w:rPr>
          <w:rFonts w:ascii="Arial" w:hAnsi="Arial" w:cs="Arial"/>
          <w:b/>
          <w:sz w:val="24"/>
          <w:szCs w:val="24"/>
        </w:rPr>
      </w:pPr>
    </w:p>
    <w:p w14:paraId="1DDDDFAC" w14:textId="77777777" w:rsidR="00D70A3D" w:rsidRDefault="00D70A3D" w:rsidP="00D70A3D">
      <w:pPr>
        <w:pStyle w:val="ListParagraph"/>
        <w:spacing w:line="360" w:lineRule="auto"/>
        <w:ind w:left="709" w:hanging="709"/>
        <w:rPr>
          <w:rFonts w:ascii="Arial" w:hAnsi="Arial" w:cs="Arial"/>
          <w:b/>
          <w:sz w:val="24"/>
          <w:szCs w:val="24"/>
        </w:rPr>
      </w:pPr>
    </w:p>
    <w:p w14:paraId="63DA9DED" w14:textId="77777777" w:rsidR="00D70A3D" w:rsidRDefault="00D70A3D" w:rsidP="00D70A3D">
      <w:pPr>
        <w:pStyle w:val="ListParagraph"/>
        <w:spacing w:line="360" w:lineRule="auto"/>
        <w:ind w:left="709" w:hanging="709"/>
        <w:rPr>
          <w:rFonts w:ascii="Arial" w:hAnsi="Arial" w:cs="Arial"/>
          <w:b/>
          <w:sz w:val="24"/>
          <w:szCs w:val="24"/>
        </w:rPr>
      </w:pPr>
    </w:p>
    <w:p w14:paraId="54E98222" w14:textId="77777777" w:rsidR="00D70A3D" w:rsidRDefault="00D70A3D" w:rsidP="00D70A3D">
      <w:pPr>
        <w:pStyle w:val="ListParagraph"/>
        <w:spacing w:line="360" w:lineRule="auto"/>
        <w:ind w:left="709" w:hanging="709"/>
        <w:rPr>
          <w:rFonts w:ascii="Arial" w:hAnsi="Arial" w:cs="Arial"/>
          <w:b/>
          <w:sz w:val="24"/>
          <w:szCs w:val="24"/>
        </w:rPr>
      </w:pPr>
    </w:p>
    <w:p w14:paraId="1D3247EB" w14:textId="77777777" w:rsidR="00D70A3D" w:rsidRDefault="00D70A3D" w:rsidP="00D70A3D">
      <w:pPr>
        <w:pStyle w:val="ListParagraph"/>
        <w:spacing w:line="360" w:lineRule="auto"/>
        <w:ind w:left="709" w:hanging="709"/>
        <w:rPr>
          <w:rFonts w:ascii="Arial" w:hAnsi="Arial" w:cs="Arial"/>
          <w:b/>
          <w:sz w:val="24"/>
          <w:szCs w:val="24"/>
        </w:rPr>
      </w:pPr>
    </w:p>
    <w:p w14:paraId="2CFDB5A0" w14:textId="77777777" w:rsidR="00D70A3D" w:rsidRDefault="00D70A3D" w:rsidP="00D70A3D">
      <w:pPr>
        <w:pStyle w:val="ListParagraph"/>
        <w:spacing w:line="360" w:lineRule="auto"/>
        <w:ind w:left="709" w:hanging="709"/>
        <w:rPr>
          <w:rFonts w:ascii="Arial" w:hAnsi="Arial" w:cs="Arial"/>
          <w:b/>
          <w:sz w:val="24"/>
          <w:szCs w:val="24"/>
        </w:rPr>
      </w:pPr>
    </w:p>
    <w:p w14:paraId="1C2D77E5" w14:textId="77777777" w:rsidR="00D70A3D" w:rsidRDefault="00D70A3D" w:rsidP="00D70A3D">
      <w:pPr>
        <w:pStyle w:val="ListParagraph"/>
        <w:spacing w:line="360" w:lineRule="auto"/>
        <w:ind w:left="709" w:hanging="709"/>
        <w:rPr>
          <w:rFonts w:ascii="Arial" w:hAnsi="Arial" w:cs="Arial"/>
          <w:b/>
          <w:sz w:val="24"/>
          <w:szCs w:val="24"/>
        </w:rPr>
      </w:pPr>
    </w:p>
    <w:p w14:paraId="175D4B95" w14:textId="77777777" w:rsidR="00D70A3D" w:rsidRDefault="00D70A3D" w:rsidP="00D70A3D">
      <w:pPr>
        <w:pStyle w:val="ListParagraph"/>
        <w:spacing w:line="360" w:lineRule="auto"/>
        <w:ind w:left="709" w:hanging="709"/>
        <w:rPr>
          <w:rFonts w:ascii="Arial" w:hAnsi="Arial" w:cs="Arial"/>
          <w:b/>
          <w:sz w:val="24"/>
          <w:szCs w:val="24"/>
        </w:rPr>
      </w:pPr>
    </w:p>
    <w:p w14:paraId="7129603A" w14:textId="77777777" w:rsidR="00D70A3D" w:rsidRDefault="00D70A3D" w:rsidP="00D70A3D">
      <w:pPr>
        <w:pStyle w:val="ListParagraph"/>
        <w:spacing w:line="360" w:lineRule="auto"/>
        <w:ind w:left="709" w:hanging="709"/>
        <w:rPr>
          <w:rFonts w:ascii="Arial" w:hAnsi="Arial" w:cs="Arial"/>
          <w:b/>
          <w:sz w:val="24"/>
          <w:szCs w:val="24"/>
        </w:rPr>
      </w:pPr>
    </w:p>
    <w:p w14:paraId="5B5D8DC0" w14:textId="77777777" w:rsidR="00D70A3D" w:rsidRDefault="00D70A3D" w:rsidP="00D70A3D">
      <w:pPr>
        <w:pStyle w:val="ListParagraph"/>
        <w:spacing w:line="360" w:lineRule="auto"/>
        <w:ind w:left="709" w:hanging="709"/>
        <w:rPr>
          <w:rFonts w:ascii="Arial" w:hAnsi="Arial" w:cs="Arial"/>
          <w:b/>
          <w:sz w:val="24"/>
          <w:szCs w:val="24"/>
        </w:rPr>
      </w:pPr>
    </w:p>
    <w:p w14:paraId="2F13E22E" w14:textId="77777777" w:rsidR="00D70A3D" w:rsidRDefault="00D70A3D" w:rsidP="00D70A3D">
      <w:pPr>
        <w:pStyle w:val="ListParagraph"/>
        <w:spacing w:line="360" w:lineRule="auto"/>
        <w:ind w:left="709" w:hanging="709"/>
        <w:rPr>
          <w:rFonts w:ascii="Arial" w:hAnsi="Arial" w:cs="Arial"/>
          <w:b/>
          <w:sz w:val="24"/>
          <w:szCs w:val="24"/>
        </w:rPr>
      </w:pPr>
    </w:p>
    <w:p w14:paraId="28D8D9FA" w14:textId="77777777" w:rsidR="00D70A3D" w:rsidRDefault="00D70A3D" w:rsidP="00D70A3D">
      <w:pPr>
        <w:pStyle w:val="ListParagraph"/>
        <w:spacing w:line="360" w:lineRule="auto"/>
        <w:ind w:left="709" w:hanging="709"/>
        <w:rPr>
          <w:rFonts w:ascii="Arial" w:hAnsi="Arial" w:cs="Arial"/>
          <w:b/>
          <w:sz w:val="24"/>
          <w:szCs w:val="24"/>
        </w:rPr>
      </w:pPr>
    </w:p>
    <w:p w14:paraId="222F0870" w14:textId="77777777" w:rsidR="00D70A3D" w:rsidRDefault="00D70A3D" w:rsidP="00D70A3D">
      <w:pPr>
        <w:pStyle w:val="ListParagraph"/>
        <w:spacing w:line="360" w:lineRule="auto"/>
        <w:ind w:left="709" w:hanging="709"/>
        <w:rPr>
          <w:rFonts w:ascii="Arial" w:hAnsi="Arial" w:cs="Arial"/>
          <w:b/>
          <w:sz w:val="24"/>
          <w:szCs w:val="24"/>
        </w:rPr>
      </w:pPr>
    </w:p>
    <w:p w14:paraId="01638882" w14:textId="77777777" w:rsidR="00D70A3D" w:rsidRDefault="00D70A3D" w:rsidP="00D70A3D">
      <w:pPr>
        <w:pStyle w:val="ListParagraph"/>
        <w:spacing w:line="360" w:lineRule="auto"/>
        <w:ind w:left="709" w:hanging="709"/>
        <w:rPr>
          <w:rFonts w:ascii="Arial" w:hAnsi="Arial" w:cs="Arial"/>
          <w:b/>
          <w:sz w:val="24"/>
          <w:szCs w:val="24"/>
        </w:rPr>
      </w:pPr>
    </w:p>
    <w:p w14:paraId="62789234" w14:textId="77777777" w:rsidR="00D70A3D" w:rsidRDefault="00D70A3D" w:rsidP="00D70A3D">
      <w:pPr>
        <w:pStyle w:val="ListParagraph"/>
        <w:spacing w:line="360" w:lineRule="auto"/>
        <w:ind w:left="709" w:hanging="709"/>
        <w:rPr>
          <w:rFonts w:ascii="Arial" w:hAnsi="Arial" w:cs="Arial"/>
          <w:b/>
          <w:sz w:val="24"/>
          <w:szCs w:val="24"/>
        </w:rPr>
      </w:pPr>
    </w:p>
    <w:p w14:paraId="468DD0D3" w14:textId="77777777" w:rsidR="00D70A3D" w:rsidRDefault="00D70A3D" w:rsidP="00D70A3D">
      <w:pPr>
        <w:pStyle w:val="ListParagraph"/>
        <w:spacing w:line="360" w:lineRule="auto"/>
        <w:ind w:left="709" w:hanging="709"/>
        <w:rPr>
          <w:rFonts w:ascii="Arial" w:hAnsi="Arial" w:cs="Arial"/>
          <w:b/>
          <w:sz w:val="24"/>
          <w:szCs w:val="24"/>
        </w:rPr>
      </w:pPr>
    </w:p>
    <w:p w14:paraId="4990FE3A" w14:textId="77777777" w:rsidR="00D70A3D" w:rsidRDefault="00D70A3D" w:rsidP="00D70A3D">
      <w:pPr>
        <w:pStyle w:val="ListParagraph"/>
        <w:spacing w:line="360" w:lineRule="auto"/>
        <w:ind w:left="709" w:hanging="709"/>
        <w:rPr>
          <w:rFonts w:ascii="Arial" w:hAnsi="Arial" w:cs="Arial"/>
          <w:b/>
          <w:sz w:val="24"/>
          <w:szCs w:val="24"/>
        </w:rPr>
      </w:pPr>
    </w:p>
    <w:p w14:paraId="5A75CD29" w14:textId="77777777" w:rsidR="00D70A3D" w:rsidRDefault="00D70A3D" w:rsidP="00D70A3D">
      <w:pPr>
        <w:pStyle w:val="ListParagraph"/>
        <w:spacing w:line="360" w:lineRule="auto"/>
        <w:ind w:left="709" w:hanging="709"/>
        <w:rPr>
          <w:rFonts w:ascii="Arial" w:hAnsi="Arial" w:cs="Arial"/>
          <w:b/>
          <w:sz w:val="24"/>
          <w:szCs w:val="24"/>
        </w:rPr>
      </w:pPr>
    </w:p>
    <w:p w14:paraId="744C92C8" w14:textId="77777777" w:rsidR="00D70A3D" w:rsidRDefault="00D70A3D" w:rsidP="00D70A3D">
      <w:pPr>
        <w:pStyle w:val="ListParagraph"/>
        <w:spacing w:line="360" w:lineRule="auto"/>
        <w:ind w:left="709" w:hanging="709"/>
        <w:rPr>
          <w:rFonts w:ascii="Arial" w:hAnsi="Arial" w:cs="Arial"/>
          <w:b/>
          <w:sz w:val="24"/>
          <w:szCs w:val="24"/>
        </w:rPr>
      </w:pPr>
    </w:p>
    <w:p w14:paraId="38A7EA48" w14:textId="77777777" w:rsidR="00D70A3D" w:rsidRDefault="00D70A3D" w:rsidP="00D70A3D">
      <w:pPr>
        <w:pStyle w:val="ListParagraph"/>
        <w:spacing w:line="360" w:lineRule="auto"/>
        <w:ind w:left="709" w:hanging="709"/>
        <w:rPr>
          <w:rFonts w:ascii="Arial" w:hAnsi="Arial" w:cs="Arial"/>
          <w:b/>
          <w:sz w:val="24"/>
          <w:szCs w:val="24"/>
        </w:rPr>
      </w:pPr>
    </w:p>
    <w:p w14:paraId="1CD3AE17" w14:textId="77777777" w:rsidR="00D70A3D" w:rsidRDefault="00D70A3D" w:rsidP="00D70A3D">
      <w:pPr>
        <w:pStyle w:val="ListParagraph"/>
        <w:spacing w:line="360" w:lineRule="auto"/>
        <w:ind w:left="709" w:hanging="709"/>
        <w:rPr>
          <w:rFonts w:ascii="Arial" w:hAnsi="Arial" w:cs="Arial"/>
          <w:b/>
          <w:sz w:val="24"/>
          <w:szCs w:val="24"/>
        </w:rPr>
      </w:pPr>
    </w:p>
    <w:p w14:paraId="7FCA6B56" w14:textId="77777777" w:rsidR="00D70A3D" w:rsidRDefault="00D70A3D" w:rsidP="00D70A3D">
      <w:pPr>
        <w:pStyle w:val="ListParagraph"/>
        <w:spacing w:line="360" w:lineRule="auto"/>
        <w:ind w:left="709" w:hanging="709"/>
        <w:rPr>
          <w:rFonts w:ascii="Arial" w:hAnsi="Arial" w:cs="Arial"/>
          <w:b/>
          <w:sz w:val="24"/>
          <w:szCs w:val="24"/>
        </w:rPr>
      </w:pPr>
    </w:p>
    <w:p w14:paraId="1384D149" w14:textId="77777777" w:rsidR="00D70A3D" w:rsidRDefault="00D70A3D" w:rsidP="00D70A3D">
      <w:pPr>
        <w:pStyle w:val="ListParagraph"/>
        <w:spacing w:line="360" w:lineRule="auto"/>
        <w:ind w:left="709" w:hanging="709"/>
        <w:rPr>
          <w:rFonts w:ascii="Arial" w:hAnsi="Arial" w:cs="Arial"/>
          <w:b/>
          <w:sz w:val="24"/>
          <w:szCs w:val="24"/>
        </w:rPr>
      </w:pPr>
    </w:p>
    <w:p w14:paraId="695D878D" w14:textId="77777777" w:rsidR="00D70A3D" w:rsidRDefault="00D70A3D" w:rsidP="00D70A3D">
      <w:pPr>
        <w:pStyle w:val="ListParagraph"/>
        <w:spacing w:line="360" w:lineRule="auto"/>
        <w:ind w:left="709" w:hanging="709"/>
        <w:rPr>
          <w:rFonts w:ascii="Arial" w:hAnsi="Arial" w:cs="Arial"/>
          <w:b/>
          <w:sz w:val="24"/>
          <w:szCs w:val="24"/>
        </w:rPr>
      </w:pPr>
    </w:p>
    <w:p w14:paraId="4426289B" w14:textId="77777777" w:rsidR="00D70A3D" w:rsidRDefault="00D70A3D" w:rsidP="00D70A3D">
      <w:pPr>
        <w:pStyle w:val="ListParagraph"/>
        <w:spacing w:line="360" w:lineRule="auto"/>
        <w:ind w:left="709" w:hanging="709"/>
        <w:rPr>
          <w:rFonts w:ascii="Arial" w:hAnsi="Arial" w:cs="Arial"/>
          <w:b/>
          <w:sz w:val="24"/>
          <w:szCs w:val="24"/>
        </w:rPr>
      </w:pPr>
    </w:p>
    <w:p w14:paraId="06F089DE" w14:textId="77777777" w:rsidR="00D70A3D" w:rsidRDefault="00D70A3D" w:rsidP="00D70A3D">
      <w:pPr>
        <w:pStyle w:val="ListParagraph"/>
        <w:spacing w:line="360" w:lineRule="auto"/>
        <w:ind w:left="709" w:hanging="709"/>
        <w:rPr>
          <w:rFonts w:ascii="Arial" w:hAnsi="Arial" w:cs="Arial"/>
          <w:b/>
          <w:sz w:val="24"/>
          <w:szCs w:val="24"/>
        </w:rPr>
      </w:pPr>
    </w:p>
    <w:p w14:paraId="54E5CF08" w14:textId="77777777" w:rsidR="00D70A3D" w:rsidRDefault="00D70A3D" w:rsidP="00D70A3D">
      <w:pPr>
        <w:pStyle w:val="ListParagraph"/>
        <w:spacing w:line="360" w:lineRule="auto"/>
        <w:ind w:left="709" w:hanging="709"/>
        <w:rPr>
          <w:rFonts w:ascii="Arial" w:hAnsi="Arial" w:cs="Arial"/>
          <w:b/>
          <w:sz w:val="24"/>
          <w:szCs w:val="24"/>
        </w:rPr>
      </w:pPr>
    </w:p>
    <w:p w14:paraId="0F444764" w14:textId="77777777" w:rsidR="00D70A3D" w:rsidRDefault="00D70A3D" w:rsidP="00D70A3D">
      <w:pPr>
        <w:pStyle w:val="ListParagraph"/>
        <w:spacing w:line="360" w:lineRule="auto"/>
        <w:ind w:left="709" w:hanging="709"/>
        <w:rPr>
          <w:rFonts w:ascii="Arial" w:hAnsi="Arial" w:cs="Arial"/>
          <w:b/>
          <w:sz w:val="24"/>
          <w:szCs w:val="24"/>
        </w:rPr>
      </w:pPr>
      <w:r w:rsidRPr="00DF3C89">
        <w:rPr>
          <w:rFonts w:ascii="Arial" w:hAnsi="Arial" w:cs="Arial"/>
          <w:b/>
          <w:sz w:val="24"/>
          <w:szCs w:val="24"/>
        </w:rPr>
        <w:lastRenderedPageBreak/>
        <w:t>MCH 41/03</w:t>
      </w:r>
      <w:r>
        <w:rPr>
          <w:rFonts w:ascii="Arial" w:hAnsi="Arial" w:cs="Arial"/>
          <w:b/>
          <w:sz w:val="24"/>
          <w:szCs w:val="24"/>
        </w:rPr>
        <w:t xml:space="preserve"> Castlereagh Escarpment / Lagan Valley Regional Park (LVRP) </w:t>
      </w:r>
    </w:p>
    <w:p w14:paraId="497386DE" w14:textId="77777777" w:rsidR="00D70A3D" w:rsidRDefault="00D70A3D" w:rsidP="00D70A3D">
      <w:pPr>
        <w:spacing w:line="360" w:lineRule="auto"/>
        <w:rPr>
          <w:rFonts w:ascii="Arial" w:hAnsi="Arial" w:cs="Arial"/>
          <w:sz w:val="24"/>
          <w:szCs w:val="24"/>
        </w:rPr>
      </w:pPr>
      <w:r w:rsidRPr="00DF3C89">
        <w:rPr>
          <w:rFonts w:ascii="Arial" w:hAnsi="Arial" w:cs="Arial"/>
          <w:i/>
          <w:sz w:val="24"/>
          <w:szCs w:val="24"/>
        </w:rPr>
        <w:t>The following section is inaccessible to pedestrians</w:t>
      </w:r>
      <w:proofErr w:type="gramStart"/>
      <w:r>
        <w:rPr>
          <w:rFonts w:ascii="Arial" w:hAnsi="Arial" w:cs="Arial"/>
          <w:sz w:val="24"/>
          <w:szCs w:val="24"/>
        </w:rPr>
        <w:t>:-</w:t>
      </w:r>
      <w:proofErr w:type="gramEnd"/>
      <w:r>
        <w:rPr>
          <w:rFonts w:ascii="Arial" w:hAnsi="Arial" w:cs="Arial"/>
          <w:sz w:val="24"/>
          <w:szCs w:val="24"/>
        </w:rPr>
        <w:t xml:space="preserve"> Begin on the </w:t>
      </w:r>
      <w:proofErr w:type="spellStart"/>
      <w:r>
        <w:rPr>
          <w:rFonts w:ascii="Arial" w:hAnsi="Arial" w:cs="Arial"/>
          <w:sz w:val="24"/>
          <w:szCs w:val="24"/>
        </w:rPr>
        <w:t>Saintfield</w:t>
      </w:r>
      <w:proofErr w:type="spellEnd"/>
      <w:r>
        <w:rPr>
          <w:rFonts w:ascii="Arial" w:hAnsi="Arial" w:cs="Arial"/>
          <w:sz w:val="24"/>
          <w:szCs w:val="24"/>
        </w:rPr>
        <w:t xml:space="preserve"> Road, across from </w:t>
      </w:r>
      <w:proofErr w:type="spellStart"/>
      <w:r>
        <w:rPr>
          <w:rFonts w:ascii="Arial" w:hAnsi="Arial" w:cs="Arial"/>
          <w:sz w:val="24"/>
          <w:szCs w:val="24"/>
        </w:rPr>
        <w:t>Saintfield</w:t>
      </w:r>
      <w:proofErr w:type="spellEnd"/>
      <w:r>
        <w:rPr>
          <w:rFonts w:ascii="Arial" w:hAnsi="Arial" w:cs="Arial"/>
          <w:sz w:val="24"/>
          <w:szCs w:val="24"/>
        </w:rPr>
        <w:t xml:space="preserve"> Lodge Private Nursing Home. Cross the road and travel into the grounds of </w:t>
      </w:r>
      <w:proofErr w:type="spellStart"/>
      <w:r>
        <w:rPr>
          <w:rFonts w:ascii="Arial" w:hAnsi="Arial" w:cs="Arial"/>
          <w:sz w:val="24"/>
          <w:szCs w:val="24"/>
        </w:rPr>
        <w:t>Knockbracken</w:t>
      </w:r>
      <w:proofErr w:type="spellEnd"/>
      <w:r>
        <w:rPr>
          <w:rFonts w:ascii="Arial" w:hAnsi="Arial" w:cs="Arial"/>
          <w:sz w:val="24"/>
          <w:szCs w:val="24"/>
        </w:rPr>
        <w:t xml:space="preserve"> Healthcare Clinic, following the road past the buildings and along the boundary of the hospital grounds. Continue along the </w:t>
      </w:r>
      <w:proofErr w:type="spellStart"/>
      <w:r>
        <w:rPr>
          <w:rFonts w:ascii="Arial" w:hAnsi="Arial" w:cs="Arial"/>
          <w:sz w:val="24"/>
          <w:szCs w:val="24"/>
        </w:rPr>
        <w:t>Purdysburn</w:t>
      </w:r>
      <w:proofErr w:type="spellEnd"/>
      <w:r>
        <w:rPr>
          <w:rFonts w:ascii="Arial" w:hAnsi="Arial" w:cs="Arial"/>
          <w:sz w:val="24"/>
          <w:szCs w:val="24"/>
        </w:rPr>
        <w:t xml:space="preserve"> Road and then along </w:t>
      </w:r>
      <w:proofErr w:type="spellStart"/>
      <w:r>
        <w:rPr>
          <w:rFonts w:ascii="Arial" w:hAnsi="Arial" w:cs="Arial"/>
          <w:sz w:val="24"/>
          <w:szCs w:val="24"/>
        </w:rPr>
        <w:t>Alderwood</w:t>
      </w:r>
      <w:proofErr w:type="spellEnd"/>
      <w:r>
        <w:rPr>
          <w:rFonts w:ascii="Arial" w:hAnsi="Arial" w:cs="Arial"/>
          <w:sz w:val="24"/>
          <w:szCs w:val="24"/>
        </w:rPr>
        <w:t xml:space="preserve"> Hill and back out onto the </w:t>
      </w:r>
      <w:proofErr w:type="spellStart"/>
      <w:r>
        <w:rPr>
          <w:rFonts w:ascii="Arial" w:hAnsi="Arial" w:cs="Arial"/>
          <w:sz w:val="24"/>
          <w:szCs w:val="24"/>
        </w:rPr>
        <w:t>Purdysburn</w:t>
      </w:r>
      <w:proofErr w:type="spellEnd"/>
      <w:r>
        <w:rPr>
          <w:rFonts w:ascii="Arial" w:hAnsi="Arial" w:cs="Arial"/>
          <w:sz w:val="24"/>
          <w:szCs w:val="24"/>
        </w:rPr>
        <w:t xml:space="preserve"> Road continuing past the grassland and woodland on the left.</w:t>
      </w:r>
    </w:p>
    <w:p w14:paraId="7009CDAF" w14:textId="77777777" w:rsidR="00D70A3D" w:rsidRDefault="00D70A3D" w:rsidP="00D70A3D">
      <w:pPr>
        <w:spacing w:line="360" w:lineRule="auto"/>
        <w:rPr>
          <w:rFonts w:ascii="Arial" w:hAnsi="Arial" w:cs="Arial"/>
          <w:sz w:val="24"/>
          <w:szCs w:val="24"/>
        </w:rPr>
      </w:pPr>
      <w:r>
        <w:rPr>
          <w:rFonts w:ascii="Arial" w:hAnsi="Arial" w:cs="Arial"/>
          <w:i/>
          <w:sz w:val="24"/>
          <w:szCs w:val="24"/>
        </w:rPr>
        <w:t>Alternative Pedestrian Linkage</w:t>
      </w:r>
      <w:proofErr w:type="gramStart"/>
      <w:r>
        <w:rPr>
          <w:rFonts w:ascii="Arial" w:hAnsi="Arial" w:cs="Arial"/>
          <w:sz w:val="24"/>
          <w:szCs w:val="24"/>
        </w:rPr>
        <w:t>:-</w:t>
      </w:r>
      <w:proofErr w:type="gramEnd"/>
      <w:r>
        <w:rPr>
          <w:rFonts w:ascii="Arial" w:hAnsi="Arial" w:cs="Arial"/>
          <w:sz w:val="24"/>
          <w:szCs w:val="24"/>
        </w:rPr>
        <w:t xml:space="preserve"> Begin on the </w:t>
      </w:r>
      <w:proofErr w:type="spellStart"/>
      <w:r>
        <w:rPr>
          <w:rFonts w:ascii="Arial" w:hAnsi="Arial" w:cs="Arial"/>
          <w:sz w:val="24"/>
          <w:szCs w:val="24"/>
        </w:rPr>
        <w:t>Saintfield</w:t>
      </w:r>
      <w:proofErr w:type="spellEnd"/>
      <w:r>
        <w:rPr>
          <w:rFonts w:ascii="Arial" w:hAnsi="Arial" w:cs="Arial"/>
          <w:sz w:val="24"/>
          <w:szCs w:val="24"/>
        </w:rPr>
        <w:t xml:space="preserve"> Road, across from </w:t>
      </w:r>
      <w:proofErr w:type="spellStart"/>
      <w:r>
        <w:rPr>
          <w:rFonts w:ascii="Arial" w:hAnsi="Arial" w:cs="Arial"/>
          <w:sz w:val="24"/>
          <w:szCs w:val="24"/>
        </w:rPr>
        <w:t>Saintfield</w:t>
      </w:r>
      <w:proofErr w:type="spellEnd"/>
      <w:r>
        <w:rPr>
          <w:rFonts w:ascii="Arial" w:hAnsi="Arial" w:cs="Arial"/>
          <w:sz w:val="24"/>
          <w:szCs w:val="24"/>
        </w:rPr>
        <w:t xml:space="preserve"> Lodge Private Nursing Home. Travel up the </w:t>
      </w:r>
      <w:proofErr w:type="spellStart"/>
      <w:r>
        <w:rPr>
          <w:rFonts w:ascii="Arial" w:hAnsi="Arial" w:cs="Arial"/>
          <w:sz w:val="24"/>
          <w:szCs w:val="24"/>
        </w:rPr>
        <w:t>Saintfield</w:t>
      </w:r>
      <w:proofErr w:type="spellEnd"/>
      <w:r>
        <w:rPr>
          <w:rFonts w:ascii="Arial" w:hAnsi="Arial" w:cs="Arial"/>
          <w:sz w:val="24"/>
          <w:szCs w:val="24"/>
        </w:rPr>
        <w:t xml:space="preserve"> Road in a northerly direction, past the hospital grounds, and left onto the </w:t>
      </w:r>
      <w:proofErr w:type="spellStart"/>
      <w:r>
        <w:rPr>
          <w:rFonts w:ascii="Arial" w:hAnsi="Arial" w:cs="Arial"/>
          <w:sz w:val="24"/>
          <w:szCs w:val="24"/>
        </w:rPr>
        <w:t>Purdysburn</w:t>
      </w:r>
      <w:proofErr w:type="spellEnd"/>
      <w:r>
        <w:rPr>
          <w:rFonts w:ascii="Arial" w:hAnsi="Arial" w:cs="Arial"/>
          <w:sz w:val="24"/>
          <w:szCs w:val="24"/>
        </w:rPr>
        <w:t xml:space="preserve"> Road. At the roundabout veer left and continue along the </w:t>
      </w:r>
      <w:proofErr w:type="spellStart"/>
      <w:r>
        <w:rPr>
          <w:rFonts w:ascii="Arial" w:hAnsi="Arial" w:cs="Arial"/>
          <w:sz w:val="24"/>
          <w:szCs w:val="24"/>
        </w:rPr>
        <w:t>Purdysburn</w:t>
      </w:r>
      <w:proofErr w:type="spellEnd"/>
      <w:r>
        <w:rPr>
          <w:rFonts w:ascii="Arial" w:hAnsi="Arial" w:cs="Arial"/>
          <w:sz w:val="24"/>
          <w:szCs w:val="24"/>
        </w:rPr>
        <w:t xml:space="preserve"> Road, past </w:t>
      </w:r>
      <w:proofErr w:type="spellStart"/>
      <w:r>
        <w:rPr>
          <w:rFonts w:ascii="Arial" w:hAnsi="Arial" w:cs="Arial"/>
          <w:sz w:val="24"/>
          <w:szCs w:val="24"/>
        </w:rPr>
        <w:t>Alderwood</w:t>
      </w:r>
      <w:proofErr w:type="spellEnd"/>
      <w:r>
        <w:rPr>
          <w:rFonts w:ascii="Arial" w:hAnsi="Arial" w:cs="Arial"/>
          <w:sz w:val="24"/>
          <w:szCs w:val="24"/>
        </w:rPr>
        <w:t xml:space="preserve"> Hill, Royal Oaks and the grassland and woodland on the left. </w:t>
      </w:r>
      <w:proofErr w:type="spellStart"/>
      <w:r>
        <w:rPr>
          <w:rFonts w:ascii="Arial" w:hAnsi="Arial" w:cs="Arial"/>
          <w:sz w:val="24"/>
          <w:szCs w:val="24"/>
        </w:rPr>
        <w:t>Rejoin</w:t>
      </w:r>
      <w:proofErr w:type="spellEnd"/>
      <w:r>
        <w:rPr>
          <w:rFonts w:ascii="Arial" w:hAnsi="Arial" w:cs="Arial"/>
          <w:sz w:val="24"/>
          <w:szCs w:val="24"/>
        </w:rPr>
        <w:t xml:space="preserve"> the greenway here. </w:t>
      </w:r>
    </w:p>
    <w:p w14:paraId="4324A703" w14:textId="77777777" w:rsidR="00D70A3D" w:rsidRDefault="00D70A3D" w:rsidP="00D70A3D">
      <w:pPr>
        <w:pStyle w:val="BodyText3"/>
        <w:spacing w:line="360" w:lineRule="auto"/>
        <w:rPr>
          <w:rFonts w:ascii="Arial" w:hAnsi="Arial" w:cs="Arial"/>
          <w:i/>
          <w:sz w:val="24"/>
          <w:szCs w:val="24"/>
        </w:rPr>
      </w:pPr>
      <w:r w:rsidRPr="00732AFD">
        <w:rPr>
          <w:rFonts w:ascii="Arial" w:hAnsi="Arial" w:cs="Arial"/>
          <w:i/>
          <w:sz w:val="24"/>
          <w:szCs w:val="24"/>
        </w:rPr>
        <w:t>The greenway continues on to the LVRP in Belfast City Council area</w:t>
      </w:r>
    </w:p>
    <w:p w14:paraId="7028026B" w14:textId="77777777" w:rsidR="00D70A3D" w:rsidRDefault="00D70A3D" w:rsidP="00D70A3D">
      <w:pPr>
        <w:pStyle w:val="BodyText3"/>
        <w:spacing w:line="360" w:lineRule="auto"/>
        <w:rPr>
          <w:rFonts w:ascii="Arial" w:hAnsi="Arial" w:cs="Arial"/>
          <w:b/>
          <w:sz w:val="24"/>
          <w:szCs w:val="24"/>
        </w:rPr>
      </w:pPr>
    </w:p>
    <w:p w14:paraId="49F1A507" w14:textId="77777777" w:rsidR="00D70A3D" w:rsidRDefault="00D70A3D" w:rsidP="00D70A3D">
      <w:pPr>
        <w:pStyle w:val="BodyText3"/>
        <w:spacing w:line="360" w:lineRule="auto"/>
        <w:rPr>
          <w:rFonts w:ascii="Arial" w:hAnsi="Arial" w:cs="Arial"/>
          <w:b/>
          <w:sz w:val="24"/>
          <w:szCs w:val="24"/>
        </w:rPr>
      </w:pPr>
    </w:p>
    <w:p w14:paraId="5654D595" w14:textId="77777777" w:rsidR="00D70A3D" w:rsidRDefault="00D70A3D" w:rsidP="00D70A3D">
      <w:pPr>
        <w:pStyle w:val="BodyText3"/>
        <w:spacing w:line="360" w:lineRule="auto"/>
        <w:rPr>
          <w:rFonts w:ascii="Arial" w:hAnsi="Arial" w:cs="Arial"/>
          <w:b/>
          <w:sz w:val="24"/>
          <w:szCs w:val="24"/>
        </w:rPr>
      </w:pPr>
    </w:p>
    <w:p w14:paraId="0F929F61" w14:textId="77777777" w:rsidR="00D70A3D" w:rsidRDefault="00D70A3D" w:rsidP="00D70A3D">
      <w:pPr>
        <w:pStyle w:val="BodyText3"/>
        <w:spacing w:line="360" w:lineRule="auto"/>
        <w:rPr>
          <w:rFonts w:ascii="Arial" w:hAnsi="Arial" w:cs="Arial"/>
          <w:b/>
          <w:sz w:val="24"/>
          <w:szCs w:val="24"/>
        </w:rPr>
      </w:pPr>
    </w:p>
    <w:p w14:paraId="06F91572" w14:textId="77777777" w:rsidR="00D70A3D" w:rsidRDefault="00D70A3D" w:rsidP="00D70A3D">
      <w:pPr>
        <w:pStyle w:val="BodyText3"/>
        <w:spacing w:line="360" w:lineRule="auto"/>
        <w:rPr>
          <w:rFonts w:ascii="Arial" w:hAnsi="Arial" w:cs="Arial"/>
          <w:b/>
          <w:sz w:val="24"/>
          <w:szCs w:val="24"/>
        </w:rPr>
      </w:pPr>
    </w:p>
    <w:p w14:paraId="1CB87BA6" w14:textId="77777777" w:rsidR="00D70A3D" w:rsidRDefault="00D70A3D" w:rsidP="00D70A3D">
      <w:pPr>
        <w:pStyle w:val="BodyText3"/>
        <w:spacing w:line="360" w:lineRule="auto"/>
        <w:rPr>
          <w:rFonts w:ascii="Arial" w:hAnsi="Arial" w:cs="Arial"/>
          <w:b/>
          <w:sz w:val="24"/>
          <w:szCs w:val="24"/>
        </w:rPr>
      </w:pPr>
    </w:p>
    <w:p w14:paraId="6C6C62D9" w14:textId="77777777" w:rsidR="00D70A3D" w:rsidRDefault="00D70A3D" w:rsidP="00D70A3D">
      <w:pPr>
        <w:pStyle w:val="BodyText3"/>
        <w:spacing w:line="360" w:lineRule="auto"/>
        <w:rPr>
          <w:rFonts w:ascii="Arial" w:hAnsi="Arial" w:cs="Arial"/>
          <w:b/>
          <w:sz w:val="24"/>
          <w:szCs w:val="24"/>
        </w:rPr>
      </w:pPr>
    </w:p>
    <w:p w14:paraId="15190CFB" w14:textId="77777777" w:rsidR="00D70A3D" w:rsidRDefault="00D70A3D" w:rsidP="00D70A3D">
      <w:pPr>
        <w:pStyle w:val="BodyText3"/>
        <w:spacing w:line="360" w:lineRule="auto"/>
        <w:rPr>
          <w:rFonts w:ascii="Arial" w:hAnsi="Arial" w:cs="Arial"/>
          <w:b/>
          <w:sz w:val="24"/>
          <w:szCs w:val="24"/>
        </w:rPr>
      </w:pPr>
    </w:p>
    <w:p w14:paraId="7D13AD41" w14:textId="77777777" w:rsidR="00D70A3D" w:rsidRDefault="00D70A3D" w:rsidP="00D70A3D">
      <w:pPr>
        <w:pStyle w:val="BodyText3"/>
        <w:spacing w:line="360" w:lineRule="auto"/>
        <w:rPr>
          <w:rFonts w:ascii="Arial" w:hAnsi="Arial" w:cs="Arial"/>
          <w:b/>
          <w:sz w:val="24"/>
          <w:szCs w:val="24"/>
        </w:rPr>
      </w:pPr>
    </w:p>
    <w:p w14:paraId="76EAA007" w14:textId="77777777" w:rsidR="00D70A3D" w:rsidRDefault="00D70A3D" w:rsidP="00D70A3D">
      <w:pPr>
        <w:pStyle w:val="BodyText3"/>
        <w:spacing w:line="360" w:lineRule="auto"/>
        <w:rPr>
          <w:rFonts w:ascii="Arial" w:hAnsi="Arial" w:cs="Arial"/>
          <w:b/>
          <w:sz w:val="24"/>
          <w:szCs w:val="24"/>
        </w:rPr>
      </w:pPr>
    </w:p>
    <w:p w14:paraId="220A31D8" w14:textId="77777777" w:rsidR="00D70A3D" w:rsidRDefault="00D70A3D" w:rsidP="00D70A3D">
      <w:pPr>
        <w:pStyle w:val="BodyText3"/>
        <w:spacing w:line="360" w:lineRule="auto"/>
        <w:rPr>
          <w:rFonts w:ascii="Arial" w:hAnsi="Arial" w:cs="Arial"/>
          <w:b/>
          <w:sz w:val="24"/>
          <w:szCs w:val="24"/>
        </w:rPr>
      </w:pPr>
    </w:p>
    <w:p w14:paraId="7C26E456" w14:textId="77777777" w:rsidR="00D70A3D" w:rsidRDefault="00D70A3D" w:rsidP="00D70A3D">
      <w:pPr>
        <w:pStyle w:val="BodyText3"/>
        <w:spacing w:line="360" w:lineRule="auto"/>
        <w:rPr>
          <w:rFonts w:ascii="Arial" w:hAnsi="Arial" w:cs="Arial"/>
          <w:b/>
          <w:sz w:val="24"/>
          <w:szCs w:val="24"/>
        </w:rPr>
      </w:pPr>
    </w:p>
    <w:p w14:paraId="7B12B245" w14:textId="77777777" w:rsidR="00D70A3D" w:rsidRDefault="00D70A3D" w:rsidP="00D70A3D">
      <w:pPr>
        <w:pStyle w:val="BodyText3"/>
        <w:spacing w:line="360" w:lineRule="auto"/>
        <w:rPr>
          <w:rFonts w:ascii="Arial" w:hAnsi="Arial" w:cs="Arial"/>
          <w:b/>
          <w:sz w:val="24"/>
          <w:szCs w:val="24"/>
        </w:rPr>
      </w:pPr>
    </w:p>
    <w:p w14:paraId="174E0B29" w14:textId="77777777" w:rsidR="00D70A3D" w:rsidRDefault="00D70A3D" w:rsidP="00D70A3D">
      <w:pPr>
        <w:pStyle w:val="BodyText3"/>
        <w:spacing w:line="360" w:lineRule="auto"/>
        <w:rPr>
          <w:rFonts w:ascii="Arial" w:hAnsi="Arial" w:cs="Arial"/>
          <w:b/>
          <w:sz w:val="24"/>
          <w:szCs w:val="24"/>
        </w:rPr>
      </w:pPr>
    </w:p>
    <w:p w14:paraId="280EF4BE" w14:textId="77777777" w:rsidR="00D70A3D" w:rsidRDefault="00D70A3D" w:rsidP="00D70A3D">
      <w:pPr>
        <w:pStyle w:val="BodyText3"/>
        <w:spacing w:line="360" w:lineRule="auto"/>
        <w:rPr>
          <w:rFonts w:ascii="Arial" w:hAnsi="Arial" w:cs="Arial"/>
          <w:b/>
          <w:sz w:val="24"/>
          <w:szCs w:val="24"/>
        </w:rPr>
      </w:pPr>
    </w:p>
    <w:p w14:paraId="60CFF67C" w14:textId="77777777" w:rsidR="00D70A3D" w:rsidRDefault="00D70A3D" w:rsidP="00D70A3D">
      <w:pPr>
        <w:pStyle w:val="BodyText3"/>
        <w:spacing w:line="360" w:lineRule="auto"/>
        <w:rPr>
          <w:rFonts w:ascii="Arial" w:hAnsi="Arial" w:cs="Arial"/>
          <w:b/>
          <w:sz w:val="24"/>
          <w:szCs w:val="24"/>
        </w:rPr>
      </w:pPr>
    </w:p>
    <w:p w14:paraId="3AE177F1" w14:textId="2191D720" w:rsidR="00D70A3D" w:rsidRPr="00B8067F" w:rsidRDefault="00D70A3D" w:rsidP="00D70A3D">
      <w:pPr>
        <w:pStyle w:val="BodyText3"/>
        <w:spacing w:line="360" w:lineRule="auto"/>
        <w:rPr>
          <w:noProof/>
          <w:sz w:val="20"/>
        </w:rPr>
      </w:pPr>
      <w:r>
        <w:rPr>
          <w:rFonts w:ascii="Arial" w:hAnsi="Arial" w:cs="Arial"/>
          <w:b/>
          <w:sz w:val="24"/>
          <w:szCs w:val="24"/>
        </w:rPr>
        <w:lastRenderedPageBreak/>
        <w:t xml:space="preserve">Community Greenway </w:t>
      </w:r>
      <w:r w:rsidRPr="00DF3C89">
        <w:rPr>
          <w:rFonts w:ascii="Arial" w:hAnsi="Arial" w:cs="Arial"/>
          <w:b/>
          <w:sz w:val="24"/>
          <w:szCs w:val="24"/>
        </w:rPr>
        <w:t>MCH 41/03</w:t>
      </w:r>
    </w:p>
    <w:p w14:paraId="76C324E6" w14:textId="77777777" w:rsidR="00D70A3D" w:rsidRDefault="00D70A3D" w:rsidP="00D70A3D">
      <w:pPr>
        <w:pStyle w:val="BodyText3"/>
        <w:spacing w:line="360" w:lineRule="auto"/>
        <w:jc w:val="center"/>
        <w:rPr>
          <w:rFonts w:ascii="Arial" w:hAnsi="Arial" w:cs="Arial"/>
          <w:b/>
          <w:sz w:val="24"/>
          <w:szCs w:val="24"/>
        </w:rPr>
      </w:pPr>
      <w:r w:rsidRPr="00B0364C">
        <w:rPr>
          <w:rFonts w:ascii="Arial" w:hAnsi="Arial" w:cs="Arial"/>
          <w:b/>
          <w:noProof/>
          <w:sz w:val="24"/>
          <w:szCs w:val="24"/>
        </w:rPr>
        <w:drawing>
          <wp:inline distT="0" distB="0" distL="0" distR="0" wp14:anchorId="4C5A9921" wp14:editId="4AB171D6">
            <wp:extent cx="5731510" cy="8099187"/>
            <wp:effectExtent l="0" t="0" r="2540" b="0"/>
            <wp:docPr id="26" name="Picture 26" descr="Y:\Development Plan\Development Plan Preparatory Work\Updated Position Papers\Draft updated papers\Maps\MCH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evelopment Plan\Development Plan Preparatory Work\Updated Position Papers\Draft updated papers\Maps\MCH41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14:paraId="72F6B1C6" w14:textId="77777777" w:rsidR="00B8067F" w:rsidRDefault="00B8067F" w:rsidP="00D70A3D">
      <w:pPr>
        <w:spacing w:line="360" w:lineRule="auto"/>
        <w:ind w:left="284"/>
        <w:rPr>
          <w:rFonts w:ascii="Arial" w:hAnsi="Arial" w:cs="Arial"/>
          <w:b/>
          <w:sz w:val="24"/>
          <w:szCs w:val="24"/>
        </w:rPr>
      </w:pPr>
    </w:p>
    <w:p w14:paraId="376B8F48" w14:textId="77777777" w:rsidR="00D70A3D" w:rsidRPr="008A7AB5" w:rsidRDefault="00D70A3D" w:rsidP="00D70A3D">
      <w:pPr>
        <w:spacing w:line="360" w:lineRule="auto"/>
        <w:ind w:left="284"/>
        <w:rPr>
          <w:rFonts w:ascii="Arial" w:hAnsi="Arial" w:cs="Arial"/>
          <w:b/>
          <w:sz w:val="24"/>
          <w:szCs w:val="24"/>
        </w:rPr>
      </w:pPr>
      <w:r w:rsidRPr="008A7AB5">
        <w:rPr>
          <w:rFonts w:ascii="Arial" w:hAnsi="Arial" w:cs="Arial"/>
          <w:b/>
          <w:sz w:val="24"/>
          <w:szCs w:val="24"/>
        </w:rPr>
        <w:lastRenderedPageBreak/>
        <w:t xml:space="preserve">MCH 41/04 Castlereagh Escarpment / Lagan Valley Regional Park (LVRP) at Belvoir </w:t>
      </w:r>
    </w:p>
    <w:p w14:paraId="34647D39" w14:textId="77777777" w:rsidR="00D70A3D" w:rsidRDefault="00D70A3D" w:rsidP="00D70A3D">
      <w:pPr>
        <w:spacing w:line="360" w:lineRule="auto"/>
        <w:ind w:left="284"/>
        <w:rPr>
          <w:rFonts w:ascii="Arial" w:hAnsi="Arial" w:cs="Arial"/>
          <w:color w:val="FF0000"/>
          <w:sz w:val="24"/>
          <w:szCs w:val="24"/>
        </w:rPr>
      </w:pPr>
      <w:r w:rsidRPr="00B0364C">
        <w:rPr>
          <w:rFonts w:ascii="Arial" w:hAnsi="Arial" w:cs="Arial"/>
          <w:b/>
          <w:noProof/>
          <w:sz w:val="24"/>
          <w:szCs w:val="24"/>
        </w:rPr>
        <w:drawing>
          <wp:anchor distT="0" distB="0" distL="114300" distR="114300" simplePos="0" relativeHeight="251677696" behindDoc="1" locked="0" layoutInCell="1" allowOverlap="1" wp14:anchorId="1468F955" wp14:editId="318E436E">
            <wp:simplePos x="0" y="0"/>
            <wp:positionH relativeFrom="margin">
              <wp:posOffset>-2540</wp:posOffset>
            </wp:positionH>
            <wp:positionV relativeFrom="paragraph">
              <wp:posOffset>919130</wp:posOffset>
            </wp:positionV>
            <wp:extent cx="5731510" cy="8099187"/>
            <wp:effectExtent l="0" t="0" r="2540" b="0"/>
            <wp:wrapNone/>
            <wp:docPr id="27" name="Picture 27" descr="Y:\Development Plan\Development Plan Preparatory Work\Updated Position Papers\Draft updated papers\Maps\MCH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evelopment Plan\Development Plan Preparatory Work\Updated Position Papers\Draft updated papers\Maps\MCH41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Begin at the edge of the </w:t>
      </w:r>
      <w:proofErr w:type="spellStart"/>
      <w:r>
        <w:rPr>
          <w:rFonts w:ascii="Arial" w:hAnsi="Arial" w:cs="Arial"/>
          <w:sz w:val="24"/>
          <w:szCs w:val="24"/>
        </w:rPr>
        <w:t>Knockbracken</w:t>
      </w:r>
      <w:proofErr w:type="spellEnd"/>
      <w:r>
        <w:rPr>
          <w:rFonts w:ascii="Arial" w:hAnsi="Arial" w:cs="Arial"/>
          <w:sz w:val="24"/>
          <w:szCs w:val="24"/>
        </w:rPr>
        <w:t xml:space="preserve"> Healthcare Clinic grounds and continue back onto the </w:t>
      </w:r>
      <w:proofErr w:type="spellStart"/>
      <w:r>
        <w:rPr>
          <w:rFonts w:ascii="Arial" w:hAnsi="Arial" w:cs="Arial"/>
          <w:sz w:val="24"/>
          <w:szCs w:val="24"/>
        </w:rPr>
        <w:t>Saintfield</w:t>
      </w:r>
      <w:proofErr w:type="spellEnd"/>
      <w:r>
        <w:rPr>
          <w:rFonts w:ascii="Arial" w:hAnsi="Arial" w:cs="Arial"/>
          <w:sz w:val="24"/>
          <w:szCs w:val="24"/>
        </w:rPr>
        <w:t xml:space="preserve"> Road, then turn left onto the </w:t>
      </w:r>
      <w:proofErr w:type="spellStart"/>
      <w:r>
        <w:rPr>
          <w:rFonts w:ascii="Arial" w:hAnsi="Arial" w:cs="Arial"/>
          <w:sz w:val="24"/>
          <w:szCs w:val="24"/>
        </w:rPr>
        <w:t>Purdysburn</w:t>
      </w:r>
      <w:proofErr w:type="spellEnd"/>
      <w:r>
        <w:rPr>
          <w:rFonts w:ascii="Arial" w:hAnsi="Arial" w:cs="Arial"/>
          <w:sz w:val="24"/>
          <w:szCs w:val="24"/>
        </w:rPr>
        <w:t xml:space="preserve"> Road. At the mini roundabout, continue straight onto the </w:t>
      </w:r>
      <w:proofErr w:type="spellStart"/>
      <w:r>
        <w:rPr>
          <w:rFonts w:ascii="Arial" w:hAnsi="Arial" w:cs="Arial"/>
          <w:sz w:val="24"/>
          <w:szCs w:val="24"/>
        </w:rPr>
        <w:t>Beechill</w:t>
      </w:r>
      <w:proofErr w:type="spellEnd"/>
      <w:r>
        <w:rPr>
          <w:rFonts w:ascii="Arial" w:hAnsi="Arial" w:cs="Arial"/>
          <w:sz w:val="24"/>
          <w:szCs w:val="24"/>
        </w:rPr>
        <w:t xml:space="preserve"> Road and past </w:t>
      </w:r>
      <w:proofErr w:type="spellStart"/>
      <w:r>
        <w:rPr>
          <w:rFonts w:ascii="Arial" w:hAnsi="Arial" w:cs="Arial"/>
          <w:sz w:val="24"/>
          <w:szCs w:val="24"/>
        </w:rPr>
        <w:t>Beechill</w:t>
      </w:r>
      <w:proofErr w:type="spellEnd"/>
      <w:r>
        <w:rPr>
          <w:rFonts w:ascii="Arial" w:hAnsi="Arial" w:cs="Arial"/>
          <w:sz w:val="24"/>
          <w:szCs w:val="24"/>
        </w:rPr>
        <w:t xml:space="preserve"> House on the left. Continue to the end of the </w:t>
      </w:r>
      <w:proofErr w:type="spellStart"/>
      <w:r>
        <w:rPr>
          <w:rFonts w:ascii="Arial" w:hAnsi="Arial" w:cs="Arial"/>
          <w:sz w:val="24"/>
          <w:szCs w:val="24"/>
        </w:rPr>
        <w:t>Beechill</w:t>
      </w:r>
      <w:proofErr w:type="spellEnd"/>
      <w:r>
        <w:rPr>
          <w:rFonts w:ascii="Arial" w:hAnsi="Arial" w:cs="Arial"/>
          <w:sz w:val="24"/>
          <w:szCs w:val="24"/>
        </w:rPr>
        <w:t xml:space="preserve"> Road and cross the </w:t>
      </w:r>
      <w:proofErr w:type="spellStart"/>
      <w:r>
        <w:rPr>
          <w:rFonts w:ascii="Arial" w:hAnsi="Arial" w:cs="Arial"/>
          <w:sz w:val="24"/>
          <w:szCs w:val="24"/>
        </w:rPr>
        <w:t>Newtownbreda</w:t>
      </w:r>
      <w:proofErr w:type="spellEnd"/>
      <w:r>
        <w:rPr>
          <w:rFonts w:ascii="Arial" w:hAnsi="Arial" w:cs="Arial"/>
          <w:sz w:val="24"/>
          <w:szCs w:val="24"/>
        </w:rPr>
        <w:t xml:space="preserve"> Road. </w:t>
      </w:r>
      <w:r w:rsidRPr="00732AFD">
        <w:rPr>
          <w:rFonts w:ascii="Arial" w:hAnsi="Arial" w:cs="Arial"/>
          <w:i/>
          <w:sz w:val="24"/>
          <w:szCs w:val="24"/>
        </w:rPr>
        <w:t>Here, the greenway travels on to the LVRP within Belfast City Council area.</w:t>
      </w:r>
    </w:p>
    <w:p w14:paraId="0E24B2CD" w14:textId="77777777" w:rsidR="00D70A3D" w:rsidRDefault="00D70A3D" w:rsidP="00D70A3D">
      <w:pPr>
        <w:pStyle w:val="BodyText3"/>
        <w:spacing w:line="360" w:lineRule="auto"/>
        <w:jc w:val="center"/>
        <w:rPr>
          <w:rFonts w:ascii="Arial" w:hAnsi="Arial" w:cs="Arial"/>
          <w:b/>
          <w:sz w:val="24"/>
          <w:szCs w:val="24"/>
        </w:rPr>
      </w:pPr>
    </w:p>
    <w:p w14:paraId="30EC13B4" w14:textId="77777777" w:rsidR="00D70A3D" w:rsidRDefault="00D70A3D" w:rsidP="00D70A3D">
      <w:pPr>
        <w:pStyle w:val="BodyText3"/>
        <w:spacing w:line="360" w:lineRule="auto"/>
        <w:jc w:val="center"/>
        <w:rPr>
          <w:rFonts w:ascii="Arial" w:hAnsi="Arial" w:cs="Arial"/>
          <w:b/>
          <w:sz w:val="24"/>
          <w:szCs w:val="24"/>
        </w:rPr>
      </w:pPr>
    </w:p>
    <w:p w14:paraId="6BBCA0D4" w14:textId="77777777" w:rsidR="00D70A3D" w:rsidRDefault="00D70A3D" w:rsidP="00D70A3D">
      <w:pPr>
        <w:pStyle w:val="BodyText3"/>
        <w:spacing w:line="360" w:lineRule="auto"/>
        <w:jc w:val="center"/>
        <w:rPr>
          <w:rFonts w:ascii="Arial" w:hAnsi="Arial" w:cs="Arial"/>
          <w:b/>
          <w:sz w:val="24"/>
          <w:szCs w:val="24"/>
        </w:rPr>
      </w:pPr>
    </w:p>
    <w:p w14:paraId="3E72C6F3" w14:textId="77777777" w:rsidR="00D70A3D" w:rsidRDefault="00D70A3D" w:rsidP="00D70A3D">
      <w:pPr>
        <w:pStyle w:val="BodyText3"/>
        <w:spacing w:line="360" w:lineRule="auto"/>
        <w:jc w:val="center"/>
        <w:rPr>
          <w:rFonts w:ascii="Arial" w:hAnsi="Arial" w:cs="Arial"/>
          <w:b/>
          <w:sz w:val="24"/>
          <w:szCs w:val="24"/>
        </w:rPr>
      </w:pPr>
    </w:p>
    <w:p w14:paraId="54471B56" w14:textId="77777777" w:rsidR="00D70A3D" w:rsidRDefault="00D70A3D" w:rsidP="00D70A3D">
      <w:pPr>
        <w:pStyle w:val="BodyText3"/>
        <w:spacing w:line="360" w:lineRule="auto"/>
        <w:jc w:val="center"/>
        <w:rPr>
          <w:rFonts w:ascii="Arial" w:hAnsi="Arial" w:cs="Arial"/>
          <w:b/>
          <w:sz w:val="24"/>
          <w:szCs w:val="24"/>
        </w:rPr>
      </w:pPr>
    </w:p>
    <w:p w14:paraId="46F0A1E3" w14:textId="77777777" w:rsidR="00D70A3D" w:rsidRDefault="00D70A3D" w:rsidP="00D70A3D">
      <w:pPr>
        <w:pStyle w:val="ListParagraph"/>
        <w:spacing w:line="360" w:lineRule="auto"/>
        <w:ind w:left="0" w:firstLine="284"/>
        <w:rPr>
          <w:rFonts w:ascii="Arial" w:hAnsi="Arial" w:cs="Arial"/>
          <w:b/>
          <w:sz w:val="24"/>
          <w:szCs w:val="24"/>
        </w:rPr>
      </w:pPr>
    </w:p>
    <w:p w14:paraId="187F4DAB" w14:textId="77777777" w:rsidR="00D70A3D" w:rsidRDefault="00D70A3D" w:rsidP="00D70A3D">
      <w:pPr>
        <w:pStyle w:val="ListParagraph"/>
        <w:spacing w:line="360" w:lineRule="auto"/>
        <w:ind w:left="0" w:firstLine="284"/>
        <w:rPr>
          <w:rFonts w:ascii="Arial" w:hAnsi="Arial" w:cs="Arial"/>
          <w:b/>
          <w:sz w:val="24"/>
          <w:szCs w:val="24"/>
        </w:rPr>
      </w:pPr>
    </w:p>
    <w:p w14:paraId="66D3688B" w14:textId="77777777" w:rsidR="00D70A3D" w:rsidRDefault="00D70A3D" w:rsidP="00D70A3D">
      <w:pPr>
        <w:pStyle w:val="ListParagraph"/>
        <w:spacing w:line="360" w:lineRule="auto"/>
        <w:ind w:left="0" w:firstLine="284"/>
        <w:rPr>
          <w:rFonts w:ascii="Arial" w:hAnsi="Arial" w:cs="Arial"/>
          <w:b/>
          <w:sz w:val="24"/>
          <w:szCs w:val="24"/>
        </w:rPr>
      </w:pPr>
    </w:p>
    <w:p w14:paraId="575E8B04" w14:textId="77777777" w:rsidR="00D70A3D" w:rsidRDefault="00D70A3D" w:rsidP="00D70A3D">
      <w:pPr>
        <w:pStyle w:val="ListParagraph"/>
        <w:spacing w:line="360" w:lineRule="auto"/>
        <w:ind w:left="0" w:firstLine="284"/>
        <w:rPr>
          <w:rFonts w:ascii="Arial" w:hAnsi="Arial" w:cs="Arial"/>
          <w:b/>
          <w:sz w:val="24"/>
          <w:szCs w:val="24"/>
        </w:rPr>
      </w:pPr>
    </w:p>
    <w:p w14:paraId="6107EF38" w14:textId="77777777" w:rsidR="00D70A3D" w:rsidRDefault="00D70A3D" w:rsidP="00D70A3D">
      <w:pPr>
        <w:pStyle w:val="ListParagraph"/>
        <w:spacing w:line="360" w:lineRule="auto"/>
        <w:ind w:left="0" w:firstLine="284"/>
        <w:rPr>
          <w:rFonts w:ascii="Arial" w:hAnsi="Arial" w:cs="Arial"/>
          <w:b/>
          <w:sz w:val="24"/>
          <w:szCs w:val="24"/>
        </w:rPr>
      </w:pPr>
    </w:p>
    <w:p w14:paraId="08711E39" w14:textId="77777777" w:rsidR="00D70A3D" w:rsidRDefault="00D70A3D" w:rsidP="00D70A3D">
      <w:pPr>
        <w:pStyle w:val="ListParagraph"/>
        <w:spacing w:line="360" w:lineRule="auto"/>
        <w:ind w:left="0" w:firstLine="284"/>
        <w:rPr>
          <w:rFonts w:ascii="Arial" w:hAnsi="Arial" w:cs="Arial"/>
          <w:b/>
          <w:sz w:val="24"/>
          <w:szCs w:val="24"/>
        </w:rPr>
      </w:pPr>
    </w:p>
    <w:p w14:paraId="76A1333E" w14:textId="77777777" w:rsidR="00D70A3D" w:rsidRDefault="00D70A3D" w:rsidP="00D70A3D">
      <w:pPr>
        <w:pStyle w:val="ListParagraph"/>
        <w:spacing w:line="360" w:lineRule="auto"/>
        <w:ind w:left="0" w:firstLine="284"/>
        <w:rPr>
          <w:rFonts w:ascii="Arial" w:hAnsi="Arial" w:cs="Arial"/>
          <w:b/>
          <w:sz w:val="24"/>
          <w:szCs w:val="24"/>
        </w:rPr>
      </w:pPr>
    </w:p>
    <w:p w14:paraId="2137B6C1" w14:textId="77777777" w:rsidR="00D70A3D" w:rsidRDefault="00D70A3D" w:rsidP="00D70A3D">
      <w:pPr>
        <w:pStyle w:val="ListParagraph"/>
        <w:spacing w:line="360" w:lineRule="auto"/>
        <w:ind w:left="0" w:firstLine="284"/>
        <w:rPr>
          <w:rFonts w:ascii="Arial" w:hAnsi="Arial" w:cs="Arial"/>
          <w:b/>
          <w:sz w:val="24"/>
          <w:szCs w:val="24"/>
        </w:rPr>
      </w:pPr>
    </w:p>
    <w:p w14:paraId="716ACCDF" w14:textId="77777777" w:rsidR="00D70A3D" w:rsidRDefault="00D70A3D" w:rsidP="00D70A3D">
      <w:pPr>
        <w:pStyle w:val="ListParagraph"/>
        <w:spacing w:line="360" w:lineRule="auto"/>
        <w:ind w:left="0" w:firstLine="284"/>
        <w:rPr>
          <w:rFonts w:ascii="Arial" w:hAnsi="Arial" w:cs="Arial"/>
          <w:b/>
          <w:sz w:val="24"/>
          <w:szCs w:val="24"/>
        </w:rPr>
      </w:pPr>
    </w:p>
    <w:p w14:paraId="29428126" w14:textId="77777777" w:rsidR="00D70A3D" w:rsidRDefault="00D70A3D" w:rsidP="00D70A3D">
      <w:pPr>
        <w:pStyle w:val="ListParagraph"/>
        <w:spacing w:line="360" w:lineRule="auto"/>
        <w:ind w:left="0" w:firstLine="284"/>
        <w:rPr>
          <w:rFonts w:ascii="Arial" w:hAnsi="Arial" w:cs="Arial"/>
          <w:b/>
          <w:sz w:val="24"/>
          <w:szCs w:val="24"/>
        </w:rPr>
      </w:pPr>
    </w:p>
    <w:p w14:paraId="77614546" w14:textId="77777777" w:rsidR="00D70A3D" w:rsidRDefault="00D70A3D" w:rsidP="00D70A3D">
      <w:pPr>
        <w:pStyle w:val="ListParagraph"/>
        <w:spacing w:line="360" w:lineRule="auto"/>
        <w:ind w:left="0" w:firstLine="284"/>
        <w:rPr>
          <w:rFonts w:ascii="Arial" w:hAnsi="Arial" w:cs="Arial"/>
          <w:b/>
          <w:sz w:val="24"/>
          <w:szCs w:val="24"/>
        </w:rPr>
      </w:pPr>
    </w:p>
    <w:p w14:paraId="69AB90A7" w14:textId="77777777" w:rsidR="00D70A3D" w:rsidRDefault="00D70A3D" w:rsidP="00D70A3D">
      <w:pPr>
        <w:pStyle w:val="ListParagraph"/>
        <w:spacing w:line="360" w:lineRule="auto"/>
        <w:ind w:left="0" w:firstLine="284"/>
        <w:rPr>
          <w:rFonts w:ascii="Arial" w:hAnsi="Arial" w:cs="Arial"/>
          <w:b/>
          <w:sz w:val="24"/>
          <w:szCs w:val="24"/>
        </w:rPr>
      </w:pPr>
    </w:p>
    <w:p w14:paraId="75D94B2E" w14:textId="77777777" w:rsidR="00D70A3D" w:rsidRDefault="00D70A3D" w:rsidP="00D70A3D">
      <w:pPr>
        <w:pStyle w:val="ListParagraph"/>
        <w:spacing w:line="360" w:lineRule="auto"/>
        <w:ind w:left="0" w:firstLine="284"/>
        <w:rPr>
          <w:rFonts w:ascii="Arial" w:hAnsi="Arial" w:cs="Arial"/>
          <w:b/>
          <w:sz w:val="24"/>
          <w:szCs w:val="24"/>
        </w:rPr>
      </w:pPr>
    </w:p>
    <w:p w14:paraId="2C260EDC" w14:textId="77777777" w:rsidR="00D70A3D" w:rsidRDefault="00D70A3D" w:rsidP="00D70A3D">
      <w:pPr>
        <w:pStyle w:val="ListParagraph"/>
        <w:spacing w:line="360" w:lineRule="auto"/>
        <w:ind w:left="0" w:firstLine="284"/>
        <w:rPr>
          <w:rFonts w:ascii="Arial" w:hAnsi="Arial" w:cs="Arial"/>
          <w:b/>
          <w:sz w:val="24"/>
          <w:szCs w:val="24"/>
        </w:rPr>
      </w:pPr>
    </w:p>
    <w:p w14:paraId="4B14DE2B" w14:textId="77777777" w:rsidR="00D70A3D" w:rsidRDefault="00D70A3D" w:rsidP="00D70A3D">
      <w:pPr>
        <w:pStyle w:val="ListParagraph"/>
        <w:spacing w:line="360" w:lineRule="auto"/>
        <w:ind w:left="0" w:firstLine="284"/>
        <w:rPr>
          <w:rFonts w:ascii="Arial" w:hAnsi="Arial" w:cs="Arial"/>
          <w:b/>
          <w:sz w:val="24"/>
          <w:szCs w:val="24"/>
        </w:rPr>
      </w:pPr>
    </w:p>
    <w:p w14:paraId="7A9C0610" w14:textId="77777777" w:rsidR="00D70A3D" w:rsidRDefault="00D70A3D" w:rsidP="00D70A3D">
      <w:pPr>
        <w:pStyle w:val="ListParagraph"/>
        <w:spacing w:line="360" w:lineRule="auto"/>
        <w:ind w:left="0" w:firstLine="284"/>
        <w:rPr>
          <w:rFonts w:ascii="Arial" w:hAnsi="Arial" w:cs="Arial"/>
          <w:b/>
          <w:sz w:val="24"/>
          <w:szCs w:val="24"/>
        </w:rPr>
      </w:pPr>
    </w:p>
    <w:p w14:paraId="4EA189F9" w14:textId="77777777" w:rsidR="00D70A3D" w:rsidRDefault="00D70A3D" w:rsidP="00D70A3D">
      <w:pPr>
        <w:pStyle w:val="ListParagraph"/>
        <w:spacing w:line="360" w:lineRule="auto"/>
        <w:ind w:left="0" w:firstLine="284"/>
        <w:rPr>
          <w:rFonts w:ascii="Arial" w:hAnsi="Arial" w:cs="Arial"/>
          <w:b/>
          <w:sz w:val="24"/>
          <w:szCs w:val="24"/>
        </w:rPr>
      </w:pPr>
    </w:p>
    <w:p w14:paraId="26370088" w14:textId="77777777" w:rsidR="00D70A3D" w:rsidRDefault="00D70A3D" w:rsidP="00D70A3D">
      <w:pPr>
        <w:pStyle w:val="ListParagraph"/>
        <w:spacing w:line="360" w:lineRule="auto"/>
        <w:ind w:left="0" w:firstLine="284"/>
        <w:rPr>
          <w:rFonts w:ascii="Arial" w:hAnsi="Arial" w:cs="Arial"/>
          <w:b/>
          <w:sz w:val="24"/>
          <w:szCs w:val="24"/>
        </w:rPr>
      </w:pPr>
    </w:p>
    <w:p w14:paraId="271C2A8A" w14:textId="77777777" w:rsidR="00D70A3D" w:rsidRDefault="00D70A3D" w:rsidP="00D70A3D">
      <w:pPr>
        <w:pStyle w:val="ListParagraph"/>
        <w:spacing w:line="360" w:lineRule="auto"/>
        <w:ind w:left="0" w:firstLine="284"/>
        <w:rPr>
          <w:rFonts w:ascii="Arial" w:hAnsi="Arial" w:cs="Arial"/>
          <w:b/>
          <w:sz w:val="24"/>
          <w:szCs w:val="24"/>
        </w:rPr>
      </w:pPr>
    </w:p>
    <w:p w14:paraId="7E98AE65" w14:textId="77777777" w:rsidR="00D70A3D" w:rsidRDefault="00D70A3D" w:rsidP="00D70A3D">
      <w:pPr>
        <w:pStyle w:val="ListParagraph"/>
        <w:spacing w:line="360" w:lineRule="auto"/>
        <w:ind w:left="0" w:firstLine="284"/>
        <w:rPr>
          <w:rFonts w:ascii="Arial" w:hAnsi="Arial" w:cs="Arial"/>
          <w:b/>
          <w:sz w:val="24"/>
          <w:szCs w:val="24"/>
        </w:rPr>
      </w:pPr>
    </w:p>
    <w:p w14:paraId="426756B9" w14:textId="77777777" w:rsidR="00D70A3D" w:rsidRDefault="00D70A3D" w:rsidP="00D70A3D">
      <w:pPr>
        <w:pStyle w:val="ListParagraph"/>
        <w:spacing w:line="360" w:lineRule="auto"/>
        <w:ind w:left="0" w:firstLine="284"/>
        <w:rPr>
          <w:rFonts w:ascii="Arial" w:hAnsi="Arial" w:cs="Arial"/>
          <w:b/>
          <w:sz w:val="24"/>
          <w:szCs w:val="24"/>
        </w:rPr>
      </w:pPr>
    </w:p>
    <w:p w14:paraId="1176BEC4" w14:textId="170F23B1" w:rsidR="00D70A3D" w:rsidRDefault="00D70A3D" w:rsidP="00D70A3D">
      <w:pPr>
        <w:pStyle w:val="ListParagraph"/>
        <w:spacing w:line="360" w:lineRule="auto"/>
        <w:ind w:left="0" w:firstLine="284"/>
        <w:rPr>
          <w:rFonts w:ascii="Arial" w:hAnsi="Arial" w:cs="Arial"/>
          <w:b/>
          <w:sz w:val="24"/>
          <w:szCs w:val="24"/>
        </w:rPr>
      </w:pPr>
      <w:proofErr w:type="spellStart"/>
      <w:r>
        <w:rPr>
          <w:rFonts w:ascii="Arial" w:hAnsi="Arial" w:cs="Arial"/>
          <w:b/>
          <w:sz w:val="24"/>
          <w:szCs w:val="24"/>
        </w:rPr>
        <w:lastRenderedPageBreak/>
        <w:t>Enler</w:t>
      </w:r>
      <w:proofErr w:type="spellEnd"/>
      <w:r>
        <w:rPr>
          <w:rFonts w:ascii="Arial" w:hAnsi="Arial" w:cs="Arial"/>
          <w:b/>
          <w:sz w:val="24"/>
          <w:szCs w:val="24"/>
        </w:rPr>
        <w:t xml:space="preserve"> Greenway</w:t>
      </w:r>
      <w:r w:rsidRPr="00AC4A9E">
        <w:rPr>
          <w:rFonts w:ascii="Arial" w:hAnsi="Arial" w:cs="Arial"/>
          <w:b/>
          <w:sz w:val="24"/>
          <w:szCs w:val="24"/>
        </w:rPr>
        <w:t xml:space="preserve"> </w:t>
      </w:r>
      <w:r w:rsidRPr="00DF6676">
        <w:rPr>
          <w:rFonts w:ascii="Arial" w:hAnsi="Arial" w:cs="Arial"/>
          <w:b/>
          <w:sz w:val="24"/>
          <w:szCs w:val="24"/>
        </w:rPr>
        <w:t xml:space="preserve">MCH 41/05 </w:t>
      </w:r>
      <w:proofErr w:type="spellStart"/>
      <w:r w:rsidRPr="00DF6676">
        <w:rPr>
          <w:rFonts w:ascii="Arial" w:hAnsi="Arial" w:cs="Arial"/>
          <w:b/>
          <w:sz w:val="24"/>
          <w:szCs w:val="24"/>
        </w:rPr>
        <w:t>Enler</w:t>
      </w:r>
      <w:proofErr w:type="spellEnd"/>
      <w:r w:rsidRPr="00DF6676">
        <w:rPr>
          <w:rFonts w:ascii="Arial" w:hAnsi="Arial" w:cs="Arial"/>
          <w:b/>
          <w:sz w:val="24"/>
          <w:szCs w:val="24"/>
        </w:rPr>
        <w:t xml:space="preserve"> Greenway</w:t>
      </w:r>
      <w:r>
        <w:rPr>
          <w:rFonts w:ascii="Arial" w:hAnsi="Arial" w:cs="Arial"/>
          <w:b/>
          <w:sz w:val="24"/>
          <w:szCs w:val="24"/>
        </w:rPr>
        <w:t xml:space="preserve"> </w:t>
      </w:r>
    </w:p>
    <w:p w14:paraId="13812A97" w14:textId="3AD8F9C5" w:rsidR="00D70A3D" w:rsidRDefault="00D17A18" w:rsidP="00D70A3D">
      <w:pPr>
        <w:spacing w:line="360" w:lineRule="auto"/>
        <w:ind w:left="284"/>
        <w:rPr>
          <w:rFonts w:ascii="Arial" w:hAnsi="Arial" w:cs="Arial"/>
          <w:sz w:val="24"/>
          <w:szCs w:val="24"/>
        </w:rPr>
      </w:pPr>
      <w:r w:rsidRPr="00990211">
        <w:rPr>
          <w:rFonts w:ascii="Arial" w:hAnsi="Arial" w:cs="Arial"/>
          <w:b/>
          <w:noProof/>
          <w:sz w:val="24"/>
          <w:szCs w:val="24"/>
        </w:rPr>
        <w:drawing>
          <wp:anchor distT="0" distB="0" distL="114300" distR="114300" simplePos="0" relativeHeight="251678720" behindDoc="1" locked="0" layoutInCell="1" allowOverlap="1" wp14:anchorId="0AB0DDC6" wp14:editId="02EBEC9F">
            <wp:simplePos x="0" y="0"/>
            <wp:positionH relativeFrom="margin">
              <wp:posOffset>-145415</wp:posOffset>
            </wp:positionH>
            <wp:positionV relativeFrom="paragraph">
              <wp:posOffset>985520</wp:posOffset>
            </wp:positionV>
            <wp:extent cx="5731510" cy="8099187"/>
            <wp:effectExtent l="0" t="0" r="2540" b="0"/>
            <wp:wrapNone/>
            <wp:docPr id="28" name="Picture 28" descr="Y:\Development Plan\Development Plan Preparatory Work\Updated Position Papers\Draft updated papers\Maps\MCH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evelopment Plan\Development Plan Preparatory Work\Updated Position Papers\Draft updated papers\Maps\MCH41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14:sizeRelH relativeFrom="page">
              <wp14:pctWidth>0</wp14:pctWidth>
            </wp14:sizeRelH>
            <wp14:sizeRelV relativeFrom="page">
              <wp14:pctHeight>0</wp14:pctHeight>
            </wp14:sizeRelV>
          </wp:anchor>
        </w:drawing>
      </w:r>
      <w:r w:rsidR="00D70A3D" w:rsidRPr="00E43BFE">
        <w:rPr>
          <w:rFonts w:ascii="Arial" w:hAnsi="Arial" w:cs="Arial"/>
          <w:sz w:val="24"/>
          <w:szCs w:val="24"/>
        </w:rPr>
        <w:t>Begin</w:t>
      </w:r>
      <w:r w:rsidR="00D70A3D">
        <w:rPr>
          <w:rFonts w:ascii="Arial" w:hAnsi="Arial" w:cs="Arial"/>
          <w:sz w:val="24"/>
          <w:szCs w:val="24"/>
        </w:rPr>
        <w:t xml:space="preserve"> at the entrance to Moat Park on the Upper Newtownards Road. Travel through the park in a southerly direction, exiting at the entrance to </w:t>
      </w:r>
      <w:proofErr w:type="spellStart"/>
      <w:r w:rsidR="00D70A3D">
        <w:rPr>
          <w:rFonts w:ascii="Arial" w:hAnsi="Arial" w:cs="Arial"/>
          <w:sz w:val="24"/>
          <w:szCs w:val="24"/>
        </w:rPr>
        <w:t>Dundonald</w:t>
      </w:r>
      <w:proofErr w:type="spellEnd"/>
      <w:r w:rsidR="00D70A3D">
        <w:rPr>
          <w:rFonts w:ascii="Arial" w:hAnsi="Arial" w:cs="Arial"/>
          <w:sz w:val="24"/>
          <w:szCs w:val="24"/>
        </w:rPr>
        <w:t xml:space="preserve"> Primary School. Travel along the path to the south of the playing field and follow the route through the open space at the rear of the houses on the Comber Road. Exit onto the Comber Road. The Comber Greenway can be accessed at this point at the junction with the </w:t>
      </w:r>
      <w:proofErr w:type="spellStart"/>
      <w:r w:rsidR="00D70A3D">
        <w:rPr>
          <w:rFonts w:ascii="Arial" w:hAnsi="Arial" w:cs="Arial"/>
          <w:sz w:val="24"/>
          <w:szCs w:val="24"/>
        </w:rPr>
        <w:t>Grahamsbridge</w:t>
      </w:r>
      <w:proofErr w:type="spellEnd"/>
      <w:r w:rsidR="00D70A3D">
        <w:rPr>
          <w:rFonts w:ascii="Arial" w:hAnsi="Arial" w:cs="Arial"/>
          <w:sz w:val="24"/>
          <w:szCs w:val="24"/>
        </w:rPr>
        <w:t xml:space="preserve"> Road where the greenway finishes.</w:t>
      </w:r>
    </w:p>
    <w:p w14:paraId="5D4B9DF9" w14:textId="77777777" w:rsidR="00D70A3D" w:rsidRDefault="00D70A3D" w:rsidP="00D70A3D">
      <w:pPr>
        <w:pStyle w:val="BodyText3"/>
        <w:spacing w:line="360" w:lineRule="auto"/>
        <w:jc w:val="center"/>
        <w:rPr>
          <w:rFonts w:ascii="Arial" w:hAnsi="Arial" w:cs="Arial"/>
          <w:b/>
          <w:sz w:val="24"/>
          <w:szCs w:val="24"/>
        </w:rPr>
      </w:pPr>
    </w:p>
    <w:p w14:paraId="38F83F5C"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26A38776"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6A9087F1"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45BC0CBB"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5A413627"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12C7564E"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446A38A"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24FC9743"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943ACAD"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4441955"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438C72FF"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7E248569"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5A1F191C"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76132CB2"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58A6AD96"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D5E3653"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7256D807"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8AA887F"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11431EAC"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56FC583E"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29D21F5C"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7D09E848"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0210686"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E03F99B"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498B6841"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042B6F9F"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p>
    <w:p w14:paraId="1165E2EF" w14:textId="77777777" w:rsidR="00D70A3D" w:rsidRDefault="00D70A3D" w:rsidP="00D70A3D">
      <w:pPr>
        <w:pStyle w:val="ListParagraph"/>
        <w:tabs>
          <w:tab w:val="left" w:pos="993"/>
        </w:tabs>
        <w:spacing w:line="360" w:lineRule="auto"/>
        <w:ind w:left="1418" w:hanging="1418"/>
        <w:rPr>
          <w:rFonts w:ascii="Arial" w:hAnsi="Arial" w:cs="Arial"/>
          <w:b/>
          <w:sz w:val="24"/>
          <w:szCs w:val="24"/>
        </w:rPr>
      </w:pPr>
      <w:r w:rsidRPr="00E43BFE">
        <w:rPr>
          <w:rFonts w:ascii="Arial" w:hAnsi="Arial" w:cs="Arial"/>
          <w:b/>
          <w:sz w:val="24"/>
          <w:szCs w:val="24"/>
        </w:rPr>
        <w:lastRenderedPageBreak/>
        <w:t>MCH 41/06</w:t>
      </w:r>
      <w:r>
        <w:rPr>
          <w:rFonts w:ascii="Arial" w:hAnsi="Arial" w:cs="Arial"/>
          <w:b/>
          <w:sz w:val="24"/>
          <w:szCs w:val="24"/>
        </w:rPr>
        <w:t xml:space="preserve"> Comber Greenway </w:t>
      </w:r>
    </w:p>
    <w:p w14:paraId="0CBF98D5" w14:textId="77777777" w:rsidR="00D70A3D" w:rsidRDefault="00D70A3D" w:rsidP="00D70A3D">
      <w:pPr>
        <w:spacing w:line="360" w:lineRule="auto"/>
        <w:rPr>
          <w:rFonts w:ascii="Arial" w:hAnsi="Arial" w:cs="Arial"/>
          <w:sz w:val="24"/>
          <w:szCs w:val="24"/>
        </w:rPr>
      </w:pPr>
      <w:r w:rsidRPr="00286AF4">
        <w:rPr>
          <w:rFonts w:ascii="Arial" w:hAnsi="Arial" w:cs="Arial"/>
          <w:b/>
          <w:noProof/>
          <w:sz w:val="24"/>
          <w:szCs w:val="24"/>
        </w:rPr>
        <w:drawing>
          <wp:anchor distT="0" distB="0" distL="114300" distR="114300" simplePos="0" relativeHeight="251679744" behindDoc="1" locked="0" layoutInCell="1" allowOverlap="1" wp14:anchorId="1D739D09" wp14:editId="232CA8A8">
            <wp:simplePos x="0" y="0"/>
            <wp:positionH relativeFrom="column">
              <wp:posOffset>-76200</wp:posOffset>
            </wp:positionH>
            <wp:positionV relativeFrom="paragraph">
              <wp:posOffset>1095113</wp:posOffset>
            </wp:positionV>
            <wp:extent cx="5731510" cy="8099187"/>
            <wp:effectExtent l="0" t="0" r="2540" b="0"/>
            <wp:wrapNone/>
            <wp:docPr id="29" name="Picture 29" descr="Y:\Development Plan\Development Plan Preparatory Work\Updated Position Papers\Draft updated papers\Maps\MCH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evelopment Plan\Development Plan Preparatory Work\Updated Position Papers\Draft updated papers\Maps\MCH4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Following on from the Belfast section of the Comber Greenway (BT147/06), the LCCC section begins at </w:t>
      </w:r>
      <w:proofErr w:type="spellStart"/>
      <w:r>
        <w:rPr>
          <w:rFonts w:ascii="Arial" w:hAnsi="Arial" w:cs="Arial"/>
          <w:sz w:val="24"/>
          <w:szCs w:val="24"/>
        </w:rPr>
        <w:t>Dundonald</w:t>
      </w:r>
      <w:proofErr w:type="spellEnd"/>
      <w:r>
        <w:rPr>
          <w:rFonts w:ascii="Arial" w:hAnsi="Arial" w:cs="Arial"/>
          <w:sz w:val="24"/>
          <w:szCs w:val="24"/>
        </w:rPr>
        <w:t xml:space="preserve"> Cemetery, travelling east along the route of the old Belfast to Comber railway line past other residential accesses at North Sperrin, </w:t>
      </w:r>
      <w:proofErr w:type="spellStart"/>
      <w:r>
        <w:rPr>
          <w:rFonts w:ascii="Arial" w:hAnsi="Arial" w:cs="Arial"/>
          <w:sz w:val="24"/>
          <w:szCs w:val="24"/>
        </w:rPr>
        <w:t>Upperlands</w:t>
      </w:r>
      <w:proofErr w:type="spellEnd"/>
      <w:r>
        <w:rPr>
          <w:rFonts w:ascii="Arial" w:hAnsi="Arial" w:cs="Arial"/>
          <w:sz w:val="24"/>
          <w:szCs w:val="24"/>
        </w:rPr>
        <w:t xml:space="preserve"> Walk, East Link Road, Quarry Lane, Comber Road, Old </w:t>
      </w:r>
      <w:proofErr w:type="spellStart"/>
      <w:r>
        <w:rPr>
          <w:rFonts w:ascii="Arial" w:hAnsi="Arial" w:cs="Arial"/>
          <w:sz w:val="24"/>
          <w:szCs w:val="24"/>
        </w:rPr>
        <w:t>Dundonald</w:t>
      </w:r>
      <w:proofErr w:type="spellEnd"/>
      <w:r>
        <w:rPr>
          <w:rFonts w:ascii="Arial" w:hAnsi="Arial" w:cs="Arial"/>
          <w:sz w:val="24"/>
          <w:szCs w:val="24"/>
        </w:rPr>
        <w:t xml:space="preserve"> Road, </w:t>
      </w:r>
      <w:proofErr w:type="spellStart"/>
      <w:r>
        <w:rPr>
          <w:rFonts w:ascii="Arial" w:hAnsi="Arial" w:cs="Arial"/>
          <w:sz w:val="24"/>
          <w:szCs w:val="24"/>
        </w:rPr>
        <w:t>Millmount</w:t>
      </w:r>
      <w:proofErr w:type="spellEnd"/>
      <w:r>
        <w:rPr>
          <w:rFonts w:ascii="Arial" w:hAnsi="Arial" w:cs="Arial"/>
          <w:sz w:val="24"/>
          <w:szCs w:val="24"/>
        </w:rPr>
        <w:t xml:space="preserve"> Road to the Billy Neill Centre for Soccer Excellence on Comber Road where the greenway ends at the Plan boundary.</w:t>
      </w:r>
    </w:p>
    <w:p w14:paraId="2D56EB16" w14:textId="77777777" w:rsidR="00D70A3D" w:rsidRDefault="00D70A3D" w:rsidP="00D70A3D">
      <w:pPr>
        <w:pStyle w:val="BodyText3"/>
        <w:spacing w:line="360" w:lineRule="auto"/>
        <w:jc w:val="center"/>
        <w:rPr>
          <w:rFonts w:ascii="Arial" w:hAnsi="Arial" w:cs="Arial"/>
          <w:b/>
          <w:sz w:val="24"/>
          <w:szCs w:val="24"/>
        </w:rPr>
      </w:pPr>
    </w:p>
    <w:p w14:paraId="7A857E4F" w14:textId="77777777" w:rsidR="00D70A3D" w:rsidRDefault="00D70A3D" w:rsidP="00D70A3D">
      <w:pPr>
        <w:pStyle w:val="ListParagraph"/>
        <w:spacing w:line="360" w:lineRule="auto"/>
        <w:ind w:left="0"/>
        <w:rPr>
          <w:rFonts w:ascii="Arial" w:hAnsi="Arial" w:cs="Arial"/>
          <w:b/>
          <w:sz w:val="24"/>
          <w:szCs w:val="24"/>
        </w:rPr>
      </w:pPr>
    </w:p>
    <w:p w14:paraId="6E4B9C4D" w14:textId="77777777" w:rsidR="00D70A3D" w:rsidRDefault="00D70A3D" w:rsidP="00D70A3D">
      <w:pPr>
        <w:pStyle w:val="ListParagraph"/>
        <w:spacing w:line="360" w:lineRule="auto"/>
        <w:ind w:left="0"/>
        <w:rPr>
          <w:rFonts w:ascii="Arial" w:hAnsi="Arial" w:cs="Arial"/>
          <w:b/>
          <w:sz w:val="24"/>
          <w:szCs w:val="24"/>
        </w:rPr>
      </w:pPr>
    </w:p>
    <w:p w14:paraId="65B81CB3" w14:textId="77777777" w:rsidR="00D70A3D" w:rsidRDefault="00D70A3D" w:rsidP="00D70A3D">
      <w:pPr>
        <w:pStyle w:val="ListParagraph"/>
        <w:spacing w:line="360" w:lineRule="auto"/>
        <w:ind w:left="0"/>
        <w:rPr>
          <w:rFonts w:ascii="Arial" w:hAnsi="Arial" w:cs="Arial"/>
          <w:b/>
          <w:sz w:val="24"/>
          <w:szCs w:val="24"/>
        </w:rPr>
      </w:pPr>
    </w:p>
    <w:p w14:paraId="6331DA10" w14:textId="77777777" w:rsidR="00D70A3D" w:rsidRDefault="00D70A3D" w:rsidP="00D70A3D">
      <w:pPr>
        <w:pStyle w:val="ListParagraph"/>
        <w:spacing w:line="360" w:lineRule="auto"/>
        <w:ind w:left="0"/>
        <w:rPr>
          <w:rFonts w:ascii="Arial" w:hAnsi="Arial" w:cs="Arial"/>
          <w:b/>
          <w:sz w:val="24"/>
          <w:szCs w:val="24"/>
        </w:rPr>
      </w:pPr>
    </w:p>
    <w:p w14:paraId="0A878C41" w14:textId="77777777" w:rsidR="00D70A3D" w:rsidRDefault="00D70A3D" w:rsidP="00D70A3D">
      <w:pPr>
        <w:pStyle w:val="ListParagraph"/>
        <w:spacing w:line="360" w:lineRule="auto"/>
        <w:ind w:left="0"/>
        <w:rPr>
          <w:rFonts w:ascii="Arial" w:hAnsi="Arial" w:cs="Arial"/>
          <w:b/>
          <w:sz w:val="24"/>
          <w:szCs w:val="24"/>
        </w:rPr>
      </w:pPr>
    </w:p>
    <w:p w14:paraId="0D1C576F" w14:textId="77777777" w:rsidR="00D70A3D" w:rsidRDefault="00D70A3D" w:rsidP="00D70A3D">
      <w:pPr>
        <w:pStyle w:val="ListParagraph"/>
        <w:spacing w:line="360" w:lineRule="auto"/>
        <w:ind w:left="0"/>
        <w:rPr>
          <w:rFonts w:ascii="Arial" w:hAnsi="Arial" w:cs="Arial"/>
          <w:b/>
          <w:sz w:val="24"/>
          <w:szCs w:val="24"/>
        </w:rPr>
      </w:pPr>
    </w:p>
    <w:p w14:paraId="1352EB2F" w14:textId="77777777" w:rsidR="00D70A3D" w:rsidRDefault="00D70A3D" w:rsidP="00D70A3D">
      <w:pPr>
        <w:pStyle w:val="ListParagraph"/>
        <w:spacing w:line="360" w:lineRule="auto"/>
        <w:ind w:left="0"/>
        <w:rPr>
          <w:rFonts w:ascii="Arial" w:hAnsi="Arial" w:cs="Arial"/>
          <w:b/>
          <w:sz w:val="24"/>
          <w:szCs w:val="24"/>
        </w:rPr>
      </w:pPr>
    </w:p>
    <w:p w14:paraId="6F1523D7" w14:textId="77777777" w:rsidR="00D70A3D" w:rsidRDefault="00D70A3D" w:rsidP="00D70A3D">
      <w:pPr>
        <w:pStyle w:val="ListParagraph"/>
        <w:spacing w:line="360" w:lineRule="auto"/>
        <w:ind w:left="0"/>
        <w:rPr>
          <w:rFonts w:ascii="Arial" w:hAnsi="Arial" w:cs="Arial"/>
          <w:b/>
          <w:sz w:val="24"/>
          <w:szCs w:val="24"/>
        </w:rPr>
      </w:pPr>
    </w:p>
    <w:p w14:paraId="190CF109" w14:textId="77777777" w:rsidR="00D70A3D" w:rsidRDefault="00D70A3D" w:rsidP="00D70A3D">
      <w:pPr>
        <w:pStyle w:val="ListParagraph"/>
        <w:spacing w:line="360" w:lineRule="auto"/>
        <w:ind w:left="0"/>
        <w:rPr>
          <w:rFonts w:ascii="Arial" w:hAnsi="Arial" w:cs="Arial"/>
          <w:b/>
          <w:sz w:val="24"/>
          <w:szCs w:val="24"/>
        </w:rPr>
      </w:pPr>
    </w:p>
    <w:p w14:paraId="2087988C" w14:textId="77777777" w:rsidR="00D70A3D" w:rsidRDefault="00D70A3D" w:rsidP="00D70A3D">
      <w:pPr>
        <w:pStyle w:val="ListParagraph"/>
        <w:spacing w:line="360" w:lineRule="auto"/>
        <w:ind w:left="0"/>
        <w:rPr>
          <w:rFonts w:ascii="Arial" w:hAnsi="Arial" w:cs="Arial"/>
          <w:b/>
          <w:sz w:val="24"/>
          <w:szCs w:val="24"/>
        </w:rPr>
      </w:pPr>
    </w:p>
    <w:p w14:paraId="0CF40822" w14:textId="77777777" w:rsidR="00D70A3D" w:rsidRDefault="00D70A3D" w:rsidP="00D70A3D">
      <w:pPr>
        <w:pStyle w:val="ListParagraph"/>
        <w:spacing w:line="360" w:lineRule="auto"/>
        <w:ind w:left="0"/>
        <w:rPr>
          <w:rFonts w:ascii="Arial" w:hAnsi="Arial" w:cs="Arial"/>
          <w:b/>
          <w:sz w:val="24"/>
          <w:szCs w:val="24"/>
        </w:rPr>
      </w:pPr>
    </w:p>
    <w:p w14:paraId="08E8A897" w14:textId="77777777" w:rsidR="00D70A3D" w:rsidRDefault="00D70A3D" w:rsidP="00D70A3D">
      <w:pPr>
        <w:pStyle w:val="ListParagraph"/>
        <w:spacing w:line="360" w:lineRule="auto"/>
        <w:ind w:left="0"/>
        <w:rPr>
          <w:rFonts w:ascii="Arial" w:hAnsi="Arial" w:cs="Arial"/>
          <w:b/>
          <w:sz w:val="24"/>
          <w:szCs w:val="24"/>
        </w:rPr>
      </w:pPr>
    </w:p>
    <w:p w14:paraId="60987116" w14:textId="77777777" w:rsidR="00D70A3D" w:rsidRDefault="00D70A3D" w:rsidP="00D70A3D">
      <w:pPr>
        <w:pStyle w:val="ListParagraph"/>
        <w:spacing w:line="360" w:lineRule="auto"/>
        <w:ind w:left="0"/>
        <w:rPr>
          <w:rFonts w:ascii="Arial" w:hAnsi="Arial" w:cs="Arial"/>
          <w:b/>
          <w:sz w:val="24"/>
          <w:szCs w:val="24"/>
        </w:rPr>
      </w:pPr>
    </w:p>
    <w:p w14:paraId="533736BA" w14:textId="77777777" w:rsidR="00D70A3D" w:rsidRDefault="00D70A3D" w:rsidP="00D70A3D">
      <w:pPr>
        <w:pStyle w:val="ListParagraph"/>
        <w:spacing w:line="360" w:lineRule="auto"/>
        <w:ind w:left="0"/>
        <w:rPr>
          <w:rFonts w:ascii="Arial" w:hAnsi="Arial" w:cs="Arial"/>
          <w:b/>
          <w:sz w:val="24"/>
          <w:szCs w:val="24"/>
        </w:rPr>
      </w:pPr>
    </w:p>
    <w:p w14:paraId="083B6054" w14:textId="77777777" w:rsidR="00D70A3D" w:rsidRDefault="00D70A3D" w:rsidP="00D70A3D">
      <w:pPr>
        <w:pStyle w:val="ListParagraph"/>
        <w:spacing w:line="360" w:lineRule="auto"/>
        <w:ind w:left="0"/>
        <w:rPr>
          <w:rFonts w:ascii="Arial" w:hAnsi="Arial" w:cs="Arial"/>
          <w:b/>
          <w:sz w:val="24"/>
          <w:szCs w:val="24"/>
        </w:rPr>
      </w:pPr>
    </w:p>
    <w:p w14:paraId="68EB396D" w14:textId="77777777" w:rsidR="00D70A3D" w:rsidRDefault="00D70A3D" w:rsidP="00D70A3D">
      <w:pPr>
        <w:pStyle w:val="ListParagraph"/>
        <w:spacing w:line="360" w:lineRule="auto"/>
        <w:ind w:left="0"/>
        <w:rPr>
          <w:rFonts w:ascii="Arial" w:hAnsi="Arial" w:cs="Arial"/>
          <w:b/>
          <w:sz w:val="24"/>
          <w:szCs w:val="24"/>
        </w:rPr>
      </w:pPr>
    </w:p>
    <w:p w14:paraId="2306EC4E" w14:textId="77777777" w:rsidR="00D70A3D" w:rsidRDefault="00D70A3D" w:rsidP="00D70A3D">
      <w:pPr>
        <w:pStyle w:val="ListParagraph"/>
        <w:spacing w:line="360" w:lineRule="auto"/>
        <w:ind w:left="0"/>
        <w:rPr>
          <w:rFonts w:ascii="Arial" w:hAnsi="Arial" w:cs="Arial"/>
          <w:b/>
          <w:sz w:val="24"/>
          <w:szCs w:val="24"/>
        </w:rPr>
      </w:pPr>
    </w:p>
    <w:p w14:paraId="5BA440C7" w14:textId="77777777" w:rsidR="00D70A3D" w:rsidRDefault="00D70A3D" w:rsidP="00D70A3D">
      <w:pPr>
        <w:pStyle w:val="ListParagraph"/>
        <w:spacing w:line="360" w:lineRule="auto"/>
        <w:ind w:left="0"/>
        <w:rPr>
          <w:rFonts w:ascii="Arial" w:hAnsi="Arial" w:cs="Arial"/>
          <w:b/>
          <w:sz w:val="24"/>
          <w:szCs w:val="24"/>
        </w:rPr>
      </w:pPr>
    </w:p>
    <w:p w14:paraId="47560755" w14:textId="77777777" w:rsidR="00D70A3D" w:rsidRDefault="00D70A3D" w:rsidP="00D70A3D">
      <w:pPr>
        <w:pStyle w:val="ListParagraph"/>
        <w:spacing w:line="360" w:lineRule="auto"/>
        <w:ind w:left="0"/>
        <w:rPr>
          <w:rFonts w:ascii="Arial" w:hAnsi="Arial" w:cs="Arial"/>
          <w:b/>
          <w:sz w:val="24"/>
          <w:szCs w:val="24"/>
        </w:rPr>
      </w:pPr>
    </w:p>
    <w:p w14:paraId="4A641714" w14:textId="77777777" w:rsidR="00D70A3D" w:rsidRDefault="00D70A3D" w:rsidP="00D70A3D">
      <w:pPr>
        <w:pStyle w:val="ListParagraph"/>
        <w:spacing w:line="360" w:lineRule="auto"/>
        <w:ind w:left="0"/>
        <w:rPr>
          <w:rFonts w:ascii="Arial" w:hAnsi="Arial" w:cs="Arial"/>
          <w:b/>
          <w:sz w:val="24"/>
          <w:szCs w:val="24"/>
        </w:rPr>
      </w:pPr>
    </w:p>
    <w:p w14:paraId="7CD633E0" w14:textId="77777777" w:rsidR="00D70A3D" w:rsidRDefault="00D70A3D" w:rsidP="00D70A3D">
      <w:pPr>
        <w:pStyle w:val="ListParagraph"/>
        <w:spacing w:line="360" w:lineRule="auto"/>
        <w:ind w:left="0"/>
        <w:rPr>
          <w:rFonts w:ascii="Arial" w:hAnsi="Arial" w:cs="Arial"/>
          <w:b/>
          <w:sz w:val="24"/>
          <w:szCs w:val="24"/>
        </w:rPr>
      </w:pPr>
    </w:p>
    <w:p w14:paraId="409121DE" w14:textId="77777777" w:rsidR="00D70A3D" w:rsidRDefault="00D70A3D" w:rsidP="00D70A3D">
      <w:pPr>
        <w:pStyle w:val="ListParagraph"/>
        <w:spacing w:line="360" w:lineRule="auto"/>
        <w:ind w:left="0"/>
        <w:rPr>
          <w:rFonts w:ascii="Arial" w:hAnsi="Arial" w:cs="Arial"/>
          <w:b/>
          <w:sz w:val="24"/>
          <w:szCs w:val="24"/>
        </w:rPr>
      </w:pPr>
    </w:p>
    <w:p w14:paraId="1ACD277B" w14:textId="77777777" w:rsidR="00D70A3D" w:rsidRDefault="00D70A3D" w:rsidP="00D70A3D">
      <w:pPr>
        <w:pStyle w:val="ListParagraph"/>
        <w:spacing w:line="360" w:lineRule="auto"/>
        <w:ind w:left="0"/>
        <w:rPr>
          <w:rFonts w:ascii="Arial" w:hAnsi="Arial" w:cs="Arial"/>
          <w:b/>
          <w:sz w:val="24"/>
          <w:szCs w:val="24"/>
        </w:rPr>
      </w:pPr>
    </w:p>
    <w:p w14:paraId="4B704764" w14:textId="77777777" w:rsidR="00D70A3D" w:rsidRDefault="00D70A3D" w:rsidP="00D70A3D">
      <w:pPr>
        <w:pStyle w:val="ListParagraph"/>
        <w:spacing w:line="360" w:lineRule="auto"/>
        <w:ind w:left="0"/>
        <w:rPr>
          <w:rFonts w:ascii="Arial" w:hAnsi="Arial" w:cs="Arial"/>
          <w:b/>
          <w:sz w:val="24"/>
          <w:szCs w:val="24"/>
        </w:rPr>
      </w:pPr>
    </w:p>
    <w:p w14:paraId="2D6F9987" w14:textId="77777777" w:rsidR="00D70A3D" w:rsidRDefault="00D70A3D" w:rsidP="00D70A3D">
      <w:pPr>
        <w:pStyle w:val="ListParagraph"/>
        <w:spacing w:line="360" w:lineRule="auto"/>
        <w:ind w:left="0"/>
        <w:rPr>
          <w:rFonts w:ascii="Arial" w:hAnsi="Arial" w:cs="Arial"/>
          <w:b/>
          <w:sz w:val="24"/>
          <w:szCs w:val="24"/>
        </w:rPr>
      </w:pPr>
    </w:p>
    <w:p w14:paraId="2D618D7C" w14:textId="77777777" w:rsidR="00D70A3D" w:rsidRDefault="00D70A3D" w:rsidP="00D70A3D">
      <w:pPr>
        <w:pStyle w:val="ListParagraph"/>
        <w:spacing w:line="360" w:lineRule="auto"/>
        <w:ind w:left="0"/>
        <w:rPr>
          <w:rFonts w:ascii="Arial" w:hAnsi="Arial" w:cs="Arial"/>
          <w:b/>
          <w:sz w:val="24"/>
          <w:szCs w:val="24"/>
        </w:rPr>
      </w:pPr>
    </w:p>
    <w:p w14:paraId="127DA5CA" w14:textId="77777777" w:rsidR="00D70A3D" w:rsidRPr="008E3753" w:rsidRDefault="00D70A3D" w:rsidP="00D70A3D">
      <w:pPr>
        <w:pStyle w:val="ListParagraph"/>
        <w:spacing w:line="360" w:lineRule="auto"/>
        <w:ind w:left="0"/>
        <w:rPr>
          <w:rFonts w:ascii="Arial" w:hAnsi="Arial" w:cs="Arial"/>
          <w:b/>
          <w:sz w:val="24"/>
          <w:szCs w:val="24"/>
        </w:rPr>
      </w:pPr>
      <w:r w:rsidRPr="008E3753">
        <w:rPr>
          <w:rFonts w:ascii="Arial" w:hAnsi="Arial" w:cs="Arial"/>
          <w:b/>
          <w:sz w:val="24"/>
          <w:szCs w:val="24"/>
        </w:rPr>
        <w:lastRenderedPageBreak/>
        <w:t>ML 23/02 Lagan Valley Regional Park (LVRP</w:t>
      </w:r>
      <w:r>
        <w:rPr>
          <w:rFonts w:ascii="Arial" w:hAnsi="Arial" w:cs="Arial"/>
          <w:b/>
          <w:sz w:val="24"/>
          <w:szCs w:val="24"/>
        </w:rPr>
        <w:t>)</w:t>
      </w:r>
      <w:r w:rsidRPr="008E3753">
        <w:rPr>
          <w:rFonts w:ascii="Arial" w:hAnsi="Arial" w:cs="Arial"/>
          <w:b/>
          <w:sz w:val="24"/>
          <w:szCs w:val="24"/>
        </w:rPr>
        <w:t xml:space="preserve"> / Colin Valley Golf Course</w:t>
      </w:r>
      <w:r>
        <w:rPr>
          <w:rFonts w:ascii="Arial" w:hAnsi="Arial" w:cs="Arial"/>
          <w:b/>
          <w:sz w:val="24"/>
          <w:szCs w:val="24"/>
        </w:rPr>
        <w:t xml:space="preserve"> </w:t>
      </w:r>
    </w:p>
    <w:p w14:paraId="794E04C1" w14:textId="00962197" w:rsidR="00D70A3D" w:rsidRPr="007422E7" w:rsidRDefault="0029710C" w:rsidP="00D70A3D">
      <w:pPr>
        <w:tabs>
          <w:tab w:val="left" w:pos="993"/>
        </w:tabs>
        <w:spacing w:line="360" w:lineRule="auto"/>
        <w:rPr>
          <w:rFonts w:ascii="Arial" w:hAnsi="Arial" w:cs="Arial"/>
          <w:sz w:val="24"/>
          <w:szCs w:val="24"/>
        </w:rPr>
      </w:pPr>
      <w:r w:rsidRPr="004351CF">
        <w:rPr>
          <w:rFonts w:ascii="Arial" w:hAnsi="Arial" w:cs="Arial"/>
          <w:b/>
          <w:noProof/>
          <w:sz w:val="24"/>
          <w:szCs w:val="24"/>
        </w:rPr>
        <w:drawing>
          <wp:anchor distT="0" distB="0" distL="114300" distR="114300" simplePos="0" relativeHeight="251674624" behindDoc="1" locked="0" layoutInCell="1" allowOverlap="1" wp14:anchorId="2444E058" wp14:editId="71FBD8A0">
            <wp:simplePos x="0" y="0"/>
            <wp:positionH relativeFrom="column">
              <wp:posOffset>0</wp:posOffset>
            </wp:positionH>
            <wp:positionV relativeFrom="paragraph">
              <wp:posOffset>989330</wp:posOffset>
            </wp:positionV>
            <wp:extent cx="5731510" cy="8099187"/>
            <wp:effectExtent l="0" t="0" r="2540" b="0"/>
            <wp:wrapNone/>
            <wp:docPr id="30" name="Picture 30" descr="Y:\Development Plan\Development Plan Preparatory Work\Updated Position Papers\Draft updated papers\Maps\ML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Development Plan Preparatory Work\Updated Position Papers\Draft updated papers\Maps\ML23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14:sizeRelH relativeFrom="page">
              <wp14:pctWidth>0</wp14:pctWidth>
            </wp14:sizeRelH>
            <wp14:sizeRelV relativeFrom="page">
              <wp14:pctHeight>0</wp14:pctHeight>
            </wp14:sizeRelV>
          </wp:anchor>
        </w:drawing>
      </w:r>
      <w:r w:rsidR="00D70A3D">
        <w:rPr>
          <w:rFonts w:ascii="Arial" w:hAnsi="Arial" w:cs="Arial"/>
          <w:sz w:val="24"/>
          <w:szCs w:val="24"/>
        </w:rPr>
        <w:t>Begin at ‘</w:t>
      </w:r>
      <w:proofErr w:type="spellStart"/>
      <w:r w:rsidR="00D70A3D">
        <w:rPr>
          <w:rFonts w:ascii="Arial" w:hAnsi="Arial" w:cs="Arial"/>
          <w:sz w:val="24"/>
          <w:szCs w:val="24"/>
        </w:rPr>
        <w:t>Ballyskeagh</w:t>
      </w:r>
      <w:proofErr w:type="spellEnd"/>
      <w:r w:rsidR="00D70A3D">
        <w:rPr>
          <w:rFonts w:ascii="Arial" w:hAnsi="Arial" w:cs="Arial"/>
          <w:sz w:val="24"/>
          <w:szCs w:val="24"/>
        </w:rPr>
        <w:t xml:space="preserve"> Riverside Park’, then cross the Lagan Canal and the River Lagan via Ramblers Bridge into the Seymour Hill housing development, then turn right and follow Oak Tree Walk through </w:t>
      </w:r>
      <w:proofErr w:type="spellStart"/>
      <w:r w:rsidR="00D70A3D">
        <w:rPr>
          <w:rFonts w:ascii="Arial" w:hAnsi="Arial" w:cs="Arial"/>
          <w:sz w:val="24"/>
          <w:szCs w:val="24"/>
        </w:rPr>
        <w:t>Derriaghy</w:t>
      </w:r>
      <w:proofErr w:type="spellEnd"/>
      <w:r w:rsidR="00D70A3D">
        <w:rPr>
          <w:rFonts w:ascii="Arial" w:hAnsi="Arial" w:cs="Arial"/>
          <w:sz w:val="24"/>
          <w:szCs w:val="24"/>
        </w:rPr>
        <w:t xml:space="preserve"> Glen Linear Park and out onto Kingsway. Follow the remainder of this greenway through Belfast City Council area to connect with another greenway (ML 23/01) which continues on into the Belfast Hills.</w:t>
      </w:r>
    </w:p>
    <w:p w14:paraId="4119602A" w14:textId="77777777" w:rsidR="00D70A3D" w:rsidRDefault="00D70A3D" w:rsidP="00D70A3D">
      <w:pPr>
        <w:pStyle w:val="BodyText3"/>
        <w:spacing w:line="360" w:lineRule="auto"/>
        <w:jc w:val="center"/>
        <w:rPr>
          <w:rFonts w:ascii="Arial" w:hAnsi="Arial" w:cs="Arial"/>
          <w:b/>
          <w:sz w:val="24"/>
          <w:szCs w:val="24"/>
        </w:rPr>
      </w:pPr>
    </w:p>
    <w:p w14:paraId="058B156F" w14:textId="77777777" w:rsidR="00D70A3D" w:rsidRDefault="00D70A3D" w:rsidP="00D70A3D">
      <w:pPr>
        <w:pStyle w:val="BodyText3"/>
        <w:spacing w:line="360" w:lineRule="auto"/>
        <w:jc w:val="center"/>
        <w:rPr>
          <w:rFonts w:ascii="Arial" w:hAnsi="Arial" w:cs="Arial"/>
          <w:b/>
          <w:sz w:val="24"/>
          <w:szCs w:val="24"/>
        </w:rPr>
      </w:pPr>
    </w:p>
    <w:p w14:paraId="43C20590" w14:textId="77777777" w:rsidR="00D70A3D" w:rsidRDefault="00D70A3D" w:rsidP="00D70A3D">
      <w:pPr>
        <w:pStyle w:val="BodyText3"/>
        <w:spacing w:line="360" w:lineRule="auto"/>
        <w:jc w:val="center"/>
        <w:rPr>
          <w:rFonts w:ascii="Arial" w:hAnsi="Arial" w:cs="Arial"/>
          <w:b/>
          <w:sz w:val="24"/>
          <w:szCs w:val="24"/>
        </w:rPr>
      </w:pPr>
    </w:p>
    <w:p w14:paraId="055C2EAC" w14:textId="2DB7D5E9" w:rsidR="00D70A3D" w:rsidRDefault="00D70A3D" w:rsidP="00D70A3D">
      <w:pPr>
        <w:pStyle w:val="BodyText3"/>
        <w:spacing w:line="360" w:lineRule="auto"/>
        <w:jc w:val="center"/>
        <w:rPr>
          <w:rFonts w:ascii="Arial" w:hAnsi="Arial" w:cs="Arial"/>
          <w:b/>
          <w:sz w:val="24"/>
          <w:szCs w:val="24"/>
        </w:rPr>
      </w:pPr>
    </w:p>
    <w:p w14:paraId="3C77294B" w14:textId="77777777" w:rsidR="00D70A3D" w:rsidRDefault="00D70A3D" w:rsidP="00D70A3D">
      <w:pPr>
        <w:pStyle w:val="BodyText3"/>
        <w:spacing w:line="360" w:lineRule="auto"/>
        <w:rPr>
          <w:rFonts w:ascii="Arial" w:hAnsi="Arial" w:cs="Arial"/>
          <w:b/>
          <w:sz w:val="24"/>
          <w:szCs w:val="24"/>
        </w:rPr>
      </w:pPr>
    </w:p>
    <w:p w14:paraId="4277ED8D" w14:textId="77777777" w:rsidR="00D70A3D" w:rsidRDefault="00D70A3D" w:rsidP="00D70A3D">
      <w:pPr>
        <w:pStyle w:val="BodyText3"/>
        <w:spacing w:line="360" w:lineRule="auto"/>
        <w:rPr>
          <w:rFonts w:ascii="Arial" w:hAnsi="Arial" w:cs="Arial"/>
          <w:b/>
          <w:sz w:val="24"/>
          <w:szCs w:val="24"/>
        </w:rPr>
      </w:pPr>
    </w:p>
    <w:p w14:paraId="0DE102C2" w14:textId="77777777" w:rsidR="00D70A3D" w:rsidRDefault="00D70A3D" w:rsidP="00D70A3D">
      <w:pPr>
        <w:pStyle w:val="BodyText3"/>
        <w:spacing w:line="360" w:lineRule="auto"/>
        <w:rPr>
          <w:rFonts w:ascii="Arial" w:hAnsi="Arial" w:cs="Arial"/>
          <w:b/>
          <w:sz w:val="24"/>
          <w:szCs w:val="24"/>
        </w:rPr>
      </w:pPr>
    </w:p>
    <w:p w14:paraId="0C33795D" w14:textId="77777777" w:rsidR="00D70A3D" w:rsidRDefault="00D70A3D" w:rsidP="00D70A3D">
      <w:pPr>
        <w:pStyle w:val="BodyText3"/>
        <w:spacing w:line="360" w:lineRule="auto"/>
        <w:rPr>
          <w:rFonts w:ascii="Arial" w:hAnsi="Arial" w:cs="Arial"/>
          <w:b/>
          <w:sz w:val="24"/>
          <w:szCs w:val="24"/>
        </w:rPr>
      </w:pPr>
    </w:p>
    <w:p w14:paraId="2DC390B2" w14:textId="77777777" w:rsidR="00D70A3D" w:rsidRDefault="00D70A3D" w:rsidP="00D70A3D">
      <w:pPr>
        <w:pStyle w:val="BodyText3"/>
        <w:spacing w:line="360" w:lineRule="auto"/>
        <w:rPr>
          <w:rFonts w:ascii="Arial" w:hAnsi="Arial" w:cs="Arial"/>
          <w:b/>
          <w:sz w:val="24"/>
          <w:szCs w:val="24"/>
        </w:rPr>
      </w:pPr>
    </w:p>
    <w:p w14:paraId="4292C113" w14:textId="77777777" w:rsidR="00D70A3D" w:rsidRDefault="00D70A3D" w:rsidP="00D70A3D">
      <w:pPr>
        <w:pStyle w:val="BodyText3"/>
        <w:spacing w:line="360" w:lineRule="auto"/>
        <w:rPr>
          <w:rFonts w:ascii="Arial" w:hAnsi="Arial" w:cs="Arial"/>
          <w:b/>
          <w:sz w:val="24"/>
          <w:szCs w:val="24"/>
        </w:rPr>
      </w:pPr>
    </w:p>
    <w:p w14:paraId="1305C986" w14:textId="77777777" w:rsidR="00D70A3D" w:rsidRDefault="00D70A3D" w:rsidP="00D70A3D">
      <w:pPr>
        <w:pStyle w:val="BodyText3"/>
        <w:spacing w:line="360" w:lineRule="auto"/>
        <w:rPr>
          <w:rFonts w:ascii="Arial" w:hAnsi="Arial" w:cs="Arial"/>
          <w:b/>
          <w:sz w:val="24"/>
          <w:szCs w:val="24"/>
        </w:rPr>
      </w:pPr>
    </w:p>
    <w:p w14:paraId="6010E86D" w14:textId="77777777" w:rsidR="00D70A3D" w:rsidRDefault="00D70A3D" w:rsidP="00D70A3D">
      <w:pPr>
        <w:pStyle w:val="BodyText3"/>
        <w:spacing w:line="360" w:lineRule="auto"/>
        <w:rPr>
          <w:rFonts w:ascii="Arial" w:hAnsi="Arial" w:cs="Arial"/>
          <w:b/>
          <w:sz w:val="24"/>
          <w:szCs w:val="24"/>
        </w:rPr>
      </w:pPr>
    </w:p>
    <w:p w14:paraId="03B19A22" w14:textId="77777777" w:rsidR="00D70A3D" w:rsidRDefault="00D70A3D" w:rsidP="00D70A3D">
      <w:pPr>
        <w:pStyle w:val="BodyText3"/>
        <w:spacing w:line="360" w:lineRule="auto"/>
        <w:rPr>
          <w:rFonts w:ascii="Arial" w:hAnsi="Arial" w:cs="Arial"/>
          <w:b/>
          <w:sz w:val="24"/>
          <w:szCs w:val="24"/>
        </w:rPr>
      </w:pPr>
    </w:p>
    <w:p w14:paraId="4F72B97B" w14:textId="77777777" w:rsidR="00D70A3D" w:rsidRDefault="00D70A3D" w:rsidP="00D70A3D">
      <w:pPr>
        <w:pStyle w:val="BodyText3"/>
        <w:spacing w:line="360" w:lineRule="auto"/>
        <w:rPr>
          <w:rFonts w:ascii="Arial" w:hAnsi="Arial" w:cs="Arial"/>
          <w:b/>
          <w:sz w:val="24"/>
          <w:szCs w:val="24"/>
        </w:rPr>
      </w:pPr>
    </w:p>
    <w:p w14:paraId="7F42872F" w14:textId="77777777" w:rsidR="00D70A3D" w:rsidRDefault="00D70A3D" w:rsidP="00D70A3D">
      <w:pPr>
        <w:pStyle w:val="BodyText3"/>
        <w:spacing w:line="360" w:lineRule="auto"/>
        <w:rPr>
          <w:rFonts w:ascii="Arial" w:hAnsi="Arial" w:cs="Arial"/>
          <w:b/>
          <w:sz w:val="24"/>
          <w:szCs w:val="24"/>
        </w:rPr>
      </w:pPr>
    </w:p>
    <w:p w14:paraId="36491EAB" w14:textId="77777777" w:rsidR="00D70A3D" w:rsidRDefault="00D70A3D" w:rsidP="00D70A3D">
      <w:pPr>
        <w:pStyle w:val="BodyText3"/>
        <w:spacing w:line="360" w:lineRule="auto"/>
        <w:rPr>
          <w:rFonts w:ascii="Arial" w:hAnsi="Arial" w:cs="Arial"/>
          <w:b/>
          <w:sz w:val="24"/>
          <w:szCs w:val="24"/>
        </w:rPr>
      </w:pPr>
    </w:p>
    <w:p w14:paraId="2E2A650F" w14:textId="77777777" w:rsidR="00D70A3D" w:rsidRDefault="00D70A3D" w:rsidP="00D70A3D">
      <w:pPr>
        <w:pStyle w:val="BodyText3"/>
        <w:spacing w:line="360" w:lineRule="auto"/>
        <w:rPr>
          <w:rFonts w:ascii="Arial" w:hAnsi="Arial" w:cs="Arial"/>
          <w:b/>
          <w:sz w:val="24"/>
          <w:szCs w:val="24"/>
        </w:rPr>
      </w:pPr>
    </w:p>
    <w:p w14:paraId="2B73A93F" w14:textId="77777777" w:rsidR="00D70A3D" w:rsidRDefault="00D70A3D" w:rsidP="00D70A3D">
      <w:pPr>
        <w:pStyle w:val="BodyText3"/>
        <w:spacing w:line="360" w:lineRule="auto"/>
        <w:rPr>
          <w:rFonts w:ascii="Arial" w:hAnsi="Arial" w:cs="Arial"/>
          <w:b/>
          <w:sz w:val="24"/>
          <w:szCs w:val="24"/>
        </w:rPr>
      </w:pPr>
    </w:p>
    <w:p w14:paraId="0F30A397" w14:textId="77777777" w:rsidR="00D70A3D" w:rsidRDefault="00D70A3D" w:rsidP="00D70A3D">
      <w:pPr>
        <w:pStyle w:val="BodyText3"/>
        <w:spacing w:line="360" w:lineRule="auto"/>
        <w:rPr>
          <w:rFonts w:ascii="Arial" w:hAnsi="Arial" w:cs="Arial"/>
          <w:b/>
          <w:sz w:val="24"/>
          <w:szCs w:val="24"/>
        </w:rPr>
      </w:pPr>
    </w:p>
    <w:p w14:paraId="58009931" w14:textId="77777777" w:rsidR="00D70A3D" w:rsidRDefault="00D70A3D" w:rsidP="00D70A3D">
      <w:pPr>
        <w:pStyle w:val="BodyText3"/>
        <w:spacing w:line="360" w:lineRule="auto"/>
        <w:rPr>
          <w:rFonts w:ascii="Arial" w:hAnsi="Arial" w:cs="Arial"/>
          <w:b/>
          <w:sz w:val="24"/>
          <w:szCs w:val="24"/>
        </w:rPr>
      </w:pPr>
    </w:p>
    <w:p w14:paraId="6E4AC114" w14:textId="77777777" w:rsidR="00D70A3D" w:rsidRDefault="00D70A3D" w:rsidP="00375176">
      <w:pPr>
        <w:spacing w:after="200"/>
        <w:rPr>
          <w:rFonts w:ascii="Arial" w:hAnsi="Arial" w:cs="Arial"/>
        </w:rPr>
      </w:pPr>
    </w:p>
    <w:p w14:paraId="44DE0AA3" w14:textId="77777777" w:rsidR="00D70A3D" w:rsidRDefault="00D70A3D" w:rsidP="00375176">
      <w:pPr>
        <w:spacing w:after="200"/>
        <w:rPr>
          <w:rFonts w:ascii="Arial" w:hAnsi="Arial" w:cs="Arial"/>
        </w:rPr>
      </w:pPr>
    </w:p>
    <w:p w14:paraId="57444B1A" w14:textId="77777777" w:rsidR="00C156CA" w:rsidRDefault="00C156CA" w:rsidP="0029710C">
      <w:pPr>
        <w:spacing w:line="276" w:lineRule="auto"/>
        <w:ind w:left="-851"/>
        <w:rPr>
          <w:rFonts w:cs="Arial"/>
          <w:b/>
        </w:rPr>
        <w:sectPr w:rsidR="00C156CA" w:rsidSect="00645AE1">
          <w:footerReference w:type="default" r:id="rId27"/>
          <w:footerReference w:type="first" r:id="rId28"/>
          <w:pgSz w:w="11906" w:h="16838" w:code="9"/>
          <w:pgMar w:top="1134" w:right="1440" w:bottom="1418" w:left="1440" w:header="709" w:footer="709" w:gutter="0"/>
          <w:pgNumType w:start="0"/>
          <w:cols w:space="708"/>
          <w:titlePg/>
          <w:docGrid w:linePitch="360"/>
        </w:sectPr>
      </w:pPr>
    </w:p>
    <w:p w14:paraId="42CFC94A" w14:textId="769EE889" w:rsidR="00444BCF" w:rsidRDefault="00444BCF" w:rsidP="0029710C">
      <w:pPr>
        <w:spacing w:line="276" w:lineRule="auto"/>
        <w:ind w:left="-851"/>
        <w:rPr>
          <w:rFonts w:ascii="Arial" w:hAnsi="Arial" w:cs="Arial"/>
          <w:b/>
          <w:sz w:val="24"/>
          <w:szCs w:val="24"/>
        </w:rPr>
      </w:pPr>
      <w:r w:rsidRPr="006A3858">
        <w:rPr>
          <w:rFonts w:ascii="Arial" w:hAnsi="Arial" w:cs="Arial"/>
          <w:b/>
          <w:sz w:val="24"/>
          <w:szCs w:val="24"/>
        </w:rPr>
        <w:lastRenderedPageBreak/>
        <w:t>Appendix 2</w:t>
      </w:r>
    </w:p>
    <w:p w14:paraId="05771A5B" w14:textId="55353E2B" w:rsidR="00A06426" w:rsidRPr="006A3858" w:rsidRDefault="00A06426" w:rsidP="0029710C">
      <w:pPr>
        <w:spacing w:line="276" w:lineRule="auto"/>
        <w:ind w:left="-851"/>
        <w:rPr>
          <w:rFonts w:ascii="Arial" w:hAnsi="Arial" w:cs="Arial"/>
          <w:b/>
          <w:sz w:val="24"/>
          <w:szCs w:val="24"/>
        </w:rPr>
      </w:pPr>
      <w:r w:rsidRPr="006A3858">
        <w:rPr>
          <w:rFonts w:ascii="Arial" w:hAnsi="Arial" w:cs="Arial"/>
          <w:b/>
          <w:sz w:val="24"/>
          <w:szCs w:val="24"/>
        </w:rPr>
        <w:t>LCCC Playing Pitches</w:t>
      </w:r>
      <w:r w:rsidRPr="006A3858">
        <w:rPr>
          <w:rFonts w:ascii="Arial" w:hAnsi="Arial" w:cs="Arial"/>
          <w:b/>
          <w:sz w:val="24"/>
          <w:szCs w:val="24"/>
        </w:rPr>
        <w:tab/>
      </w:r>
      <w:r w:rsidRPr="006A3858">
        <w:rPr>
          <w:rFonts w:ascii="Arial" w:hAnsi="Arial" w:cs="Arial"/>
          <w:b/>
          <w:sz w:val="24"/>
          <w:szCs w:val="24"/>
        </w:rPr>
        <w:tab/>
      </w:r>
      <w:r w:rsidRPr="006A3858">
        <w:rPr>
          <w:rFonts w:ascii="Arial" w:hAnsi="Arial" w:cs="Arial"/>
          <w:b/>
          <w:sz w:val="24"/>
          <w:szCs w:val="24"/>
        </w:rPr>
        <w:tab/>
      </w:r>
      <w:r w:rsidRPr="006A3858">
        <w:rPr>
          <w:rFonts w:ascii="Arial" w:hAnsi="Arial" w:cs="Arial"/>
          <w:b/>
          <w:sz w:val="24"/>
          <w:szCs w:val="24"/>
        </w:rPr>
        <w:tab/>
      </w:r>
      <w:r w:rsidRPr="006A3858">
        <w:rPr>
          <w:rFonts w:ascii="Arial" w:hAnsi="Arial" w:cs="Arial"/>
          <w:b/>
          <w:sz w:val="24"/>
          <w:szCs w:val="24"/>
        </w:rPr>
        <w:tab/>
      </w:r>
      <w:r w:rsidRPr="006A3858">
        <w:rPr>
          <w:rFonts w:ascii="Arial" w:hAnsi="Arial" w:cs="Arial"/>
          <w:b/>
          <w:sz w:val="24"/>
          <w:szCs w:val="24"/>
        </w:rPr>
        <w:tab/>
      </w:r>
      <w:r w:rsidRPr="006A3858">
        <w:rPr>
          <w:rFonts w:ascii="Arial" w:hAnsi="Arial" w:cs="Arial"/>
          <w:b/>
          <w:sz w:val="24"/>
          <w:szCs w:val="24"/>
        </w:rPr>
        <w:tab/>
      </w:r>
      <w:r w:rsidRPr="006A3858">
        <w:rPr>
          <w:rFonts w:ascii="Arial" w:hAnsi="Arial" w:cs="Arial"/>
          <w:b/>
          <w:sz w:val="24"/>
          <w:szCs w:val="24"/>
        </w:rPr>
        <w:tab/>
      </w:r>
    </w:p>
    <w:p w14:paraId="453ADA11" w14:textId="77777777" w:rsidR="00A06426" w:rsidRDefault="00A06426" w:rsidP="0029710C">
      <w:pPr>
        <w:spacing w:line="276" w:lineRule="auto"/>
        <w:ind w:left="-851"/>
        <w:rPr>
          <w:rFonts w:ascii="Arial" w:hAnsi="Arial" w:cs="Arial"/>
          <w:b/>
        </w:rPr>
      </w:pPr>
    </w:p>
    <w:p w14:paraId="6B6A1005" w14:textId="44143BBB" w:rsidR="0029710C" w:rsidRPr="006A3858" w:rsidRDefault="0029710C" w:rsidP="0029710C">
      <w:pPr>
        <w:spacing w:line="276" w:lineRule="auto"/>
        <w:ind w:left="-851"/>
        <w:rPr>
          <w:rFonts w:ascii="Arial" w:hAnsi="Arial" w:cs="Arial"/>
          <w:b/>
        </w:rPr>
      </w:pPr>
      <w:r w:rsidRPr="006A3858">
        <w:rPr>
          <w:rFonts w:ascii="Arial" w:hAnsi="Arial" w:cs="Arial"/>
          <w:b/>
        </w:rPr>
        <w:t>Lisburn City – Playing Pitches</w:t>
      </w:r>
    </w:p>
    <w:tbl>
      <w:tblPr>
        <w:tblStyle w:val="TableGrid"/>
        <w:tblW w:w="10774" w:type="dxa"/>
        <w:tblInd w:w="-856" w:type="dxa"/>
        <w:tblLook w:val="04A0" w:firstRow="1" w:lastRow="0" w:firstColumn="1" w:lastColumn="0" w:noHBand="0" w:noVBand="1"/>
      </w:tblPr>
      <w:tblGrid>
        <w:gridCol w:w="3043"/>
        <w:gridCol w:w="2188"/>
        <w:gridCol w:w="2424"/>
        <w:gridCol w:w="3119"/>
      </w:tblGrid>
      <w:tr w:rsidR="00C156CA" w:rsidRPr="006A3858" w14:paraId="104B2F91" w14:textId="77777777" w:rsidTr="006A3858">
        <w:tc>
          <w:tcPr>
            <w:tcW w:w="3043" w:type="dxa"/>
            <w:shd w:val="clear" w:color="auto" w:fill="C6D9F1" w:themeFill="text2" w:themeFillTint="33"/>
          </w:tcPr>
          <w:p w14:paraId="5EF57F02" w14:textId="77777777" w:rsidR="00C156CA" w:rsidRPr="006A3858" w:rsidRDefault="00C156CA" w:rsidP="0029710C">
            <w:pPr>
              <w:spacing w:line="276" w:lineRule="auto"/>
              <w:rPr>
                <w:rFonts w:ascii="Arial" w:hAnsi="Arial" w:cs="Arial"/>
                <w:b/>
              </w:rPr>
            </w:pPr>
            <w:r w:rsidRPr="006A3858">
              <w:rPr>
                <w:rFonts w:ascii="Arial" w:hAnsi="Arial" w:cs="Arial"/>
                <w:b/>
              </w:rPr>
              <w:t>Pitch</w:t>
            </w:r>
          </w:p>
        </w:tc>
        <w:tc>
          <w:tcPr>
            <w:tcW w:w="2188" w:type="dxa"/>
            <w:shd w:val="clear" w:color="auto" w:fill="C6D9F1" w:themeFill="text2" w:themeFillTint="33"/>
          </w:tcPr>
          <w:p w14:paraId="0B165ED9" w14:textId="77777777" w:rsidR="00C156CA" w:rsidRPr="006A3858" w:rsidRDefault="00C156CA" w:rsidP="0029710C">
            <w:pPr>
              <w:spacing w:line="276" w:lineRule="auto"/>
              <w:rPr>
                <w:rFonts w:ascii="Arial" w:hAnsi="Arial" w:cs="Arial"/>
                <w:b/>
              </w:rPr>
            </w:pPr>
            <w:r w:rsidRPr="006A3858">
              <w:rPr>
                <w:rFonts w:ascii="Arial" w:hAnsi="Arial" w:cs="Arial"/>
                <w:b/>
              </w:rPr>
              <w:t>Address</w:t>
            </w:r>
          </w:p>
        </w:tc>
        <w:tc>
          <w:tcPr>
            <w:tcW w:w="2424" w:type="dxa"/>
            <w:shd w:val="clear" w:color="auto" w:fill="C6D9F1" w:themeFill="text2" w:themeFillTint="33"/>
          </w:tcPr>
          <w:p w14:paraId="74416C9E" w14:textId="77777777" w:rsidR="00C156CA" w:rsidRPr="006A3858" w:rsidRDefault="00C156CA" w:rsidP="0029710C">
            <w:pPr>
              <w:spacing w:line="276" w:lineRule="auto"/>
              <w:rPr>
                <w:rFonts w:ascii="Arial" w:hAnsi="Arial" w:cs="Arial"/>
                <w:b/>
              </w:rPr>
            </w:pPr>
            <w:r w:rsidRPr="006A3858">
              <w:rPr>
                <w:rFonts w:ascii="Arial" w:hAnsi="Arial" w:cs="Arial"/>
                <w:b/>
              </w:rPr>
              <w:t>DEA</w:t>
            </w:r>
          </w:p>
        </w:tc>
        <w:tc>
          <w:tcPr>
            <w:tcW w:w="3119" w:type="dxa"/>
            <w:shd w:val="clear" w:color="auto" w:fill="C6D9F1" w:themeFill="text2" w:themeFillTint="33"/>
          </w:tcPr>
          <w:p w14:paraId="0CF0D5AC" w14:textId="77777777" w:rsidR="00C156CA" w:rsidRPr="006A3858" w:rsidRDefault="00C156CA" w:rsidP="0029710C">
            <w:pPr>
              <w:spacing w:line="276" w:lineRule="auto"/>
              <w:rPr>
                <w:rFonts w:ascii="Arial" w:hAnsi="Arial" w:cs="Arial"/>
                <w:b/>
              </w:rPr>
            </w:pPr>
            <w:r w:rsidRPr="006A3858">
              <w:rPr>
                <w:rFonts w:ascii="Arial" w:hAnsi="Arial" w:cs="Arial"/>
                <w:b/>
              </w:rPr>
              <w:t>Description</w:t>
            </w:r>
          </w:p>
        </w:tc>
      </w:tr>
      <w:tr w:rsidR="00C156CA" w:rsidRPr="006A3858" w14:paraId="2317BF39" w14:textId="77777777" w:rsidTr="006A3858">
        <w:tc>
          <w:tcPr>
            <w:tcW w:w="3043" w:type="dxa"/>
          </w:tcPr>
          <w:p w14:paraId="2F6C837A" w14:textId="77777777" w:rsidR="00C156CA" w:rsidRPr="006A3858" w:rsidRDefault="00C156CA" w:rsidP="0029710C">
            <w:pPr>
              <w:spacing w:line="276" w:lineRule="auto"/>
              <w:rPr>
                <w:rFonts w:ascii="Arial" w:hAnsi="Arial" w:cs="Arial"/>
              </w:rPr>
            </w:pPr>
            <w:r w:rsidRPr="006A3858">
              <w:rPr>
                <w:rFonts w:ascii="Arial" w:hAnsi="Arial" w:cs="Arial"/>
              </w:rPr>
              <w:t>Barbour Memorial Playing Fields</w:t>
            </w:r>
          </w:p>
          <w:p w14:paraId="70FCA2D4" w14:textId="77777777" w:rsidR="00C156CA" w:rsidRPr="006A3858" w:rsidRDefault="00C156CA" w:rsidP="0029710C">
            <w:pPr>
              <w:spacing w:line="276" w:lineRule="auto"/>
              <w:rPr>
                <w:rFonts w:ascii="Arial" w:hAnsi="Arial" w:cs="Arial"/>
              </w:rPr>
            </w:pPr>
          </w:p>
        </w:tc>
        <w:tc>
          <w:tcPr>
            <w:tcW w:w="2188" w:type="dxa"/>
          </w:tcPr>
          <w:p w14:paraId="26FF921B"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Ballynahinch</w:t>
            </w:r>
            <w:proofErr w:type="spellEnd"/>
            <w:r w:rsidRPr="006A3858">
              <w:rPr>
                <w:rFonts w:ascii="Arial" w:hAnsi="Arial" w:cs="Arial"/>
              </w:rPr>
              <w:t xml:space="preserve"> Road</w:t>
            </w:r>
          </w:p>
        </w:tc>
        <w:tc>
          <w:tcPr>
            <w:tcW w:w="2424" w:type="dxa"/>
          </w:tcPr>
          <w:p w14:paraId="3594EFA6"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c>
          <w:tcPr>
            <w:tcW w:w="3119" w:type="dxa"/>
          </w:tcPr>
          <w:p w14:paraId="2DBA84FA" w14:textId="77777777" w:rsidR="00C156CA" w:rsidRPr="006A3858" w:rsidRDefault="00C156CA" w:rsidP="0029710C">
            <w:pPr>
              <w:spacing w:line="276" w:lineRule="auto"/>
              <w:rPr>
                <w:rFonts w:ascii="Arial" w:hAnsi="Arial" w:cs="Arial"/>
              </w:rPr>
            </w:pPr>
            <w:r w:rsidRPr="006A3858">
              <w:rPr>
                <w:rFonts w:ascii="Arial" w:hAnsi="Arial" w:cs="Arial"/>
              </w:rPr>
              <w:t>3 x Full Grass Pitches</w:t>
            </w:r>
          </w:p>
        </w:tc>
      </w:tr>
      <w:tr w:rsidR="00C156CA" w:rsidRPr="006A3858" w14:paraId="227BC91E" w14:textId="77777777" w:rsidTr="006A3858">
        <w:tc>
          <w:tcPr>
            <w:tcW w:w="3043" w:type="dxa"/>
          </w:tcPr>
          <w:p w14:paraId="610FB9AF" w14:textId="77777777" w:rsidR="00C156CA" w:rsidRPr="006A3858" w:rsidRDefault="00C156CA" w:rsidP="0029710C">
            <w:pPr>
              <w:spacing w:line="276" w:lineRule="auto"/>
              <w:rPr>
                <w:rFonts w:ascii="Arial" w:hAnsi="Arial" w:cs="Arial"/>
              </w:rPr>
            </w:pPr>
            <w:r w:rsidRPr="006A3858">
              <w:rPr>
                <w:rFonts w:ascii="Arial" w:hAnsi="Arial" w:cs="Arial"/>
              </w:rPr>
              <w:t>Glenmore Activity Centre</w:t>
            </w:r>
          </w:p>
        </w:tc>
        <w:tc>
          <w:tcPr>
            <w:tcW w:w="2188" w:type="dxa"/>
          </w:tcPr>
          <w:p w14:paraId="33534F75" w14:textId="77777777" w:rsidR="00C156CA" w:rsidRPr="006A3858" w:rsidRDefault="00C156CA" w:rsidP="0029710C">
            <w:pPr>
              <w:spacing w:line="276" w:lineRule="auto"/>
              <w:rPr>
                <w:rFonts w:ascii="Arial" w:hAnsi="Arial" w:cs="Arial"/>
              </w:rPr>
            </w:pPr>
            <w:r w:rsidRPr="006A3858">
              <w:rPr>
                <w:rFonts w:ascii="Arial" w:hAnsi="Arial" w:cs="Arial"/>
              </w:rPr>
              <w:t>Glenmore Park</w:t>
            </w:r>
          </w:p>
        </w:tc>
        <w:tc>
          <w:tcPr>
            <w:tcW w:w="2424" w:type="dxa"/>
          </w:tcPr>
          <w:p w14:paraId="1E1C1007" w14:textId="77777777" w:rsidR="00C156CA" w:rsidRPr="006A3858" w:rsidRDefault="00C156CA" w:rsidP="0029710C">
            <w:pPr>
              <w:spacing w:line="276" w:lineRule="auto"/>
              <w:rPr>
                <w:rFonts w:ascii="Arial" w:hAnsi="Arial" w:cs="Arial"/>
              </w:rPr>
            </w:pPr>
            <w:r w:rsidRPr="006A3858">
              <w:rPr>
                <w:rFonts w:ascii="Arial" w:hAnsi="Arial" w:cs="Arial"/>
              </w:rPr>
              <w:t>Lisburn North</w:t>
            </w:r>
          </w:p>
        </w:tc>
        <w:tc>
          <w:tcPr>
            <w:tcW w:w="3119" w:type="dxa"/>
          </w:tcPr>
          <w:p w14:paraId="359F8BD3"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p w14:paraId="44C3E8BB" w14:textId="77777777" w:rsidR="00C156CA" w:rsidRPr="006A3858" w:rsidRDefault="00C156CA" w:rsidP="0029710C">
            <w:pPr>
              <w:spacing w:line="276" w:lineRule="auto"/>
              <w:rPr>
                <w:rFonts w:ascii="Arial" w:hAnsi="Arial" w:cs="Arial"/>
              </w:rPr>
            </w:pPr>
            <w:r w:rsidRPr="006A3858">
              <w:rPr>
                <w:rFonts w:ascii="Arial" w:hAnsi="Arial" w:cs="Arial"/>
              </w:rPr>
              <w:t>1 x Junior Grass Pitch</w:t>
            </w:r>
          </w:p>
        </w:tc>
      </w:tr>
      <w:tr w:rsidR="00C156CA" w:rsidRPr="006A3858" w14:paraId="08525CB7" w14:textId="77777777" w:rsidTr="006A3858">
        <w:tc>
          <w:tcPr>
            <w:tcW w:w="3043" w:type="dxa"/>
          </w:tcPr>
          <w:p w14:paraId="01DF52E1" w14:textId="77777777" w:rsidR="00C156CA" w:rsidRPr="006A3858" w:rsidRDefault="00C156CA" w:rsidP="0029710C">
            <w:pPr>
              <w:spacing w:line="276" w:lineRule="auto"/>
              <w:rPr>
                <w:rFonts w:ascii="Arial" w:hAnsi="Arial" w:cs="Arial"/>
              </w:rPr>
            </w:pPr>
            <w:r w:rsidRPr="006A3858">
              <w:rPr>
                <w:rFonts w:ascii="Arial" w:hAnsi="Arial" w:cs="Arial"/>
              </w:rPr>
              <w:t>Grove Activity Centre</w:t>
            </w:r>
          </w:p>
          <w:p w14:paraId="6F7B2015" w14:textId="77777777" w:rsidR="00C156CA" w:rsidRPr="006A3858" w:rsidRDefault="00C156CA" w:rsidP="0029710C">
            <w:pPr>
              <w:spacing w:line="276" w:lineRule="auto"/>
              <w:rPr>
                <w:rFonts w:ascii="Arial" w:hAnsi="Arial" w:cs="Arial"/>
              </w:rPr>
            </w:pPr>
          </w:p>
        </w:tc>
        <w:tc>
          <w:tcPr>
            <w:tcW w:w="2188" w:type="dxa"/>
          </w:tcPr>
          <w:p w14:paraId="618AB51F"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Ballinderry</w:t>
            </w:r>
            <w:proofErr w:type="spellEnd"/>
            <w:r w:rsidRPr="006A3858">
              <w:rPr>
                <w:rFonts w:ascii="Arial" w:hAnsi="Arial" w:cs="Arial"/>
              </w:rPr>
              <w:t xml:space="preserve"> Park</w:t>
            </w:r>
          </w:p>
        </w:tc>
        <w:tc>
          <w:tcPr>
            <w:tcW w:w="2424" w:type="dxa"/>
          </w:tcPr>
          <w:p w14:paraId="215361F8" w14:textId="77777777" w:rsidR="00C156CA" w:rsidRPr="006A3858" w:rsidRDefault="00C156CA" w:rsidP="0029710C">
            <w:pPr>
              <w:spacing w:line="276" w:lineRule="auto"/>
              <w:rPr>
                <w:rFonts w:ascii="Arial" w:hAnsi="Arial" w:cs="Arial"/>
              </w:rPr>
            </w:pPr>
            <w:r w:rsidRPr="006A3858">
              <w:rPr>
                <w:rFonts w:ascii="Arial" w:hAnsi="Arial" w:cs="Arial"/>
              </w:rPr>
              <w:t>Lisburn South</w:t>
            </w:r>
          </w:p>
        </w:tc>
        <w:tc>
          <w:tcPr>
            <w:tcW w:w="3119" w:type="dxa"/>
          </w:tcPr>
          <w:p w14:paraId="16E23CAA" w14:textId="77777777" w:rsidR="00C156CA" w:rsidRPr="006A3858" w:rsidRDefault="00C156CA" w:rsidP="0029710C">
            <w:pPr>
              <w:spacing w:line="276" w:lineRule="auto"/>
              <w:rPr>
                <w:rFonts w:ascii="Arial" w:hAnsi="Arial" w:cs="Arial"/>
              </w:rPr>
            </w:pPr>
            <w:r w:rsidRPr="006A3858">
              <w:rPr>
                <w:rFonts w:ascii="Arial" w:hAnsi="Arial" w:cs="Arial"/>
              </w:rPr>
              <w:t>2 x 5 a Side Pitches</w:t>
            </w:r>
          </w:p>
        </w:tc>
      </w:tr>
      <w:tr w:rsidR="00C156CA" w:rsidRPr="006A3858" w14:paraId="738B590B" w14:textId="77777777" w:rsidTr="006A3858">
        <w:tc>
          <w:tcPr>
            <w:tcW w:w="3043" w:type="dxa"/>
          </w:tcPr>
          <w:p w14:paraId="5ABB952C"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Kirkwoods</w:t>
            </w:r>
            <w:proofErr w:type="spellEnd"/>
            <w:r w:rsidRPr="006A3858">
              <w:rPr>
                <w:rFonts w:ascii="Arial" w:hAnsi="Arial" w:cs="Arial"/>
              </w:rPr>
              <w:t xml:space="preserve"> Playing Fields</w:t>
            </w:r>
          </w:p>
        </w:tc>
        <w:tc>
          <w:tcPr>
            <w:tcW w:w="2188" w:type="dxa"/>
          </w:tcPr>
          <w:p w14:paraId="695697C4"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Kirkwoods</w:t>
            </w:r>
            <w:proofErr w:type="spellEnd"/>
            <w:r w:rsidRPr="006A3858">
              <w:rPr>
                <w:rFonts w:ascii="Arial" w:hAnsi="Arial" w:cs="Arial"/>
              </w:rPr>
              <w:t xml:space="preserve"> Road</w:t>
            </w:r>
          </w:p>
        </w:tc>
        <w:tc>
          <w:tcPr>
            <w:tcW w:w="2424" w:type="dxa"/>
          </w:tcPr>
          <w:p w14:paraId="3A0931CA" w14:textId="77777777" w:rsidR="00C156CA" w:rsidRPr="006A3858" w:rsidRDefault="00C156CA" w:rsidP="0029710C">
            <w:pPr>
              <w:spacing w:line="276" w:lineRule="auto"/>
              <w:rPr>
                <w:rFonts w:ascii="Arial" w:hAnsi="Arial" w:cs="Arial"/>
              </w:rPr>
            </w:pPr>
            <w:r w:rsidRPr="006A3858">
              <w:rPr>
                <w:rFonts w:ascii="Arial" w:hAnsi="Arial" w:cs="Arial"/>
              </w:rPr>
              <w:t>Lisburn North</w:t>
            </w:r>
          </w:p>
        </w:tc>
        <w:tc>
          <w:tcPr>
            <w:tcW w:w="3119" w:type="dxa"/>
          </w:tcPr>
          <w:p w14:paraId="0DC7E854" w14:textId="77777777" w:rsidR="00C156CA" w:rsidRPr="006A3858" w:rsidRDefault="00C156CA" w:rsidP="0029710C">
            <w:pPr>
              <w:spacing w:line="276" w:lineRule="auto"/>
              <w:rPr>
                <w:rFonts w:ascii="Arial" w:hAnsi="Arial" w:cs="Arial"/>
              </w:rPr>
            </w:pPr>
            <w:r w:rsidRPr="006A3858">
              <w:rPr>
                <w:rFonts w:ascii="Arial" w:hAnsi="Arial" w:cs="Arial"/>
              </w:rPr>
              <w:t>1 x Full Grass GAA Pitch</w:t>
            </w:r>
          </w:p>
          <w:p w14:paraId="49289F1B" w14:textId="77777777" w:rsidR="00C156CA" w:rsidRPr="006A3858" w:rsidRDefault="00C156CA" w:rsidP="0029710C">
            <w:pPr>
              <w:spacing w:line="276" w:lineRule="auto"/>
              <w:rPr>
                <w:rFonts w:ascii="Arial" w:hAnsi="Arial" w:cs="Arial"/>
              </w:rPr>
            </w:pPr>
            <w:r w:rsidRPr="006A3858">
              <w:rPr>
                <w:rFonts w:ascii="Arial" w:hAnsi="Arial" w:cs="Arial"/>
              </w:rPr>
              <w:t>1 x Training Grass Pitch</w:t>
            </w:r>
          </w:p>
        </w:tc>
      </w:tr>
      <w:tr w:rsidR="00C156CA" w:rsidRPr="006A3858" w14:paraId="0444AAAA" w14:textId="77777777" w:rsidTr="006A3858">
        <w:tc>
          <w:tcPr>
            <w:tcW w:w="3043" w:type="dxa"/>
          </w:tcPr>
          <w:p w14:paraId="43E3EAB7" w14:textId="77777777" w:rsidR="00C156CA" w:rsidRPr="006A3858" w:rsidRDefault="00C156CA" w:rsidP="0029710C">
            <w:pPr>
              <w:spacing w:line="276" w:lineRule="auto"/>
              <w:rPr>
                <w:rFonts w:ascii="Arial" w:hAnsi="Arial" w:cs="Arial"/>
              </w:rPr>
            </w:pPr>
            <w:r w:rsidRPr="006A3858">
              <w:rPr>
                <w:rFonts w:ascii="Arial" w:hAnsi="Arial" w:cs="Arial"/>
              </w:rPr>
              <w:t>Lisburn Leisure Park</w:t>
            </w:r>
          </w:p>
          <w:p w14:paraId="19B041BA" w14:textId="77777777" w:rsidR="00C156CA" w:rsidRPr="006A3858" w:rsidRDefault="00C156CA" w:rsidP="0029710C">
            <w:pPr>
              <w:spacing w:line="276" w:lineRule="auto"/>
              <w:rPr>
                <w:rFonts w:ascii="Arial" w:hAnsi="Arial" w:cs="Arial"/>
              </w:rPr>
            </w:pPr>
          </w:p>
        </w:tc>
        <w:tc>
          <w:tcPr>
            <w:tcW w:w="2188" w:type="dxa"/>
          </w:tcPr>
          <w:p w14:paraId="19D64ED8" w14:textId="77777777" w:rsidR="00C156CA" w:rsidRPr="006A3858" w:rsidRDefault="00C156CA" w:rsidP="0029710C">
            <w:pPr>
              <w:spacing w:line="276" w:lineRule="auto"/>
              <w:rPr>
                <w:rFonts w:ascii="Arial" w:hAnsi="Arial" w:cs="Arial"/>
              </w:rPr>
            </w:pPr>
            <w:r w:rsidRPr="006A3858">
              <w:rPr>
                <w:rFonts w:ascii="Arial" w:hAnsi="Arial" w:cs="Arial"/>
              </w:rPr>
              <w:t>Governor’s Road</w:t>
            </w:r>
          </w:p>
        </w:tc>
        <w:tc>
          <w:tcPr>
            <w:tcW w:w="2424" w:type="dxa"/>
          </w:tcPr>
          <w:p w14:paraId="4D9B78E1" w14:textId="77777777" w:rsidR="00C156CA" w:rsidRPr="006A3858" w:rsidRDefault="00C156CA" w:rsidP="0029710C">
            <w:pPr>
              <w:spacing w:line="276" w:lineRule="auto"/>
              <w:rPr>
                <w:rFonts w:ascii="Arial" w:hAnsi="Arial" w:cs="Arial"/>
              </w:rPr>
            </w:pPr>
            <w:r w:rsidRPr="006A3858">
              <w:rPr>
                <w:rFonts w:ascii="Arial" w:hAnsi="Arial" w:cs="Arial"/>
              </w:rPr>
              <w:t>Lisburn South</w:t>
            </w:r>
          </w:p>
        </w:tc>
        <w:tc>
          <w:tcPr>
            <w:tcW w:w="3119" w:type="dxa"/>
          </w:tcPr>
          <w:p w14:paraId="6079235B" w14:textId="77777777" w:rsidR="00C156CA" w:rsidRPr="006A3858" w:rsidRDefault="00C156CA" w:rsidP="0029710C">
            <w:pPr>
              <w:spacing w:line="276" w:lineRule="auto"/>
              <w:rPr>
                <w:rFonts w:ascii="Arial" w:hAnsi="Arial" w:cs="Arial"/>
              </w:rPr>
            </w:pPr>
            <w:r w:rsidRPr="006A3858">
              <w:rPr>
                <w:rFonts w:ascii="Arial" w:hAnsi="Arial" w:cs="Arial"/>
              </w:rPr>
              <w:t>3 x Full Grass Pitches</w:t>
            </w:r>
          </w:p>
        </w:tc>
      </w:tr>
      <w:tr w:rsidR="00C156CA" w:rsidRPr="006A3858" w14:paraId="245AA515" w14:textId="77777777" w:rsidTr="006A3858">
        <w:tc>
          <w:tcPr>
            <w:tcW w:w="3043" w:type="dxa"/>
          </w:tcPr>
          <w:p w14:paraId="5953F8E6" w14:textId="77777777" w:rsidR="00C156CA" w:rsidRPr="006A3858" w:rsidRDefault="00C156CA" w:rsidP="0029710C">
            <w:pPr>
              <w:spacing w:line="276" w:lineRule="auto"/>
              <w:rPr>
                <w:rFonts w:ascii="Arial" w:hAnsi="Arial" w:cs="Arial"/>
              </w:rPr>
            </w:pPr>
            <w:r w:rsidRPr="006A3858">
              <w:rPr>
                <w:rFonts w:ascii="Arial" w:hAnsi="Arial" w:cs="Arial"/>
              </w:rPr>
              <w:t>Lisburn Leisure Park</w:t>
            </w:r>
          </w:p>
        </w:tc>
        <w:tc>
          <w:tcPr>
            <w:tcW w:w="2188" w:type="dxa"/>
          </w:tcPr>
          <w:p w14:paraId="058071CA" w14:textId="77777777" w:rsidR="00C156CA" w:rsidRPr="006A3858" w:rsidRDefault="00C156CA" w:rsidP="0029710C">
            <w:pPr>
              <w:spacing w:line="276" w:lineRule="auto"/>
              <w:rPr>
                <w:rFonts w:ascii="Arial" w:hAnsi="Arial" w:cs="Arial"/>
              </w:rPr>
            </w:pPr>
            <w:r w:rsidRPr="006A3858">
              <w:rPr>
                <w:rFonts w:ascii="Arial" w:hAnsi="Arial" w:cs="Arial"/>
              </w:rPr>
              <w:t>Governor’s Road</w:t>
            </w:r>
          </w:p>
        </w:tc>
        <w:tc>
          <w:tcPr>
            <w:tcW w:w="2424" w:type="dxa"/>
          </w:tcPr>
          <w:p w14:paraId="2B9A0AE1" w14:textId="77777777" w:rsidR="00C156CA" w:rsidRPr="006A3858" w:rsidRDefault="00C156CA" w:rsidP="0029710C">
            <w:pPr>
              <w:spacing w:line="276" w:lineRule="auto"/>
              <w:rPr>
                <w:rFonts w:ascii="Arial" w:hAnsi="Arial" w:cs="Arial"/>
              </w:rPr>
            </w:pPr>
            <w:r w:rsidRPr="006A3858">
              <w:rPr>
                <w:rFonts w:ascii="Arial" w:hAnsi="Arial" w:cs="Arial"/>
              </w:rPr>
              <w:t>Lisburn South</w:t>
            </w:r>
          </w:p>
        </w:tc>
        <w:tc>
          <w:tcPr>
            <w:tcW w:w="3119" w:type="dxa"/>
          </w:tcPr>
          <w:p w14:paraId="4FA031EE" w14:textId="77777777" w:rsidR="00C156CA" w:rsidRPr="006A3858" w:rsidRDefault="00C156CA" w:rsidP="0029710C">
            <w:pPr>
              <w:spacing w:line="276" w:lineRule="auto"/>
              <w:rPr>
                <w:rFonts w:ascii="Arial" w:hAnsi="Arial" w:cs="Arial"/>
              </w:rPr>
            </w:pPr>
            <w:r w:rsidRPr="006A3858">
              <w:rPr>
                <w:rFonts w:ascii="Arial" w:hAnsi="Arial" w:cs="Arial"/>
              </w:rPr>
              <w:t>6 x 5 a Side 3G Pitches</w:t>
            </w:r>
          </w:p>
          <w:p w14:paraId="4FA84948" w14:textId="77777777" w:rsidR="00C156CA" w:rsidRPr="006A3858" w:rsidRDefault="00C156CA" w:rsidP="0029710C">
            <w:pPr>
              <w:spacing w:line="276" w:lineRule="auto"/>
              <w:rPr>
                <w:rFonts w:ascii="Arial" w:hAnsi="Arial" w:cs="Arial"/>
              </w:rPr>
            </w:pPr>
            <w:r w:rsidRPr="006A3858">
              <w:rPr>
                <w:rFonts w:ascii="Arial" w:hAnsi="Arial" w:cs="Arial"/>
              </w:rPr>
              <w:t>2 x 7 a Side 3G Pitches</w:t>
            </w:r>
          </w:p>
        </w:tc>
      </w:tr>
      <w:tr w:rsidR="00C156CA" w:rsidRPr="006A3858" w14:paraId="65AA5434" w14:textId="77777777" w:rsidTr="006A3858">
        <w:tc>
          <w:tcPr>
            <w:tcW w:w="3043" w:type="dxa"/>
          </w:tcPr>
          <w:p w14:paraId="447BCE4D" w14:textId="77777777" w:rsidR="00C156CA" w:rsidRPr="006A3858" w:rsidRDefault="00C156CA" w:rsidP="0029710C">
            <w:pPr>
              <w:spacing w:line="276" w:lineRule="auto"/>
              <w:rPr>
                <w:rFonts w:ascii="Arial" w:hAnsi="Arial" w:cs="Arial"/>
              </w:rPr>
            </w:pPr>
            <w:r w:rsidRPr="006A3858">
              <w:rPr>
                <w:rFonts w:ascii="Arial" w:hAnsi="Arial" w:cs="Arial"/>
              </w:rPr>
              <w:t>Lisburn Rugby Club</w:t>
            </w:r>
          </w:p>
          <w:p w14:paraId="5CA6383D" w14:textId="77777777" w:rsidR="00C156CA" w:rsidRPr="006A3858" w:rsidRDefault="00C156CA" w:rsidP="0029710C">
            <w:pPr>
              <w:spacing w:line="276" w:lineRule="auto"/>
              <w:rPr>
                <w:rFonts w:ascii="Arial" w:hAnsi="Arial" w:cs="Arial"/>
              </w:rPr>
            </w:pPr>
          </w:p>
        </w:tc>
        <w:tc>
          <w:tcPr>
            <w:tcW w:w="2188" w:type="dxa"/>
          </w:tcPr>
          <w:p w14:paraId="6FC854F3" w14:textId="77777777" w:rsidR="00C156CA" w:rsidRPr="006A3858" w:rsidRDefault="00C156CA" w:rsidP="0029710C">
            <w:pPr>
              <w:spacing w:line="276" w:lineRule="auto"/>
              <w:rPr>
                <w:rFonts w:ascii="Arial" w:hAnsi="Arial" w:cs="Arial"/>
              </w:rPr>
            </w:pPr>
            <w:r w:rsidRPr="006A3858">
              <w:rPr>
                <w:rFonts w:ascii="Arial" w:hAnsi="Arial" w:cs="Arial"/>
              </w:rPr>
              <w:t>Eglantine Road</w:t>
            </w:r>
          </w:p>
        </w:tc>
        <w:tc>
          <w:tcPr>
            <w:tcW w:w="2424" w:type="dxa"/>
          </w:tcPr>
          <w:p w14:paraId="736FD17B"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c>
          <w:tcPr>
            <w:tcW w:w="3119" w:type="dxa"/>
          </w:tcPr>
          <w:p w14:paraId="23C44868" w14:textId="77777777" w:rsidR="00C156CA" w:rsidRPr="006A3858" w:rsidRDefault="00C156CA" w:rsidP="0029710C">
            <w:pPr>
              <w:spacing w:line="276" w:lineRule="auto"/>
              <w:rPr>
                <w:rFonts w:ascii="Arial" w:hAnsi="Arial" w:cs="Arial"/>
              </w:rPr>
            </w:pPr>
            <w:r w:rsidRPr="006A3858">
              <w:rPr>
                <w:rFonts w:ascii="Arial" w:hAnsi="Arial" w:cs="Arial"/>
              </w:rPr>
              <w:t>3 x Grass Rugby Pitches</w:t>
            </w:r>
          </w:p>
        </w:tc>
      </w:tr>
      <w:tr w:rsidR="00C156CA" w:rsidRPr="006A3858" w14:paraId="23F186AD" w14:textId="77777777" w:rsidTr="006A3858">
        <w:tc>
          <w:tcPr>
            <w:tcW w:w="3043" w:type="dxa"/>
          </w:tcPr>
          <w:p w14:paraId="526D3C49" w14:textId="77777777" w:rsidR="00C156CA" w:rsidRPr="006A3858" w:rsidRDefault="00C156CA" w:rsidP="0029710C">
            <w:pPr>
              <w:spacing w:line="276" w:lineRule="auto"/>
              <w:rPr>
                <w:rFonts w:ascii="Arial" w:hAnsi="Arial" w:cs="Arial"/>
              </w:rPr>
            </w:pPr>
            <w:r w:rsidRPr="006A3858">
              <w:rPr>
                <w:rFonts w:ascii="Arial" w:hAnsi="Arial" w:cs="Arial"/>
              </w:rPr>
              <w:t xml:space="preserve">Stanley Park, </w:t>
            </w:r>
          </w:p>
          <w:p w14:paraId="43AE9DDA" w14:textId="77777777" w:rsidR="00C156CA" w:rsidRPr="006A3858" w:rsidRDefault="00C156CA" w:rsidP="0029710C">
            <w:pPr>
              <w:spacing w:line="276" w:lineRule="auto"/>
              <w:rPr>
                <w:rFonts w:ascii="Arial" w:hAnsi="Arial" w:cs="Arial"/>
              </w:rPr>
            </w:pPr>
            <w:r w:rsidRPr="006A3858">
              <w:rPr>
                <w:rFonts w:ascii="Arial" w:hAnsi="Arial" w:cs="Arial"/>
              </w:rPr>
              <w:t>Lisburn Leisure Park</w:t>
            </w:r>
          </w:p>
        </w:tc>
        <w:tc>
          <w:tcPr>
            <w:tcW w:w="2188" w:type="dxa"/>
          </w:tcPr>
          <w:p w14:paraId="1CEA8C2A" w14:textId="77777777" w:rsidR="00C156CA" w:rsidRPr="006A3858" w:rsidRDefault="00C156CA" w:rsidP="0029710C">
            <w:pPr>
              <w:spacing w:line="276" w:lineRule="auto"/>
              <w:rPr>
                <w:rFonts w:ascii="Arial" w:hAnsi="Arial" w:cs="Arial"/>
              </w:rPr>
            </w:pPr>
            <w:r w:rsidRPr="006A3858">
              <w:rPr>
                <w:rFonts w:ascii="Arial" w:hAnsi="Arial" w:cs="Arial"/>
              </w:rPr>
              <w:t>Governor’s Road</w:t>
            </w:r>
          </w:p>
        </w:tc>
        <w:tc>
          <w:tcPr>
            <w:tcW w:w="2424" w:type="dxa"/>
          </w:tcPr>
          <w:p w14:paraId="6D0FE42C" w14:textId="77777777" w:rsidR="00C156CA" w:rsidRPr="006A3858" w:rsidRDefault="00C156CA" w:rsidP="0029710C">
            <w:pPr>
              <w:spacing w:line="276" w:lineRule="auto"/>
              <w:rPr>
                <w:rFonts w:ascii="Arial" w:hAnsi="Arial" w:cs="Arial"/>
              </w:rPr>
            </w:pPr>
            <w:r w:rsidRPr="006A3858">
              <w:rPr>
                <w:rFonts w:ascii="Arial" w:hAnsi="Arial" w:cs="Arial"/>
              </w:rPr>
              <w:t>Lisburn South</w:t>
            </w:r>
          </w:p>
        </w:tc>
        <w:tc>
          <w:tcPr>
            <w:tcW w:w="3119" w:type="dxa"/>
          </w:tcPr>
          <w:p w14:paraId="15B15FAD"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tc>
      </w:tr>
      <w:tr w:rsidR="00C156CA" w:rsidRPr="006A3858" w14:paraId="7B3A3A4D" w14:textId="77777777" w:rsidTr="006A3858">
        <w:tc>
          <w:tcPr>
            <w:tcW w:w="3043" w:type="dxa"/>
          </w:tcPr>
          <w:p w14:paraId="03C87344" w14:textId="77777777" w:rsidR="00C156CA" w:rsidRPr="006A3858" w:rsidRDefault="00C156CA" w:rsidP="0029710C">
            <w:pPr>
              <w:spacing w:line="276" w:lineRule="auto"/>
              <w:rPr>
                <w:rFonts w:ascii="Arial" w:hAnsi="Arial" w:cs="Arial"/>
              </w:rPr>
            </w:pPr>
            <w:r w:rsidRPr="006A3858">
              <w:rPr>
                <w:rFonts w:ascii="Arial" w:hAnsi="Arial" w:cs="Arial"/>
              </w:rPr>
              <w:t>Queen Elizabeth II Playing Fields</w:t>
            </w:r>
          </w:p>
        </w:tc>
        <w:tc>
          <w:tcPr>
            <w:tcW w:w="2188" w:type="dxa"/>
          </w:tcPr>
          <w:p w14:paraId="3BFAB811"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Limetree</w:t>
            </w:r>
            <w:proofErr w:type="spellEnd"/>
            <w:r w:rsidRPr="006A3858">
              <w:rPr>
                <w:rFonts w:ascii="Arial" w:hAnsi="Arial" w:cs="Arial"/>
              </w:rPr>
              <w:t xml:space="preserve"> Avenue</w:t>
            </w:r>
          </w:p>
        </w:tc>
        <w:tc>
          <w:tcPr>
            <w:tcW w:w="2424" w:type="dxa"/>
          </w:tcPr>
          <w:p w14:paraId="1C743F24" w14:textId="77777777" w:rsidR="00C156CA" w:rsidRPr="006A3858" w:rsidRDefault="00C156CA" w:rsidP="0029710C">
            <w:pPr>
              <w:spacing w:line="276" w:lineRule="auto"/>
              <w:rPr>
                <w:rFonts w:ascii="Arial" w:hAnsi="Arial" w:cs="Arial"/>
              </w:rPr>
            </w:pPr>
            <w:r w:rsidRPr="006A3858">
              <w:rPr>
                <w:rFonts w:ascii="Arial" w:hAnsi="Arial" w:cs="Arial"/>
              </w:rPr>
              <w:t>Lisburn South</w:t>
            </w:r>
          </w:p>
        </w:tc>
        <w:tc>
          <w:tcPr>
            <w:tcW w:w="3119" w:type="dxa"/>
          </w:tcPr>
          <w:p w14:paraId="32A70F30" w14:textId="77777777" w:rsidR="00C156CA" w:rsidRPr="006A3858" w:rsidRDefault="00C156CA" w:rsidP="0029710C">
            <w:pPr>
              <w:spacing w:line="276" w:lineRule="auto"/>
              <w:rPr>
                <w:rFonts w:ascii="Arial" w:hAnsi="Arial" w:cs="Arial"/>
              </w:rPr>
            </w:pPr>
            <w:r w:rsidRPr="006A3858">
              <w:rPr>
                <w:rFonts w:ascii="Arial" w:hAnsi="Arial" w:cs="Arial"/>
              </w:rPr>
              <w:t>3 x Full Grass Pitches</w:t>
            </w:r>
          </w:p>
          <w:p w14:paraId="4DFE6660" w14:textId="77777777" w:rsidR="00C156CA" w:rsidRPr="006A3858" w:rsidRDefault="00C156CA" w:rsidP="0029710C">
            <w:pPr>
              <w:spacing w:line="276" w:lineRule="auto"/>
              <w:rPr>
                <w:rFonts w:ascii="Arial" w:hAnsi="Arial" w:cs="Arial"/>
              </w:rPr>
            </w:pPr>
          </w:p>
        </w:tc>
      </w:tr>
      <w:tr w:rsidR="00C156CA" w:rsidRPr="006A3858" w14:paraId="2003D468" w14:textId="77777777" w:rsidTr="006A3858">
        <w:tc>
          <w:tcPr>
            <w:tcW w:w="3043" w:type="dxa"/>
          </w:tcPr>
          <w:p w14:paraId="03DB98F5"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Rathvarna</w:t>
            </w:r>
            <w:proofErr w:type="spellEnd"/>
            <w:r w:rsidRPr="006A3858">
              <w:rPr>
                <w:rFonts w:ascii="Arial" w:hAnsi="Arial" w:cs="Arial"/>
              </w:rPr>
              <w:t xml:space="preserve"> Play Area</w:t>
            </w:r>
          </w:p>
          <w:p w14:paraId="1A87A195" w14:textId="77777777" w:rsidR="00C156CA" w:rsidRPr="006A3858" w:rsidRDefault="00C156CA" w:rsidP="0029710C">
            <w:pPr>
              <w:spacing w:line="276" w:lineRule="auto"/>
              <w:rPr>
                <w:rFonts w:ascii="Arial" w:hAnsi="Arial" w:cs="Arial"/>
              </w:rPr>
            </w:pPr>
          </w:p>
        </w:tc>
        <w:tc>
          <w:tcPr>
            <w:tcW w:w="2188" w:type="dxa"/>
          </w:tcPr>
          <w:p w14:paraId="604E9BE8" w14:textId="77777777" w:rsidR="00C156CA" w:rsidRPr="006A3858" w:rsidRDefault="00C156CA" w:rsidP="0029710C">
            <w:pPr>
              <w:spacing w:line="276" w:lineRule="auto"/>
              <w:rPr>
                <w:rFonts w:ascii="Arial" w:hAnsi="Arial" w:cs="Arial"/>
              </w:rPr>
            </w:pPr>
            <w:r w:rsidRPr="006A3858">
              <w:rPr>
                <w:rFonts w:ascii="Arial" w:hAnsi="Arial" w:cs="Arial"/>
              </w:rPr>
              <w:t>Windermere Lodge</w:t>
            </w:r>
          </w:p>
        </w:tc>
        <w:tc>
          <w:tcPr>
            <w:tcW w:w="2424" w:type="dxa"/>
          </w:tcPr>
          <w:p w14:paraId="42BFF7C3" w14:textId="77777777" w:rsidR="00C156CA" w:rsidRPr="006A3858" w:rsidRDefault="00C156CA" w:rsidP="0029710C">
            <w:pPr>
              <w:spacing w:line="276" w:lineRule="auto"/>
              <w:rPr>
                <w:rFonts w:ascii="Arial" w:hAnsi="Arial" w:cs="Arial"/>
              </w:rPr>
            </w:pPr>
            <w:r w:rsidRPr="006A3858">
              <w:rPr>
                <w:rFonts w:ascii="Arial" w:hAnsi="Arial" w:cs="Arial"/>
              </w:rPr>
              <w:t>Lisburn South</w:t>
            </w:r>
          </w:p>
        </w:tc>
        <w:tc>
          <w:tcPr>
            <w:tcW w:w="3119" w:type="dxa"/>
          </w:tcPr>
          <w:p w14:paraId="5990BD91" w14:textId="77777777" w:rsidR="00C156CA" w:rsidRPr="006A3858" w:rsidRDefault="00C156CA" w:rsidP="0029710C">
            <w:pPr>
              <w:spacing w:line="276" w:lineRule="auto"/>
              <w:rPr>
                <w:rFonts w:ascii="Arial" w:hAnsi="Arial" w:cs="Arial"/>
              </w:rPr>
            </w:pPr>
            <w:r w:rsidRPr="006A3858">
              <w:rPr>
                <w:rFonts w:ascii="Arial" w:hAnsi="Arial" w:cs="Arial"/>
              </w:rPr>
              <w:t>1 x Junior Polymeric Pitch</w:t>
            </w:r>
          </w:p>
        </w:tc>
      </w:tr>
      <w:tr w:rsidR="00C156CA" w:rsidRPr="006A3858" w14:paraId="7CB88C48" w14:textId="77777777" w:rsidTr="006A3858">
        <w:tc>
          <w:tcPr>
            <w:tcW w:w="3043" w:type="dxa"/>
          </w:tcPr>
          <w:p w14:paraId="4DF85B6B" w14:textId="77777777" w:rsidR="00C156CA" w:rsidRPr="006A3858" w:rsidRDefault="00C156CA" w:rsidP="0029710C">
            <w:pPr>
              <w:spacing w:line="276" w:lineRule="auto"/>
              <w:rPr>
                <w:rFonts w:ascii="Arial" w:hAnsi="Arial" w:cs="Arial"/>
              </w:rPr>
            </w:pPr>
            <w:r w:rsidRPr="006A3858">
              <w:rPr>
                <w:rFonts w:ascii="Arial" w:hAnsi="Arial" w:cs="Arial"/>
              </w:rPr>
              <w:t>Bluebell Stadium</w:t>
            </w:r>
          </w:p>
          <w:p w14:paraId="4BD7F635" w14:textId="77777777" w:rsidR="00C156CA" w:rsidRPr="006A3858" w:rsidRDefault="00C156CA" w:rsidP="0029710C">
            <w:pPr>
              <w:spacing w:line="276" w:lineRule="auto"/>
              <w:rPr>
                <w:rFonts w:ascii="Arial" w:hAnsi="Arial" w:cs="Arial"/>
              </w:rPr>
            </w:pPr>
            <w:r w:rsidRPr="006A3858">
              <w:rPr>
                <w:rFonts w:ascii="Arial" w:hAnsi="Arial" w:cs="Arial"/>
              </w:rPr>
              <w:t>Rushmore Playing Fields</w:t>
            </w:r>
          </w:p>
        </w:tc>
        <w:tc>
          <w:tcPr>
            <w:tcW w:w="2188" w:type="dxa"/>
          </w:tcPr>
          <w:p w14:paraId="370D1D08" w14:textId="77777777" w:rsidR="00C156CA" w:rsidRPr="006A3858" w:rsidRDefault="00C156CA" w:rsidP="0029710C">
            <w:pPr>
              <w:spacing w:line="276" w:lineRule="auto"/>
              <w:rPr>
                <w:rFonts w:ascii="Arial" w:hAnsi="Arial" w:cs="Arial"/>
              </w:rPr>
            </w:pPr>
            <w:r w:rsidRPr="006A3858">
              <w:rPr>
                <w:rFonts w:ascii="Arial" w:hAnsi="Arial" w:cs="Arial"/>
              </w:rPr>
              <w:t>Rushmore Drive</w:t>
            </w:r>
          </w:p>
        </w:tc>
        <w:tc>
          <w:tcPr>
            <w:tcW w:w="2424" w:type="dxa"/>
          </w:tcPr>
          <w:p w14:paraId="0D1F8437" w14:textId="77777777" w:rsidR="00C156CA" w:rsidRPr="006A3858" w:rsidRDefault="00C156CA" w:rsidP="0029710C">
            <w:pPr>
              <w:spacing w:line="276" w:lineRule="auto"/>
              <w:rPr>
                <w:rFonts w:ascii="Arial" w:hAnsi="Arial" w:cs="Arial"/>
              </w:rPr>
            </w:pPr>
            <w:r w:rsidRPr="006A3858">
              <w:rPr>
                <w:rFonts w:ascii="Arial" w:hAnsi="Arial" w:cs="Arial"/>
              </w:rPr>
              <w:t xml:space="preserve">Lisburn South </w:t>
            </w:r>
          </w:p>
        </w:tc>
        <w:tc>
          <w:tcPr>
            <w:tcW w:w="3119" w:type="dxa"/>
          </w:tcPr>
          <w:p w14:paraId="0D1FF053"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tc>
      </w:tr>
      <w:tr w:rsidR="00C156CA" w:rsidRPr="006A3858" w14:paraId="07A0AB45" w14:textId="77777777" w:rsidTr="006A3858">
        <w:tc>
          <w:tcPr>
            <w:tcW w:w="3043" w:type="dxa"/>
          </w:tcPr>
          <w:p w14:paraId="4EEAB2B9" w14:textId="77777777" w:rsidR="00C156CA" w:rsidRPr="006A3858" w:rsidRDefault="00C156CA" w:rsidP="0029710C">
            <w:pPr>
              <w:spacing w:line="276" w:lineRule="auto"/>
              <w:rPr>
                <w:rFonts w:ascii="Arial" w:hAnsi="Arial" w:cs="Arial"/>
              </w:rPr>
            </w:pPr>
            <w:r w:rsidRPr="006A3858">
              <w:rPr>
                <w:rFonts w:ascii="Arial" w:hAnsi="Arial" w:cs="Arial"/>
              </w:rPr>
              <w:t>Wallace Park</w:t>
            </w:r>
          </w:p>
        </w:tc>
        <w:tc>
          <w:tcPr>
            <w:tcW w:w="2188" w:type="dxa"/>
          </w:tcPr>
          <w:p w14:paraId="1CD733C2" w14:textId="77777777" w:rsidR="00C156CA" w:rsidRPr="006A3858" w:rsidRDefault="00C156CA" w:rsidP="0029710C">
            <w:pPr>
              <w:spacing w:line="276" w:lineRule="auto"/>
              <w:rPr>
                <w:rFonts w:ascii="Arial" w:hAnsi="Arial" w:cs="Arial"/>
              </w:rPr>
            </w:pPr>
            <w:r w:rsidRPr="006A3858">
              <w:rPr>
                <w:rFonts w:ascii="Arial" w:hAnsi="Arial" w:cs="Arial"/>
              </w:rPr>
              <w:t>Belfast Road</w:t>
            </w:r>
          </w:p>
        </w:tc>
        <w:tc>
          <w:tcPr>
            <w:tcW w:w="2424" w:type="dxa"/>
          </w:tcPr>
          <w:p w14:paraId="06E95712" w14:textId="77777777" w:rsidR="00C156CA" w:rsidRPr="006A3858" w:rsidRDefault="00C156CA" w:rsidP="0029710C">
            <w:pPr>
              <w:spacing w:line="276" w:lineRule="auto"/>
              <w:rPr>
                <w:rFonts w:ascii="Arial" w:hAnsi="Arial" w:cs="Arial"/>
              </w:rPr>
            </w:pPr>
            <w:r w:rsidRPr="006A3858">
              <w:rPr>
                <w:rFonts w:ascii="Arial" w:hAnsi="Arial" w:cs="Arial"/>
              </w:rPr>
              <w:t>Lisburn North</w:t>
            </w:r>
          </w:p>
        </w:tc>
        <w:tc>
          <w:tcPr>
            <w:tcW w:w="3119" w:type="dxa"/>
          </w:tcPr>
          <w:p w14:paraId="40BE0CDB" w14:textId="77777777" w:rsidR="00C156CA" w:rsidRPr="006A3858" w:rsidRDefault="00C156CA" w:rsidP="0029710C">
            <w:pPr>
              <w:spacing w:line="276" w:lineRule="auto"/>
              <w:rPr>
                <w:rFonts w:ascii="Arial" w:hAnsi="Arial" w:cs="Arial"/>
              </w:rPr>
            </w:pPr>
            <w:r w:rsidRPr="006A3858">
              <w:rPr>
                <w:rFonts w:ascii="Arial" w:hAnsi="Arial" w:cs="Arial"/>
              </w:rPr>
              <w:t>3 x Full Grass Pitches</w:t>
            </w:r>
          </w:p>
          <w:p w14:paraId="55FFF3B1" w14:textId="77777777" w:rsidR="00C156CA" w:rsidRPr="006A3858" w:rsidRDefault="00C156CA" w:rsidP="0029710C">
            <w:pPr>
              <w:spacing w:line="276" w:lineRule="auto"/>
              <w:rPr>
                <w:rFonts w:ascii="Arial" w:hAnsi="Arial" w:cs="Arial"/>
              </w:rPr>
            </w:pPr>
          </w:p>
        </w:tc>
      </w:tr>
      <w:tr w:rsidR="00C156CA" w:rsidRPr="006A3858" w14:paraId="327BB522" w14:textId="77777777" w:rsidTr="006A3858">
        <w:tc>
          <w:tcPr>
            <w:tcW w:w="3043" w:type="dxa"/>
          </w:tcPr>
          <w:p w14:paraId="39D720ED"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Laurelhill</w:t>
            </w:r>
            <w:proofErr w:type="spellEnd"/>
            <w:r w:rsidRPr="006A3858">
              <w:rPr>
                <w:rFonts w:ascii="Arial" w:hAnsi="Arial" w:cs="Arial"/>
              </w:rPr>
              <w:t xml:space="preserve"> </w:t>
            </w:r>
            <w:proofErr w:type="spellStart"/>
            <w:r w:rsidRPr="006A3858">
              <w:rPr>
                <w:rFonts w:ascii="Arial" w:hAnsi="Arial" w:cs="Arial"/>
              </w:rPr>
              <w:t>Sportzone</w:t>
            </w:r>
            <w:proofErr w:type="spellEnd"/>
          </w:p>
        </w:tc>
        <w:tc>
          <w:tcPr>
            <w:tcW w:w="2188" w:type="dxa"/>
          </w:tcPr>
          <w:p w14:paraId="0D16FA0B"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Laurelhill</w:t>
            </w:r>
            <w:proofErr w:type="spellEnd"/>
            <w:r w:rsidRPr="006A3858">
              <w:rPr>
                <w:rFonts w:ascii="Arial" w:hAnsi="Arial" w:cs="Arial"/>
              </w:rPr>
              <w:t xml:space="preserve"> Road</w:t>
            </w:r>
          </w:p>
        </w:tc>
        <w:tc>
          <w:tcPr>
            <w:tcW w:w="2424" w:type="dxa"/>
          </w:tcPr>
          <w:p w14:paraId="45833896" w14:textId="77777777" w:rsidR="00C156CA" w:rsidRPr="006A3858" w:rsidRDefault="00C156CA" w:rsidP="0029710C">
            <w:pPr>
              <w:spacing w:line="276" w:lineRule="auto"/>
              <w:rPr>
                <w:rFonts w:ascii="Arial" w:hAnsi="Arial" w:cs="Arial"/>
              </w:rPr>
            </w:pPr>
            <w:r w:rsidRPr="006A3858">
              <w:rPr>
                <w:rFonts w:ascii="Arial" w:hAnsi="Arial" w:cs="Arial"/>
              </w:rPr>
              <w:t xml:space="preserve">Lisburn South </w:t>
            </w:r>
          </w:p>
        </w:tc>
        <w:tc>
          <w:tcPr>
            <w:tcW w:w="3119" w:type="dxa"/>
          </w:tcPr>
          <w:p w14:paraId="561E9BFF" w14:textId="77777777" w:rsidR="00C156CA" w:rsidRPr="006A3858" w:rsidRDefault="00C156CA" w:rsidP="0029710C">
            <w:pPr>
              <w:spacing w:line="276" w:lineRule="auto"/>
              <w:rPr>
                <w:rFonts w:ascii="Arial" w:hAnsi="Arial" w:cs="Arial"/>
              </w:rPr>
            </w:pPr>
            <w:r w:rsidRPr="006A3858">
              <w:rPr>
                <w:rFonts w:ascii="Arial" w:hAnsi="Arial" w:cs="Arial"/>
              </w:rPr>
              <w:t>1 x Full AstroTurf Pitch</w:t>
            </w:r>
          </w:p>
        </w:tc>
      </w:tr>
      <w:tr w:rsidR="00C156CA" w:rsidRPr="006A3858" w14:paraId="4DC78E31" w14:textId="77777777" w:rsidTr="006A3858">
        <w:tc>
          <w:tcPr>
            <w:tcW w:w="3043" w:type="dxa"/>
          </w:tcPr>
          <w:p w14:paraId="4EE0AC99"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Nettlehill</w:t>
            </w:r>
            <w:proofErr w:type="spellEnd"/>
            <w:r w:rsidRPr="006A3858">
              <w:rPr>
                <w:rFonts w:ascii="Arial" w:hAnsi="Arial" w:cs="Arial"/>
              </w:rPr>
              <w:t xml:space="preserve"> Road</w:t>
            </w:r>
          </w:p>
          <w:p w14:paraId="1C4A3BDB" w14:textId="77777777" w:rsidR="00C156CA" w:rsidRPr="006A3858" w:rsidRDefault="00C156CA" w:rsidP="0029710C">
            <w:pPr>
              <w:spacing w:line="276" w:lineRule="auto"/>
              <w:rPr>
                <w:rFonts w:ascii="Arial" w:hAnsi="Arial" w:cs="Arial"/>
              </w:rPr>
            </w:pPr>
          </w:p>
        </w:tc>
        <w:tc>
          <w:tcPr>
            <w:tcW w:w="2188" w:type="dxa"/>
          </w:tcPr>
          <w:p w14:paraId="66E704F7"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Nettlehill</w:t>
            </w:r>
            <w:proofErr w:type="spellEnd"/>
            <w:r w:rsidRPr="006A3858">
              <w:rPr>
                <w:rFonts w:ascii="Arial" w:hAnsi="Arial" w:cs="Arial"/>
              </w:rPr>
              <w:t xml:space="preserve"> Road</w:t>
            </w:r>
          </w:p>
        </w:tc>
        <w:tc>
          <w:tcPr>
            <w:tcW w:w="2424" w:type="dxa"/>
          </w:tcPr>
          <w:p w14:paraId="47B671B7" w14:textId="77777777" w:rsidR="00C156CA" w:rsidRPr="006A3858" w:rsidRDefault="00C156CA" w:rsidP="0029710C">
            <w:pPr>
              <w:spacing w:line="276" w:lineRule="auto"/>
              <w:rPr>
                <w:rFonts w:ascii="Arial" w:hAnsi="Arial" w:cs="Arial"/>
              </w:rPr>
            </w:pPr>
            <w:r w:rsidRPr="006A3858">
              <w:rPr>
                <w:rFonts w:ascii="Arial" w:hAnsi="Arial" w:cs="Arial"/>
              </w:rPr>
              <w:t>Lisburn North</w:t>
            </w:r>
          </w:p>
        </w:tc>
        <w:tc>
          <w:tcPr>
            <w:tcW w:w="3119" w:type="dxa"/>
          </w:tcPr>
          <w:p w14:paraId="3D35483B"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tc>
      </w:tr>
    </w:tbl>
    <w:p w14:paraId="7A7AF776" w14:textId="77777777" w:rsidR="0029710C" w:rsidRPr="006A3858" w:rsidRDefault="0029710C" w:rsidP="0029710C">
      <w:pPr>
        <w:spacing w:line="276" w:lineRule="auto"/>
        <w:ind w:left="-851"/>
        <w:rPr>
          <w:rFonts w:ascii="Arial" w:hAnsi="Arial" w:cs="Arial"/>
          <w:b/>
        </w:rPr>
      </w:pPr>
    </w:p>
    <w:p w14:paraId="5A746AF8" w14:textId="77777777" w:rsidR="0029710C" w:rsidRPr="006A3858" w:rsidRDefault="0029710C" w:rsidP="0029710C">
      <w:pPr>
        <w:spacing w:line="276" w:lineRule="auto"/>
        <w:ind w:left="-851"/>
        <w:rPr>
          <w:rFonts w:ascii="Arial" w:hAnsi="Arial" w:cs="Arial"/>
          <w:b/>
        </w:rPr>
      </w:pPr>
    </w:p>
    <w:p w14:paraId="3F3884BC" w14:textId="77777777" w:rsidR="0029710C" w:rsidRPr="006A3858" w:rsidRDefault="0029710C" w:rsidP="0029710C">
      <w:pPr>
        <w:spacing w:line="276" w:lineRule="auto"/>
        <w:ind w:left="-851"/>
        <w:rPr>
          <w:rFonts w:ascii="Arial" w:hAnsi="Arial" w:cs="Arial"/>
          <w:b/>
        </w:rPr>
      </w:pPr>
      <w:r w:rsidRPr="006A3858">
        <w:rPr>
          <w:rFonts w:ascii="Arial" w:hAnsi="Arial" w:cs="Arial"/>
          <w:b/>
        </w:rPr>
        <w:t>Greater Lisburn Urban Area – Playing Pitches</w:t>
      </w:r>
    </w:p>
    <w:tbl>
      <w:tblPr>
        <w:tblStyle w:val="TableGrid"/>
        <w:tblW w:w="10774" w:type="dxa"/>
        <w:tblInd w:w="-856" w:type="dxa"/>
        <w:tblLayout w:type="fixed"/>
        <w:tblLook w:val="04A0" w:firstRow="1" w:lastRow="0" w:firstColumn="1" w:lastColumn="0" w:noHBand="0" w:noVBand="1"/>
      </w:tblPr>
      <w:tblGrid>
        <w:gridCol w:w="3119"/>
        <w:gridCol w:w="2268"/>
        <w:gridCol w:w="2268"/>
        <w:gridCol w:w="3119"/>
      </w:tblGrid>
      <w:tr w:rsidR="00C156CA" w:rsidRPr="006A3858" w14:paraId="0F0DF39D" w14:textId="77777777" w:rsidTr="006A3858">
        <w:tc>
          <w:tcPr>
            <w:tcW w:w="3119" w:type="dxa"/>
            <w:shd w:val="clear" w:color="auto" w:fill="C6D9F1" w:themeFill="text2" w:themeFillTint="33"/>
          </w:tcPr>
          <w:p w14:paraId="7648F590" w14:textId="77777777" w:rsidR="00C156CA" w:rsidRPr="006A3858" w:rsidRDefault="00C156CA" w:rsidP="0029710C">
            <w:pPr>
              <w:spacing w:line="276" w:lineRule="auto"/>
              <w:rPr>
                <w:rFonts w:ascii="Arial" w:hAnsi="Arial" w:cs="Arial"/>
                <w:b/>
              </w:rPr>
            </w:pPr>
            <w:r w:rsidRPr="006A3858">
              <w:rPr>
                <w:rFonts w:ascii="Arial" w:hAnsi="Arial" w:cs="Arial"/>
                <w:b/>
              </w:rPr>
              <w:t>Pitch</w:t>
            </w:r>
          </w:p>
        </w:tc>
        <w:tc>
          <w:tcPr>
            <w:tcW w:w="2268" w:type="dxa"/>
            <w:shd w:val="clear" w:color="auto" w:fill="C6D9F1" w:themeFill="text2" w:themeFillTint="33"/>
          </w:tcPr>
          <w:p w14:paraId="68018A46" w14:textId="77777777" w:rsidR="00C156CA" w:rsidRPr="006A3858" w:rsidRDefault="00C156CA" w:rsidP="0029710C">
            <w:pPr>
              <w:spacing w:line="276" w:lineRule="auto"/>
              <w:rPr>
                <w:rFonts w:ascii="Arial" w:hAnsi="Arial" w:cs="Arial"/>
                <w:b/>
              </w:rPr>
            </w:pPr>
            <w:r w:rsidRPr="006A3858">
              <w:rPr>
                <w:rFonts w:ascii="Arial" w:hAnsi="Arial" w:cs="Arial"/>
                <w:b/>
              </w:rPr>
              <w:t>Address</w:t>
            </w:r>
          </w:p>
        </w:tc>
        <w:tc>
          <w:tcPr>
            <w:tcW w:w="2268" w:type="dxa"/>
            <w:shd w:val="clear" w:color="auto" w:fill="C6D9F1" w:themeFill="text2" w:themeFillTint="33"/>
          </w:tcPr>
          <w:p w14:paraId="1E228E1A" w14:textId="77777777" w:rsidR="00C156CA" w:rsidRPr="006A3858" w:rsidRDefault="00C156CA" w:rsidP="0029710C">
            <w:pPr>
              <w:spacing w:line="276" w:lineRule="auto"/>
              <w:rPr>
                <w:rFonts w:ascii="Arial" w:hAnsi="Arial" w:cs="Arial"/>
                <w:b/>
              </w:rPr>
            </w:pPr>
            <w:r w:rsidRPr="006A3858">
              <w:rPr>
                <w:rFonts w:ascii="Arial" w:hAnsi="Arial" w:cs="Arial"/>
                <w:b/>
              </w:rPr>
              <w:t>DEA</w:t>
            </w:r>
          </w:p>
        </w:tc>
        <w:tc>
          <w:tcPr>
            <w:tcW w:w="3119" w:type="dxa"/>
            <w:shd w:val="clear" w:color="auto" w:fill="C6D9F1" w:themeFill="text2" w:themeFillTint="33"/>
          </w:tcPr>
          <w:p w14:paraId="2EB239C9" w14:textId="77777777" w:rsidR="00C156CA" w:rsidRPr="006A3858" w:rsidRDefault="00C156CA" w:rsidP="0029710C">
            <w:pPr>
              <w:spacing w:line="276" w:lineRule="auto"/>
              <w:rPr>
                <w:rFonts w:ascii="Arial" w:hAnsi="Arial" w:cs="Arial"/>
                <w:b/>
              </w:rPr>
            </w:pPr>
            <w:r w:rsidRPr="006A3858">
              <w:rPr>
                <w:rFonts w:ascii="Arial" w:hAnsi="Arial" w:cs="Arial"/>
                <w:b/>
              </w:rPr>
              <w:t>Description</w:t>
            </w:r>
          </w:p>
        </w:tc>
      </w:tr>
      <w:tr w:rsidR="00C156CA" w:rsidRPr="006A3858" w14:paraId="6A77F786" w14:textId="77777777" w:rsidTr="006A3858">
        <w:tc>
          <w:tcPr>
            <w:tcW w:w="3119" w:type="dxa"/>
          </w:tcPr>
          <w:p w14:paraId="25478DE0"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Seycon</w:t>
            </w:r>
            <w:proofErr w:type="spellEnd"/>
            <w:r w:rsidRPr="006A3858">
              <w:rPr>
                <w:rFonts w:ascii="Arial" w:hAnsi="Arial" w:cs="Arial"/>
              </w:rPr>
              <w:t xml:space="preserve"> Park</w:t>
            </w:r>
          </w:p>
        </w:tc>
        <w:tc>
          <w:tcPr>
            <w:tcW w:w="2268" w:type="dxa"/>
          </w:tcPr>
          <w:p w14:paraId="451A9AEC" w14:textId="77777777" w:rsidR="00C156CA" w:rsidRPr="006A3858" w:rsidRDefault="00C156CA" w:rsidP="0029710C">
            <w:pPr>
              <w:spacing w:line="276" w:lineRule="auto"/>
              <w:rPr>
                <w:rFonts w:ascii="Arial" w:hAnsi="Arial" w:cs="Arial"/>
              </w:rPr>
            </w:pPr>
            <w:r w:rsidRPr="006A3858">
              <w:rPr>
                <w:rFonts w:ascii="Arial" w:hAnsi="Arial" w:cs="Arial"/>
              </w:rPr>
              <w:t>Hornbeam Road, Seymour Hill</w:t>
            </w:r>
          </w:p>
        </w:tc>
        <w:tc>
          <w:tcPr>
            <w:tcW w:w="2268" w:type="dxa"/>
          </w:tcPr>
          <w:p w14:paraId="28B633B1" w14:textId="77777777" w:rsidR="00C156CA" w:rsidRPr="006A3858" w:rsidRDefault="00C156CA" w:rsidP="0029710C">
            <w:pPr>
              <w:spacing w:line="276" w:lineRule="auto"/>
              <w:rPr>
                <w:rFonts w:ascii="Arial" w:hAnsi="Arial" w:cs="Arial"/>
              </w:rPr>
            </w:pPr>
            <w:r w:rsidRPr="006A3858">
              <w:rPr>
                <w:rFonts w:ascii="Arial" w:hAnsi="Arial" w:cs="Arial"/>
              </w:rPr>
              <w:t>Lisburn North</w:t>
            </w:r>
          </w:p>
        </w:tc>
        <w:tc>
          <w:tcPr>
            <w:tcW w:w="3119" w:type="dxa"/>
          </w:tcPr>
          <w:p w14:paraId="70E9CC9D"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tc>
      </w:tr>
    </w:tbl>
    <w:p w14:paraId="33A3B53E" w14:textId="77777777" w:rsidR="0029710C" w:rsidRPr="006A3858" w:rsidRDefault="0029710C" w:rsidP="0029710C">
      <w:pPr>
        <w:spacing w:line="276" w:lineRule="auto"/>
        <w:rPr>
          <w:rFonts w:ascii="Arial" w:hAnsi="Arial" w:cs="Arial"/>
        </w:rPr>
      </w:pPr>
    </w:p>
    <w:p w14:paraId="2A6CD7E1" w14:textId="77777777" w:rsidR="0029710C" w:rsidRPr="006A3858" w:rsidRDefault="0029710C" w:rsidP="0029710C">
      <w:pPr>
        <w:spacing w:line="276" w:lineRule="auto"/>
        <w:rPr>
          <w:rFonts w:ascii="Arial" w:hAnsi="Arial" w:cs="Arial"/>
        </w:rPr>
      </w:pPr>
    </w:p>
    <w:p w14:paraId="2CA289BD" w14:textId="77777777" w:rsidR="0029710C" w:rsidRPr="006A3858" w:rsidRDefault="0029710C" w:rsidP="0029710C">
      <w:pPr>
        <w:spacing w:line="276" w:lineRule="auto"/>
        <w:ind w:left="-993"/>
        <w:rPr>
          <w:rFonts w:ascii="Arial" w:hAnsi="Arial" w:cs="Arial"/>
          <w:b/>
        </w:rPr>
      </w:pPr>
      <w:r w:rsidRPr="006A3858">
        <w:rPr>
          <w:rFonts w:ascii="Arial" w:hAnsi="Arial" w:cs="Arial"/>
          <w:b/>
        </w:rPr>
        <w:t>Greater Castlereagh Urban Area – Playing Pitches</w:t>
      </w:r>
    </w:p>
    <w:tbl>
      <w:tblPr>
        <w:tblStyle w:val="TableGrid"/>
        <w:tblW w:w="10774" w:type="dxa"/>
        <w:tblInd w:w="-856" w:type="dxa"/>
        <w:tblLook w:val="04A0" w:firstRow="1" w:lastRow="0" w:firstColumn="1" w:lastColumn="0" w:noHBand="0" w:noVBand="1"/>
      </w:tblPr>
      <w:tblGrid>
        <w:gridCol w:w="3119"/>
        <w:gridCol w:w="2268"/>
        <w:gridCol w:w="2268"/>
        <w:gridCol w:w="3119"/>
      </w:tblGrid>
      <w:tr w:rsidR="00C156CA" w:rsidRPr="006A3858" w14:paraId="399DBC16" w14:textId="77777777" w:rsidTr="006A3858">
        <w:tc>
          <w:tcPr>
            <w:tcW w:w="3119" w:type="dxa"/>
            <w:shd w:val="clear" w:color="auto" w:fill="C6D9F1" w:themeFill="text2" w:themeFillTint="33"/>
          </w:tcPr>
          <w:p w14:paraId="728AD792" w14:textId="77777777" w:rsidR="00C156CA" w:rsidRPr="006A3858" w:rsidRDefault="00C156CA" w:rsidP="0029710C">
            <w:pPr>
              <w:spacing w:line="276" w:lineRule="auto"/>
              <w:rPr>
                <w:rFonts w:ascii="Arial" w:hAnsi="Arial" w:cs="Arial"/>
                <w:b/>
              </w:rPr>
            </w:pPr>
            <w:r w:rsidRPr="006A3858">
              <w:rPr>
                <w:rFonts w:ascii="Arial" w:hAnsi="Arial" w:cs="Arial"/>
                <w:b/>
              </w:rPr>
              <w:t>Pitch</w:t>
            </w:r>
          </w:p>
        </w:tc>
        <w:tc>
          <w:tcPr>
            <w:tcW w:w="2268" w:type="dxa"/>
            <w:shd w:val="clear" w:color="auto" w:fill="C6D9F1" w:themeFill="text2" w:themeFillTint="33"/>
          </w:tcPr>
          <w:p w14:paraId="537CF9EB" w14:textId="77777777" w:rsidR="00C156CA" w:rsidRPr="006A3858" w:rsidRDefault="00C156CA" w:rsidP="0029710C">
            <w:pPr>
              <w:spacing w:line="276" w:lineRule="auto"/>
              <w:rPr>
                <w:rFonts w:ascii="Arial" w:hAnsi="Arial" w:cs="Arial"/>
              </w:rPr>
            </w:pPr>
            <w:r w:rsidRPr="006A3858">
              <w:rPr>
                <w:rFonts w:ascii="Arial" w:hAnsi="Arial" w:cs="Arial"/>
                <w:b/>
              </w:rPr>
              <w:t>Address</w:t>
            </w:r>
          </w:p>
        </w:tc>
        <w:tc>
          <w:tcPr>
            <w:tcW w:w="2268" w:type="dxa"/>
            <w:shd w:val="clear" w:color="auto" w:fill="C6D9F1" w:themeFill="text2" w:themeFillTint="33"/>
          </w:tcPr>
          <w:p w14:paraId="7C8C8C33" w14:textId="77777777" w:rsidR="00C156CA" w:rsidRPr="006A3858" w:rsidRDefault="00C156CA" w:rsidP="0029710C">
            <w:pPr>
              <w:spacing w:line="276" w:lineRule="auto"/>
              <w:rPr>
                <w:rFonts w:ascii="Arial" w:hAnsi="Arial" w:cs="Arial"/>
                <w:b/>
              </w:rPr>
            </w:pPr>
            <w:r w:rsidRPr="006A3858">
              <w:rPr>
                <w:rFonts w:ascii="Arial" w:hAnsi="Arial" w:cs="Arial"/>
                <w:b/>
              </w:rPr>
              <w:t>DEA</w:t>
            </w:r>
          </w:p>
        </w:tc>
        <w:tc>
          <w:tcPr>
            <w:tcW w:w="3119" w:type="dxa"/>
            <w:shd w:val="clear" w:color="auto" w:fill="C6D9F1" w:themeFill="text2" w:themeFillTint="33"/>
          </w:tcPr>
          <w:p w14:paraId="36EB8CF2" w14:textId="77777777" w:rsidR="00C156CA" w:rsidRPr="006A3858" w:rsidRDefault="00C156CA" w:rsidP="0029710C">
            <w:pPr>
              <w:spacing w:line="276" w:lineRule="auto"/>
              <w:rPr>
                <w:rFonts w:ascii="Arial" w:hAnsi="Arial" w:cs="Arial"/>
                <w:b/>
              </w:rPr>
            </w:pPr>
            <w:r w:rsidRPr="006A3858">
              <w:rPr>
                <w:rFonts w:ascii="Arial" w:hAnsi="Arial" w:cs="Arial"/>
                <w:b/>
              </w:rPr>
              <w:t>Description</w:t>
            </w:r>
          </w:p>
        </w:tc>
      </w:tr>
      <w:tr w:rsidR="00C156CA" w:rsidRPr="006A3858" w14:paraId="6DED1B02" w14:textId="77777777" w:rsidTr="006A3858">
        <w:tc>
          <w:tcPr>
            <w:tcW w:w="3119" w:type="dxa"/>
          </w:tcPr>
          <w:p w14:paraId="734565EA" w14:textId="77777777" w:rsidR="00C156CA" w:rsidRPr="006A3858" w:rsidRDefault="00C156CA" w:rsidP="0029710C">
            <w:pPr>
              <w:spacing w:line="276" w:lineRule="auto"/>
              <w:rPr>
                <w:rFonts w:ascii="Arial" w:hAnsi="Arial" w:cs="Arial"/>
              </w:rPr>
            </w:pPr>
            <w:r w:rsidRPr="006A3858">
              <w:rPr>
                <w:rFonts w:ascii="Arial" w:hAnsi="Arial" w:cs="Arial"/>
              </w:rPr>
              <w:t>Billy Neill Soccer Centre</w:t>
            </w:r>
          </w:p>
        </w:tc>
        <w:tc>
          <w:tcPr>
            <w:tcW w:w="2268" w:type="dxa"/>
          </w:tcPr>
          <w:p w14:paraId="4863BE9D" w14:textId="77777777" w:rsidR="00C156CA" w:rsidRPr="006A3858" w:rsidRDefault="00C156CA" w:rsidP="0029710C">
            <w:pPr>
              <w:spacing w:line="276" w:lineRule="auto"/>
              <w:rPr>
                <w:rFonts w:ascii="Arial" w:hAnsi="Arial" w:cs="Arial"/>
              </w:rPr>
            </w:pPr>
            <w:r w:rsidRPr="006A3858">
              <w:rPr>
                <w:rFonts w:ascii="Arial" w:hAnsi="Arial" w:cs="Arial"/>
              </w:rPr>
              <w:t>Comber Road</w:t>
            </w:r>
          </w:p>
        </w:tc>
        <w:tc>
          <w:tcPr>
            <w:tcW w:w="2268" w:type="dxa"/>
          </w:tcPr>
          <w:p w14:paraId="35946993" w14:textId="77777777" w:rsidR="00C156CA" w:rsidRPr="006A3858" w:rsidRDefault="00C156CA" w:rsidP="0029710C">
            <w:pPr>
              <w:spacing w:line="276" w:lineRule="auto"/>
              <w:rPr>
                <w:rFonts w:ascii="Arial" w:hAnsi="Arial" w:cs="Arial"/>
              </w:rPr>
            </w:pPr>
            <w:r w:rsidRPr="006A3858">
              <w:rPr>
                <w:rFonts w:ascii="Arial" w:hAnsi="Arial" w:cs="Arial"/>
              </w:rPr>
              <w:t>Castlereagh East</w:t>
            </w:r>
          </w:p>
        </w:tc>
        <w:tc>
          <w:tcPr>
            <w:tcW w:w="3119" w:type="dxa"/>
          </w:tcPr>
          <w:p w14:paraId="19A2EC65" w14:textId="77777777" w:rsidR="00C156CA" w:rsidRPr="006A3858" w:rsidRDefault="00C156CA" w:rsidP="0029710C">
            <w:pPr>
              <w:spacing w:line="276" w:lineRule="auto"/>
              <w:rPr>
                <w:rFonts w:ascii="Arial" w:hAnsi="Arial" w:cs="Arial"/>
              </w:rPr>
            </w:pPr>
            <w:r w:rsidRPr="006A3858">
              <w:rPr>
                <w:rFonts w:ascii="Arial" w:hAnsi="Arial" w:cs="Arial"/>
              </w:rPr>
              <w:t>7 x Full Grass Winter Pitches</w:t>
            </w:r>
          </w:p>
          <w:p w14:paraId="1A5396D1" w14:textId="77777777" w:rsidR="00C156CA" w:rsidRPr="006A3858" w:rsidRDefault="00C156CA" w:rsidP="0029710C">
            <w:pPr>
              <w:spacing w:line="276" w:lineRule="auto"/>
              <w:rPr>
                <w:rFonts w:ascii="Arial" w:hAnsi="Arial" w:cs="Arial"/>
              </w:rPr>
            </w:pPr>
            <w:r w:rsidRPr="006A3858">
              <w:rPr>
                <w:rFonts w:ascii="Arial" w:hAnsi="Arial" w:cs="Arial"/>
              </w:rPr>
              <w:t>2 x Full Grass Summer Pitches</w:t>
            </w:r>
          </w:p>
        </w:tc>
      </w:tr>
      <w:tr w:rsidR="00C156CA" w:rsidRPr="006A3858" w14:paraId="04EC4644" w14:textId="77777777" w:rsidTr="006A3858">
        <w:tc>
          <w:tcPr>
            <w:tcW w:w="3119" w:type="dxa"/>
          </w:tcPr>
          <w:p w14:paraId="3C3219AE"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Cairnshill</w:t>
            </w:r>
            <w:proofErr w:type="spellEnd"/>
            <w:r w:rsidRPr="006A3858">
              <w:rPr>
                <w:rFonts w:ascii="Arial" w:hAnsi="Arial" w:cs="Arial"/>
              </w:rPr>
              <w:t xml:space="preserve"> Playing Field</w:t>
            </w:r>
          </w:p>
        </w:tc>
        <w:tc>
          <w:tcPr>
            <w:tcW w:w="2268" w:type="dxa"/>
          </w:tcPr>
          <w:p w14:paraId="69100F16" w14:textId="77777777" w:rsidR="00C156CA" w:rsidRPr="006A3858" w:rsidRDefault="00C156CA" w:rsidP="0029710C">
            <w:pPr>
              <w:spacing w:line="276" w:lineRule="auto"/>
              <w:rPr>
                <w:rFonts w:ascii="Arial" w:hAnsi="Arial" w:cs="Arial"/>
              </w:rPr>
            </w:pPr>
            <w:r w:rsidRPr="006A3858">
              <w:rPr>
                <w:rFonts w:ascii="Arial" w:hAnsi="Arial" w:cs="Arial"/>
              </w:rPr>
              <w:t xml:space="preserve">12 </w:t>
            </w:r>
            <w:proofErr w:type="spellStart"/>
            <w:r w:rsidRPr="006A3858">
              <w:rPr>
                <w:rFonts w:ascii="Arial" w:hAnsi="Arial" w:cs="Arial"/>
              </w:rPr>
              <w:t>Beechill</w:t>
            </w:r>
            <w:proofErr w:type="spellEnd"/>
            <w:r w:rsidRPr="006A3858">
              <w:rPr>
                <w:rFonts w:ascii="Arial" w:hAnsi="Arial" w:cs="Arial"/>
              </w:rPr>
              <w:t xml:space="preserve"> Park North</w:t>
            </w:r>
          </w:p>
        </w:tc>
        <w:tc>
          <w:tcPr>
            <w:tcW w:w="2268" w:type="dxa"/>
          </w:tcPr>
          <w:p w14:paraId="281FA7E5" w14:textId="77777777" w:rsidR="00C156CA" w:rsidRPr="006A3858" w:rsidRDefault="00C156CA" w:rsidP="0029710C">
            <w:pPr>
              <w:spacing w:line="276" w:lineRule="auto"/>
              <w:rPr>
                <w:rFonts w:ascii="Arial" w:hAnsi="Arial" w:cs="Arial"/>
              </w:rPr>
            </w:pPr>
            <w:r w:rsidRPr="006A3858">
              <w:rPr>
                <w:rFonts w:ascii="Arial" w:hAnsi="Arial" w:cs="Arial"/>
              </w:rPr>
              <w:t>Castlereagh South</w:t>
            </w:r>
          </w:p>
        </w:tc>
        <w:tc>
          <w:tcPr>
            <w:tcW w:w="3119" w:type="dxa"/>
          </w:tcPr>
          <w:p w14:paraId="6178BB0E"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p w14:paraId="6FACF122" w14:textId="77777777" w:rsidR="00C156CA" w:rsidRPr="006A3858" w:rsidRDefault="00C156CA" w:rsidP="0029710C">
            <w:pPr>
              <w:spacing w:line="276" w:lineRule="auto"/>
              <w:rPr>
                <w:rFonts w:ascii="Arial" w:hAnsi="Arial" w:cs="Arial"/>
              </w:rPr>
            </w:pPr>
            <w:r w:rsidRPr="006A3858">
              <w:rPr>
                <w:rFonts w:ascii="Arial" w:hAnsi="Arial" w:cs="Arial"/>
              </w:rPr>
              <w:t>1 x Junior Grass Pitch</w:t>
            </w:r>
          </w:p>
        </w:tc>
      </w:tr>
      <w:tr w:rsidR="00C156CA" w:rsidRPr="006A3858" w14:paraId="0741CF4D" w14:textId="77777777" w:rsidTr="006A3858">
        <w:tc>
          <w:tcPr>
            <w:tcW w:w="3119" w:type="dxa"/>
          </w:tcPr>
          <w:p w14:paraId="77504DFB" w14:textId="77777777" w:rsidR="00C156CA" w:rsidRPr="006A3858" w:rsidRDefault="00C156CA" w:rsidP="0029710C">
            <w:pPr>
              <w:spacing w:line="276" w:lineRule="auto"/>
              <w:rPr>
                <w:rFonts w:ascii="Arial" w:hAnsi="Arial" w:cs="Arial"/>
              </w:rPr>
            </w:pPr>
            <w:r w:rsidRPr="006A3858">
              <w:rPr>
                <w:rFonts w:ascii="Arial" w:hAnsi="Arial" w:cs="Arial"/>
              </w:rPr>
              <w:t>Brooklands Playing Fields</w:t>
            </w:r>
          </w:p>
          <w:p w14:paraId="5ECC87A0" w14:textId="77777777" w:rsidR="00C156CA" w:rsidRPr="006A3858" w:rsidRDefault="00C156CA" w:rsidP="0029710C">
            <w:pPr>
              <w:spacing w:line="276" w:lineRule="auto"/>
              <w:rPr>
                <w:rFonts w:ascii="Arial" w:hAnsi="Arial" w:cs="Arial"/>
              </w:rPr>
            </w:pPr>
          </w:p>
        </w:tc>
        <w:tc>
          <w:tcPr>
            <w:tcW w:w="2268" w:type="dxa"/>
          </w:tcPr>
          <w:p w14:paraId="677BDF43"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Dungoyne</w:t>
            </w:r>
            <w:proofErr w:type="spellEnd"/>
            <w:r w:rsidRPr="006A3858">
              <w:rPr>
                <w:rFonts w:ascii="Arial" w:hAnsi="Arial" w:cs="Arial"/>
              </w:rPr>
              <w:t xml:space="preserve"> Park</w:t>
            </w:r>
          </w:p>
        </w:tc>
        <w:tc>
          <w:tcPr>
            <w:tcW w:w="2268" w:type="dxa"/>
          </w:tcPr>
          <w:p w14:paraId="1630FAE3" w14:textId="77777777" w:rsidR="00C156CA" w:rsidRPr="006A3858" w:rsidRDefault="00C156CA" w:rsidP="0029710C">
            <w:pPr>
              <w:spacing w:line="276" w:lineRule="auto"/>
              <w:rPr>
                <w:rFonts w:ascii="Arial" w:hAnsi="Arial" w:cs="Arial"/>
              </w:rPr>
            </w:pPr>
            <w:r w:rsidRPr="006A3858">
              <w:rPr>
                <w:rFonts w:ascii="Arial" w:hAnsi="Arial" w:cs="Arial"/>
              </w:rPr>
              <w:t>Castlereagh East</w:t>
            </w:r>
          </w:p>
        </w:tc>
        <w:tc>
          <w:tcPr>
            <w:tcW w:w="3119" w:type="dxa"/>
          </w:tcPr>
          <w:p w14:paraId="70159F5E"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tc>
      </w:tr>
      <w:tr w:rsidR="00C156CA" w:rsidRPr="006A3858" w14:paraId="15351514" w14:textId="77777777" w:rsidTr="006A3858">
        <w:tc>
          <w:tcPr>
            <w:tcW w:w="3119" w:type="dxa"/>
          </w:tcPr>
          <w:p w14:paraId="02BA7EFD" w14:textId="77777777" w:rsidR="00C156CA" w:rsidRPr="006A3858" w:rsidRDefault="00C156CA" w:rsidP="0029710C">
            <w:pPr>
              <w:spacing w:line="276" w:lineRule="auto"/>
              <w:rPr>
                <w:rFonts w:ascii="Arial" w:hAnsi="Arial" w:cs="Arial"/>
              </w:rPr>
            </w:pPr>
            <w:r w:rsidRPr="006A3858">
              <w:rPr>
                <w:rFonts w:ascii="Arial" w:hAnsi="Arial" w:cs="Arial"/>
              </w:rPr>
              <w:t>Hydebank Playing Fields</w:t>
            </w:r>
          </w:p>
        </w:tc>
        <w:tc>
          <w:tcPr>
            <w:tcW w:w="2268" w:type="dxa"/>
          </w:tcPr>
          <w:p w14:paraId="47A6645C" w14:textId="77777777" w:rsidR="00C156CA" w:rsidRPr="006A3858" w:rsidRDefault="00C156CA" w:rsidP="0029710C">
            <w:pPr>
              <w:spacing w:line="276" w:lineRule="auto"/>
              <w:rPr>
                <w:rFonts w:ascii="Arial" w:hAnsi="Arial" w:cs="Arial"/>
              </w:rPr>
            </w:pPr>
          </w:p>
        </w:tc>
        <w:tc>
          <w:tcPr>
            <w:tcW w:w="2268" w:type="dxa"/>
          </w:tcPr>
          <w:p w14:paraId="5564FCF5" w14:textId="77777777" w:rsidR="00C156CA" w:rsidRPr="006A3858" w:rsidRDefault="00C156CA" w:rsidP="0029710C">
            <w:pPr>
              <w:spacing w:line="276" w:lineRule="auto"/>
              <w:rPr>
                <w:rFonts w:ascii="Arial" w:hAnsi="Arial" w:cs="Arial"/>
              </w:rPr>
            </w:pPr>
            <w:r w:rsidRPr="006A3858">
              <w:rPr>
                <w:rFonts w:ascii="Arial" w:hAnsi="Arial" w:cs="Arial"/>
              </w:rPr>
              <w:t>Castlereagh South</w:t>
            </w:r>
          </w:p>
        </w:tc>
        <w:tc>
          <w:tcPr>
            <w:tcW w:w="3119" w:type="dxa"/>
          </w:tcPr>
          <w:p w14:paraId="1E492430" w14:textId="77777777" w:rsidR="00C156CA" w:rsidRPr="006A3858" w:rsidRDefault="00C156CA" w:rsidP="0029710C">
            <w:pPr>
              <w:spacing w:line="276" w:lineRule="auto"/>
              <w:rPr>
                <w:rFonts w:ascii="Arial" w:hAnsi="Arial" w:cs="Arial"/>
              </w:rPr>
            </w:pPr>
            <w:r w:rsidRPr="006A3858">
              <w:rPr>
                <w:rFonts w:ascii="Arial" w:hAnsi="Arial" w:cs="Arial"/>
              </w:rPr>
              <w:t>5 x Full Grass Pitches</w:t>
            </w:r>
          </w:p>
          <w:p w14:paraId="76FE0F77" w14:textId="77777777" w:rsidR="00C156CA" w:rsidRPr="006A3858" w:rsidRDefault="00C156CA" w:rsidP="0029710C">
            <w:pPr>
              <w:spacing w:line="276" w:lineRule="auto"/>
              <w:rPr>
                <w:rFonts w:ascii="Arial" w:hAnsi="Arial" w:cs="Arial"/>
              </w:rPr>
            </w:pPr>
            <w:r w:rsidRPr="006A3858">
              <w:rPr>
                <w:rFonts w:ascii="Arial" w:hAnsi="Arial" w:cs="Arial"/>
              </w:rPr>
              <w:t>1 x Junior Grass Pitch</w:t>
            </w:r>
          </w:p>
        </w:tc>
      </w:tr>
      <w:tr w:rsidR="00C156CA" w:rsidRPr="006A3858" w14:paraId="3DDF961D" w14:textId="77777777" w:rsidTr="006A3858">
        <w:tc>
          <w:tcPr>
            <w:tcW w:w="3119" w:type="dxa"/>
          </w:tcPr>
          <w:p w14:paraId="30764FB2" w14:textId="77777777" w:rsidR="00C156CA" w:rsidRPr="006A3858" w:rsidRDefault="00C156CA" w:rsidP="0029710C">
            <w:pPr>
              <w:spacing w:line="276" w:lineRule="auto"/>
              <w:rPr>
                <w:rFonts w:ascii="Arial" w:hAnsi="Arial" w:cs="Arial"/>
              </w:rPr>
            </w:pPr>
            <w:r w:rsidRPr="006A3858">
              <w:rPr>
                <w:rFonts w:ascii="Arial" w:hAnsi="Arial" w:cs="Arial"/>
              </w:rPr>
              <w:t>Moat Park</w:t>
            </w:r>
          </w:p>
        </w:tc>
        <w:tc>
          <w:tcPr>
            <w:tcW w:w="2268" w:type="dxa"/>
          </w:tcPr>
          <w:p w14:paraId="45DC38AE" w14:textId="77777777" w:rsidR="00C156CA" w:rsidRPr="006A3858" w:rsidRDefault="00C156CA" w:rsidP="0029710C">
            <w:pPr>
              <w:spacing w:line="276" w:lineRule="auto"/>
              <w:rPr>
                <w:rFonts w:ascii="Arial" w:hAnsi="Arial" w:cs="Arial"/>
              </w:rPr>
            </w:pPr>
            <w:r w:rsidRPr="006A3858">
              <w:rPr>
                <w:rFonts w:ascii="Arial" w:hAnsi="Arial" w:cs="Arial"/>
              </w:rPr>
              <w:t>Comber Road</w:t>
            </w:r>
          </w:p>
        </w:tc>
        <w:tc>
          <w:tcPr>
            <w:tcW w:w="2268" w:type="dxa"/>
          </w:tcPr>
          <w:p w14:paraId="2C773CF6" w14:textId="77777777" w:rsidR="00C156CA" w:rsidRPr="006A3858" w:rsidRDefault="00C156CA" w:rsidP="0029710C">
            <w:pPr>
              <w:spacing w:line="276" w:lineRule="auto"/>
              <w:rPr>
                <w:rFonts w:ascii="Arial" w:hAnsi="Arial" w:cs="Arial"/>
              </w:rPr>
            </w:pPr>
            <w:r w:rsidRPr="006A3858">
              <w:rPr>
                <w:rFonts w:ascii="Arial" w:hAnsi="Arial" w:cs="Arial"/>
              </w:rPr>
              <w:t xml:space="preserve">Castlereagh East </w:t>
            </w:r>
          </w:p>
        </w:tc>
        <w:tc>
          <w:tcPr>
            <w:tcW w:w="3119" w:type="dxa"/>
          </w:tcPr>
          <w:p w14:paraId="756A635C" w14:textId="77777777" w:rsidR="00C156CA" w:rsidRPr="006A3858" w:rsidRDefault="00C156CA" w:rsidP="0029710C">
            <w:pPr>
              <w:spacing w:line="276" w:lineRule="auto"/>
              <w:rPr>
                <w:rFonts w:ascii="Arial" w:hAnsi="Arial" w:cs="Arial"/>
              </w:rPr>
            </w:pPr>
            <w:r w:rsidRPr="006A3858">
              <w:rPr>
                <w:rFonts w:ascii="Arial" w:hAnsi="Arial" w:cs="Arial"/>
              </w:rPr>
              <w:t>2 x Full Grass Pitches</w:t>
            </w:r>
          </w:p>
          <w:p w14:paraId="0D72B0E5" w14:textId="77777777" w:rsidR="00C156CA" w:rsidRPr="006A3858" w:rsidRDefault="00C156CA" w:rsidP="0029710C">
            <w:pPr>
              <w:spacing w:line="276" w:lineRule="auto"/>
              <w:rPr>
                <w:rFonts w:ascii="Arial" w:hAnsi="Arial" w:cs="Arial"/>
              </w:rPr>
            </w:pPr>
          </w:p>
        </w:tc>
      </w:tr>
      <w:tr w:rsidR="00C156CA" w:rsidRPr="006A3858" w14:paraId="4848C313" w14:textId="77777777" w:rsidTr="006A3858">
        <w:tc>
          <w:tcPr>
            <w:tcW w:w="3119" w:type="dxa"/>
          </w:tcPr>
          <w:p w14:paraId="458E9E04" w14:textId="77777777" w:rsidR="00C156CA" w:rsidRPr="006A3858" w:rsidRDefault="00C156CA" w:rsidP="0029710C">
            <w:pPr>
              <w:spacing w:line="276" w:lineRule="auto"/>
              <w:rPr>
                <w:rFonts w:ascii="Arial" w:hAnsi="Arial" w:cs="Arial"/>
              </w:rPr>
            </w:pPr>
            <w:r w:rsidRPr="006A3858">
              <w:rPr>
                <w:rFonts w:ascii="Arial" w:hAnsi="Arial" w:cs="Arial"/>
              </w:rPr>
              <w:lastRenderedPageBreak/>
              <w:t>Breda Park</w:t>
            </w:r>
          </w:p>
        </w:tc>
        <w:tc>
          <w:tcPr>
            <w:tcW w:w="2268" w:type="dxa"/>
          </w:tcPr>
          <w:p w14:paraId="0B50E43C" w14:textId="77777777" w:rsidR="00C156CA" w:rsidRPr="006A3858" w:rsidRDefault="00C156CA" w:rsidP="0029710C">
            <w:pPr>
              <w:spacing w:line="276" w:lineRule="auto"/>
              <w:rPr>
                <w:rFonts w:ascii="Arial" w:hAnsi="Arial" w:cs="Arial"/>
              </w:rPr>
            </w:pPr>
            <w:r w:rsidRPr="006A3858">
              <w:rPr>
                <w:rFonts w:ascii="Arial" w:hAnsi="Arial" w:cs="Arial"/>
              </w:rPr>
              <w:t xml:space="preserve">Upper </w:t>
            </w:r>
            <w:proofErr w:type="spellStart"/>
            <w:r w:rsidRPr="006A3858">
              <w:rPr>
                <w:rFonts w:ascii="Arial" w:hAnsi="Arial" w:cs="Arial"/>
              </w:rPr>
              <w:t>Braniel</w:t>
            </w:r>
            <w:proofErr w:type="spellEnd"/>
            <w:r w:rsidRPr="006A3858">
              <w:rPr>
                <w:rFonts w:ascii="Arial" w:hAnsi="Arial" w:cs="Arial"/>
              </w:rPr>
              <w:t xml:space="preserve"> Road</w:t>
            </w:r>
          </w:p>
        </w:tc>
        <w:tc>
          <w:tcPr>
            <w:tcW w:w="2268" w:type="dxa"/>
          </w:tcPr>
          <w:p w14:paraId="39509109" w14:textId="77777777" w:rsidR="00C156CA" w:rsidRPr="006A3858" w:rsidRDefault="00C156CA" w:rsidP="0029710C">
            <w:pPr>
              <w:spacing w:line="276" w:lineRule="auto"/>
              <w:rPr>
                <w:rFonts w:ascii="Arial" w:hAnsi="Arial" w:cs="Arial"/>
              </w:rPr>
            </w:pPr>
            <w:r w:rsidRPr="006A3858">
              <w:rPr>
                <w:rFonts w:ascii="Arial" w:hAnsi="Arial" w:cs="Arial"/>
              </w:rPr>
              <w:t>Castlereagh South</w:t>
            </w:r>
          </w:p>
        </w:tc>
        <w:tc>
          <w:tcPr>
            <w:tcW w:w="3119" w:type="dxa"/>
          </w:tcPr>
          <w:p w14:paraId="62D8EBCC" w14:textId="77777777" w:rsidR="00C156CA" w:rsidRPr="006A3858" w:rsidRDefault="00C156CA" w:rsidP="0029710C">
            <w:pPr>
              <w:spacing w:line="276" w:lineRule="auto"/>
              <w:rPr>
                <w:rFonts w:ascii="Arial" w:hAnsi="Arial" w:cs="Arial"/>
              </w:rPr>
            </w:pPr>
            <w:r w:rsidRPr="006A3858">
              <w:rPr>
                <w:rFonts w:ascii="Arial" w:hAnsi="Arial" w:cs="Arial"/>
              </w:rPr>
              <w:t>2 x Full Grass Pitches</w:t>
            </w:r>
          </w:p>
          <w:p w14:paraId="36DACFAB" w14:textId="77777777" w:rsidR="00C156CA" w:rsidRPr="006A3858" w:rsidRDefault="00C156CA" w:rsidP="0029710C">
            <w:pPr>
              <w:spacing w:line="276" w:lineRule="auto"/>
              <w:rPr>
                <w:rFonts w:ascii="Arial" w:hAnsi="Arial" w:cs="Arial"/>
              </w:rPr>
            </w:pPr>
            <w:r w:rsidRPr="006A3858">
              <w:rPr>
                <w:rFonts w:ascii="Arial" w:hAnsi="Arial" w:cs="Arial"/>
              </w:rPr>
              <w:t>1 x Full 3G Pitch</w:t>
            </w:r>
          </w:p>
        </w:tc>
      </w:tr>
      <w:tr w:rsidR="00C156CA" w:rsidRPr="006A3858" w14:paraId="1A42EF33" w14:textId="77777777" w:rsidTr="006A3858">
        <w:tc>
          <w:tcPr>
            <w:tcW w:w="3119" w:type="dxa"/>
          </w:tcPr>
          <w:p w14:paraId="2A7093B5"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Ballyoran</w:t>
            </w:r>
            <w:proofErr w:type="spellEnd"/>
            <w:r w:rsidRPr="006A3858">
              <w:rPr>
                <w:rFonts w:ascii="Arial" w:hAnsi="Arial" w:cs="Arial"/>
              </w:rPr>
              <w:t xml:space="preserve"> Centre</w:t>
            </w:r>
          </w:p>
          <w:p w14:paraId="3BDF5E7F" w14:textId="77777777" w:rsidR="00C156CA" w:rsidRPr="006A3858" w:rsidRDefault="00C156CA" w:rsidP="0029710C">
            <w:pPr>
              <w:spacing w:line="276" w:lineRule="auto"/>
              <w:rPr>
                <w:rFonts w:ascii="Arial" w:hAnsi="Arial" w:cs="Arial"/>
              </w:rPr>
            </w:pPr>
          </w:p>
        </w:tc>
        <w:tc>
          <w:tcPr>
            <w:tcW w:w="2268" w:type="dxa"/>
          </w:tcPr>
          <w:p w14:paraId="0338FC84"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Rosneath</w:t>
            </w:r>
            <w:proofErr w:type="spellEnd"/>
            <w:r w:rsidRPr="006A3858">
              <w:rPr>
                <w:rFonts w:ascii="Arial" w:hAnsi="Arial" w:cs="Arial"/>
              </w:rPr>
              <w:t xml:space="preserve"> Gardens</w:t>
            </w:r>
          </w:p>
        </w:tc>
        <w:tc>
          <w:tcPr>
            <w:tcW w:w="2268" w:type="dxa"/>
          </w:tcPr>
          <w:p w14:paraId="3C3C0748" w14:textId="77777777" w:rsidR="00C156CA" w:rsidRPr="006A3858" w:rsidRDefault="00C156CA" w:rsidP="0029710C">
            <w:pPr>
              <w:spacing w:line="276" w:lineRule="auto"/>
              <w:rPr>
                <w:rFonts w:ascii="Arial" w:hAnsi="Arial" w:cs="Arial"/>
              </w:rPr>
            </w:pPr>
            <w:r w:rsidRPr="006A3858">
              <w:rPr>
                <w:rFonts w:ascii="Arial" w:hAnsi="Arial" w:cs="Arial"/>
              </w:rPr>
              <w:t>Castlereagh East</w:t>
            </w:r>
          </w:p>
        </w:tc>
        <w:tc>
          <w:tcPr>
            <w:tcW w:w="3119" w:type="dxa"/>
          </w:tcPr>
          <w:p w14:paraId="65F018E4" w14:textId="77777777" w:rsidR="00C156CA" w:rsidRPr="006A3858" w:rsidRDefault="00C156CA" w:rsidP="0029710C">
            <w:pPr>
              <w:spacing w:line="276" w:lineRule="auto"/>
              <w:rPr>
                <w:rFonts w:ascii="Arial" w:hAnsi="Arial" w:cs="Arial"/>
              </w:rPr>
            </w:pPr>
            <w:r w:rsidRPr="006A3858">
              <w:rPr>
                <w:rFonts w:ascii="Arial" w:hAnsi="Arial" w:cs="Arial"/>
              </w:rPr>
              <w:t>1 x Junior 3G Pitch</w:t>
            </w:r>
          </w:p>
        </w:tc>
      </w:tr>
    </w:tbl>
    <w:p w14:paraId="524DE37F" w14:textId="77777777" w:rsidR="0029710C" w:rsidRPr="006A3858" w:rsidRDefault="0029710C" w:rsidP="0029710C">
      <w:pPr>
        <w:spacing w:line="276" w:lineRule="auto"/>
        <w:rPr>
          <w:rFonts w:ascii="Arial" w:hAnsi="Arial" w:cs="Arial"/>
        </w:rPr>
      </w:pPr>
    </w:p>
    <w:p w14:paraId="111D71F8" w14:textId="77777777" w:rsidR="0029710C" w:rsidRPr="006A3858" w:rsidRDefault="0029710C" w:rsidP="0029710C">
      <w:pPr>
        <w:spacing w:line="276" w:lineRule="auto"/>
        <w:ind w:left="-851"/>
        <w:rPr>
          <w:rFonts w:ascii="Arial" w:hAnsi="Arial" w:cs="Arial"/>
          <w:b/>
        </w:rPr>
      </w:pPr>
    </w:p>
    <w:p w14:paraId="31A9E567" w14:textId="77777777" w:rsidR="0029710C" w:rsidRPr="006A3858" w:rsidRDefault="0029710C" w:rsidP="0029710C">
      <w:pPr>
        <w:spacing w:line="276" w:lineRule="auto"/>
        <w:ind w:left="-851"/>
        <w:rPr>
          <w:rFonts w:ascii="Arial" w:hAnsi="Arial" w:cs="Arial"/>
          <w:b/>
        </w:rPr>
      </w:pPr>
      <w:r w:rsidRPr="006A3858">
        <w:rPr>
          <w:rFonts w:ascii="Arial" w:hAnsi="Arial" w:cs="Arial"/>
          <w:b/>
        </w:rPr>
        <w:t>Lisburn &amp; Castlereagh City Council Towns – Playing Pitches</w:t>
      </w:r>
    </w:p>
    <w:tbl>
      <w:tblPr>
        <w:tblStyle w:val="TableGrid"/>
        <w:tblW w:w="10852" w:type="dxa"/>
        <w:tblInd w:w="-856" w:type="dxa"/>
        <w:tblLook w:val="04A0" w:firstRow="1" w:lastRow="0" w:firstColumn="1" w:lastColumn="0" w:noHBand="0" w:noVBand="1"/>
      </w:tblPr>
      <w:tblGrid>
        <w:gridCol w:w="2412"/>
        <w:gridCol w:w="1741"/>
        <w:gridCol w:w="2009"/>
        <w:gridCol w:w="1607"/>
        <w:gridCol w:w="3083"/>
      </w:tblGrid>
      <w:tr w:rsidR="00C156CA" w:rsidRPr="006A3858" w14:paraId="318A8A32" w14:textId="77777777" w:rsidTr="006A3858">
        <w:trPr>
          <w:trHeight w:val="260"/>
        </w:trPr>
        <w:tc>
          <w:tcPr>
            <w:tcW w:w="2412" w:type="dxa"/>
            <w:shd w:val="clear" w:color="auto" w:fill="C6D9F1" w:themeFill="text2" w:themeFillTint="33"/>
          </w:tcPr>
          <w:p w14:paraId="5DD25DA2" w14:textId="77777777" w:rsidR="00C156CA" w:rsidRPr="006A3858" w:rsidRDefault="00C156CA" w:rsidP="0029710C">
            <w:pPr>
              <w:spacing w:line="276" w:lineRule="auto"/>
              <w:rPr>
                <w:rFonts w:ascii="Arial" w:hAnsi="Arial" w:cs="Arial"/>
                <w:b/>
              </w:rPr>
            </w:pPr>
            <w:r w:rsidRPr="006A3858">
              <w:rPr>
                <w:rFonts w:ascii="Arial" w:hAnsi="Arial" w:cs="Arial"/>
                <w:b/>
              </w:rPr>
              <w:t>Settlement</w:t>
            </w:r>
          </w:p>
        </w:tc>
        <w:tc>
          <w:tcPr>
            <w:tcW w:w="1741" w:type="dxa"/>
            <w:shd w:val="clear" w:color="auto" w:fill="C6D9F1" w:themeFill="text2" w:themeFillTint="33"/>
          </w:tcPr>
          <w:p w14:paraId="6A5EF90C" w14:textId="77777777" w:rsidR="00C156CA" w:rsidRPr="006A3858" w:rsidRDefault="00C156CA" w:rsidP="0029710C">
            <w:pPr>
              <w:spacing w:line="276" w:lineRule="auto"/>
              <w:rPr>
                <w:rFonts w:ascii="Arial" w:hAnsi="Arial" w:cs="Arial"/>
                <w:b/>
              </w:rPr>
            </w:pPr>
            <w:r w:rsidRPr="006A3858">
              <w:rPr>
                <w:rFonts w:ascii="Arial" w:hAnsi="Arial" w:cs="Arial"/>
                <w:b/>
              </w:rPr>
              <w:t>Pitch</w:t>
            </w:r>
          </w:p>
        </w:tc>
        <w:tc>
          <w:tcPr>
            <w:tcW w:w="2009" w:type="dxa"/>
            <w:shd w:val="clear" w:color="auto" w:fill="C6D9F1" w:themeFill="text2" w:themeFillTint="33"/>
          </w:tcPr>
          <w:p w14:paraId="58854276" w14:textId="77777777" w:rsidR="00C156CA" w:rsidRPr="006A3858" w:rsidRDefault="00C156CA" w:rsidP="0029710C">
            <w:pPr>
              <w:spacing w:line="276" w:lineRule="auto"/>
              <w:rPr>
                <w:rFonts w:ascii="Arial" w:hAnsi="Arial" w:cs="Arial"/>
                <w:b/>
              </w:rPr>
            </w:pPr>
            <w:r w:rsidRPr="006A3858">
              <w:rPr>
                <w:rFonts w:ascii="Arial" w:hAnsi="Arial" w:cs="Arial"/>
                <w:b/>
              </w:rPr>
              <w:t>DEA</w:t>
            </w:r>
          </w:p>
        </w:tc>
        <w:tc>
          <w:tcPr>
            <w:tcW w:w="1607" w:type="dxa"/>
            <w:shd w:val="clear" w:color="auto" w:fill="C6D9F1" w:themeFill="text2" w:themeFillTint="33"/>
          </w:tcPr>
          <w:p w14:paraId="0B538170" w14:textId="77777777" w:rsidR="00C156CA" w:rsidRPr="006A3858" w:rsidRDefault="00C156CA" w:rsidP="0029710C">
            <w:pPr>
              <w:spacing w:line="276" w:lineRule="auto"/>
              <w:rPr>
                <w:rFonts w:ascii="Arial" w:hAnsi="Arial" w:cs="Arial"/>
                <w:b/>
              </w:rPr>
            </w:pPr>
            <w:r w:rsidRPr="006A3858">
              <w:rPr>
                <w:rFonts w:ascii="Arial" w:hAnsi="Arial" w:cs="Arial"/>
                <w:b/>
              </w:rPr>
              <w:t>Address</w:t>
            </w:r>
          </w:p>
        </w:tc>
        <w:tc>
          <w:tcPr>
            <w:tcW w:w="3083" w:type="dxa"/>
            <w:shd w:val="clear" w:color="auto" w:fill="C6D9F1" w:themeFill="text2" w:themeFillTint="33"/>
          </w:tcPr>
          <w:p w14:paraId="1D994DA0" w14:textId="77777777" w:rsidR="00C156CA" w:rsidRPr="006A3858" w:rsidRDefault="00C156CA" w:rsidP="0029710C">
            <w:pPr>
              <w:spacing w:line="276" w:lineRule="auto"/>
              <w:rPr>
                <w:rFonts w:ascii="Arial" w:hAnsi="Arial" w:cs="Arial"/>
                <w:b/>
              </w:rPr>
            </w:pPr>
            <w:r w:rsidRPr="006A3858">
              <w:rPr>
                <w:rFonts w:ascii="Arial" w:hAnsi="Arial" w:cs="Arial"/>
                <w:b/>
              </w:rPr>
              <w:t>Description</w:t>
            </w:r>
          </w:p>
        </w:tc>
      </w:tr>
      <w:tr w:rsidR="00C156CA" w:rsidRPr="006A3858" w14:paraId="389EFEE2" w14:textId="77777777" w:rsidTr="006A3858">
        <w:trPr>
          <w:trHeight w:val="503"/>
        </w:trPr>
        <w:tc>
          <w:tcPr>
            <w:tcW w:w="2412" w:type="dxa"/>
          </w:tcPr>
          <w:p w14:paraId="2AE4712A" w14:textId="77777777" w:rsidR="00C156CA" w:rsidRPr="006A3858" w:rsidRDefault="00C156CA" w:rsidP="0029710C">
            <w:pPr>
              <w:spacing w:line="276" w:lineRule="auto"/>
              <w:rPr>
                <w:rFonts w:ascii="Arial" w:hAnsi="Arial" w:cs="Arial"/>
              </w:rPr>
            </w:pPr>
            <w:r w:rsidRPr="006A3858">
              <w:rPr>
                <w:rFonts w:ascii="Arial" w:hAnsi="Arial" w:cs="Arial"/>
              </w:rPr>
              <w:t>Carryduff</w:t>
            </w:r>
          </w:p>
        </w:tc>
        <w:tc>
          <w:tcPr>
            <w:tcW w:w="1741" w:type="dxa"/>
          </w:tcPr>
          <w:p w14:paraId="18D6194C" w14:textId="77777777" w:rsidR="00C156CA" w:rsidRPr="006A3858" w:rsidRDefault="00C156CA" w:rsidP="0029710C">
            <w:pPr>
              <w:spacing w:line="276" w:lineRule="auto"/>
              <w:rPr>
                <w:rFonts w:ascii="Arial" w:hAnsi="Arial" w:cs="Arial"/>
              </w:rPr>
            </w:pPr>
            <w:r w:rsidRPr="006A3858">
              <w:rPr>
                <w:rFonts w:ascii="Arial" w:hAnsi="Arial" w:cs="Arial"/>
              </w:rPr>
              <w:t>Lough Moss Leisure Centre</w:t>
            </w:r>
          </w:p>
        </w:tc>
        <w:tc>
          <w:tcPr>
            <w:tcW w:w="2009" w:type="dxa"/>
          </w:tcPr>
          <w:p w14:paraId="6895458F" w14:textId="77777777" w:rsidR="00C156CA" w:rsidRPr="006A3858" w:rsidRDefault="00C156CA" w:rsidP="0029710C">
            <w:pPr>
              <w:spacing w:line="276" w:lineRule="auto"/>
              <w:rPr>
                <w:rFonts w:ascii="Arial" w:hAnsi="Arial" w:cs="Arial"/>
              </w:rPr>
            </w:pPr>
            <w:r w:rsidRPr="006A3858">
              <w:rPr>
                <w:rFonts w:ascii="Arial" w:hAnsi="Arial" w:cs="Arial"/>
              </w:rPr>
              <w:t>Castlereagh South</w:t>
            </w:r>
          </w:p>
        </w:tc>
        <w:tc>
          <w:tcPr>
            <w:tcW w:w="1607" w:type="dxa"/>
          </w:tcPr>
          <w:p w14:paraId="419A6DB2" w14:textId="77777777" w:rsidR="00C156CA" w:rsidRPr="006A3858" w:rsidRDefault="00C156CA" w:rsidP="0029710C">
            <w:pPr>
              <w:spacing w:line="276" w:lineRule="auto"/>
              <w:rPr>
                <w:rFonts w:ascii="Arial" w:hAnsi="Arial" w:cs="Arial"/>
              </w:rPr>
            </w:pPr>
            <w:r w:rsidRPr="006A3858">
              <w:rPr>
                <w:rFonts w:ascii="Arial" w:hAnsi="Arial" w:cs="Arial"/>
              </w:rPr>
              <w:t>Hillsborough Road</w:t>
            </w:r>
          </w:p>
        </w:tc>
        <w:tc>
          <w:tcPr>
            <w:tcW w:w="3083" w:type="dxa"/>
          </w:tcPr>
          <w:p w14:paraId="5C6F0AF9" w14:textId="77777777" w:rsidR="00C156CA" w:rsidRPr="006A3858" w:rsidRDefault="00C156CA" w:rsidP="0029710C">
            <w:pPr>
              <w:spacing w:line="276" w:lineRule="auto"/>
              <w:rPr>
                <w:rFonts w:ascii="Arial" w:hAnsi="Arial" w:cs="Arial"/>
              </w:rPr>
            </w:pPr>
            <w:r w:rsidRPr="006A3858">
              <w:rPr>
                <w:rFonts w:ascii="Arial" w:hAnsi="Arial" w:cs="Arial"/>
              </w:rPr>
              <w:t>3 x Full Grass Pitches</w:t>
            </w:r>
          </w:p>
          <w:p w14:paraId="2B04CCF9" w14:textId="77777777" w:rsidR="00C156CA" w:rsidRPr="006A3858" w:rsidRDefault="00C156CA" w:rsidP="0029710C">
            <w:pPr>
              <w:spacing w:line="276" w:lineRule="auto"/>
              <w:rPr>
                <w:rFonts w:ascii="Arial" w:hAnsi="Arial" w:cs="Arial"/>
              </w:rPr>
            </w:pPr>
            <w:r w:rsidRPr="006A3858">
              <w:rPr>
                <w:rFonts w:ascii="Arial" w:hAnsi="Arial" w:cs="Arial"/>
              </w:rPr>
              <w:t>1 X Junior GAA Grass Pitch</w:t>
            </w:r>
          </w:p>
        </w:tc>
      </w:tr>
      <w:tr w:rsidR="00C156CA" w:rsidRPr="006A3858" w14:paraId="1E41C5EA" w14:textId="77777777" w:rsidTr="006A3858">
        <w:trPr>
          <w:trHeight w:val="520"/>
        </w:trPr>
        <w:tc>
          <w:tcPr>
            <w:tcW w:w="2412" w:type="dxa"/>
          </w:tcPr>
          <w:p w14:paraId="46A4F540" w14:textId="77777777" w:rsidR="00C156CA" w:rsidRPr="006A3858" w:rsidRDefault="00C156CA" w:rsidP="0029710C">
            <w:pPr>
              <w:spacing w:line="276" w:lineRule="auto"/>
              <w:rPr>
                <w:rFonts w:ascii="Arial" w:hAnsi="Arial" w:cs="Arial"/>
              </w:rPr>
            </w:pPr>
            <w:r w:rsidRPr="006A3858">
              <w:rPr>
                <w:rFonts w:ascii="Arial" w:hAnsi="Arial" w:cs="Arial"/>
              </w:rPr>
              <w:t>Carryduff</w:t>
            </w:r>
          </w:p>
        </w:tc>
        <w:tc>
          <w:tcPr>
            <w:tcW w:w="1741" w:type="dxa"/>
          </w:tcPr>
          <w:p w14:paraId="4161673A" w14:textId="77777777" w:rsidR="00C156CA" w:rsidRPr="006A3858" w:rsidRDefault="00C156CA" w:rsidP="0029710C">
            <w:pPr>
              <w:spacing w:line="276" w:lineRule="auto"/>
              <w:rPr>
                <w:rFonts w:ascii="Arial" w:hAnsi="Arial" w:cs="Arial"/>
              </w:rPr>
            </w:pPr>
            <w:r w:rsidRPr="006A3858">
              <w:rPr>
                <w:rFonts w:ascii="Arial" w:hAnsi="Arial" w:cs="Arial"/>
              </w:rPr>
              <w:t>Lough Moss Leisure Centre</w:t>
            </w:r>
          </w:p>
        </w:tc>
        <w:tc>
          <w:tcPr>
            <w:tcW w:w="2009" w:type="dxa"/>
          </w:tcPr>
          <w:p w14:paraId="50C1E0C7" w14:textId="77777777" w:rsidR="00C156CA" w:rsidRPr="006A3858" w:rsidRDefault="00C156CA" w:rsidP="0029710C">
            <w:pPr>
              <w:spacing w:line="276" w:lineRule="auto"/>
              <w:rPr>
                <w:rFonts w:ascii="Arial" w:hAnsi="Arial" w:cs="Arial"/>
              </w:rPr>
            </w:pPr>
            <w:r w:rsidRPr="006A3858">
              <w:rPr>
                <w:rFonts w:ascii="Arial" w:hAnsi="Arial" w:cs="Arial"/>
              </w:rPr>
              <w:t>Castlereagh South</w:t>
            </w:r>
          </w:p>
        </w:tc>
        <w:tc>
          <w:tcPr>
            <w:tcW w:w="1607" w:type="dxa"/>
          </w:tcPr>
          <w:p w14:paraId="38D921C9" w14:textId="77777777" w:rsidR="00C156CA" w:rsidRPr="006A3858" w:rsidRDefault="00C156CA" w:rsidP="0029710C">
            <w:pPr>
              <w:spacing w:line="276" w:lineRule="auto"/>
              <w:rPr>
                <w:rFonts w:ascii="Arial" w:hAnsi="Arial" w:cs="Arial"/>
              </w:rPr>
            </w:pPr>
            <w:r w:rsidRPr="006A3858">
              <w:rPr>
                <w:rFonts w:ascii="Arial" w:hAnsi="Arial" w:cs="Arial"/>
              </w:rPr>
              <w:t>Hillsborough Road</w:t>
            </w:r>
          </w:p>
        </w:tc>
        <w:tc>
          <w:tcPr>
            <w:tcW w:w="3083" w:type="dxa"/>
          </w:tcPr>
          <w:p w14:paraId="7CF200A5" w14:textId="77777777" w:rsidR="00C156CA" w:rsidRPr="006A3858" w:rsidRDefault="00C156CA" w:rsidP="0029710C">
            <w:pPr>
              <w:spacing w:line="276" w:lineRule="auto"/>
              <w:rPr>
                <w:rFonts w:ascii="Arial" w:hAnsi="Arial" w:cs="Arial"/>
                <w:highlight w:val="yellow"/>
              </w:rPr>
            </w:pPr>
            <w:r w:rsidRPr="006A3858">
              <w:rPr>
                <w:rFonts w:ascii="Arial" w:hAnsi="Arial" w:cs="Arial"/>
              </w:rPr>
              <w:t>1 x Full AstroTurf</w:t>
            </w:r>
          </w:p>
        </w:tc>
      </w:tr>
      <w:tr w:rsidR="00C156CA" w:rsidRPr="006A3858" w14:paraId="40D231FC" w14:textId="77777777" w:rsidTr="006A3858">
        <w:trPr>
          <w:trHeight w:val="503"/>
        </w:trPr>
        <w:tc>
          <w:tcPr>
            <w:tcW w:w="2412" w:type="dxa"/>
          </w:tcPr>
          <w:p w14:paraId="5C526418" w14:textId="77777777" w:rsidR="00C156CA" w:rsidRPr="006A3858" w:rsidRDefault="00C156CA" w:rsidP="0029710C">
            <w:pPr>
              <w:spacing w:line="276" w:lineRule="auto"/>
              <w:rPr>
                <w:rFonts w:ascii="Arial" w:hAnsi="Arial" w:cs="Arial"/>
              </w:rPr>
            </w:pPr>
            <w:r w:rsidRPr="006A3858">
              <w:rPr>
                <w:rFonts w:ascii="Arial" w:hAnsi="Arial" w:cs="Arial"/>
              </w:rPr>
              <w:t>Carryduff</w:t>
            </w:r>
          </w:p>
        </w:tc>
        <w:tc>
          <w:tcPr>
            <w:tcW w:w="1741" w:type="dxa"/>
          </w:tcPr>
          <w:p w14:paraId="5FD6CE80" w14:textId="77777777" w:rsidR="00C156CA" w:rsidRPr="006A3858" w:rsidRDefault="00C156CA" w:rsidP="0029710C">
            <w:pPr>
              <w:spacing w:line="276" w:lineRule="auto"/>
              <w:rPr>
                <w:rFonts w:ascii="Arial" w:hAnsi="Arial" w:cs="Arial"/>
              </w:rPr>
            </w:pPr>
            <w:r w:rsidRPr="006A3858">
              <w:rPr>
                <w:rFonts w:ascii="Arial" w:hAnsi="Arial" w:cs="Arial"/>
              </w:rPr>
              <w:t>Carryduff Park</w:t>
            </w:r>
          </w:p>
          <w:p w14:paraId="4EBCDFE9" w14:textId="77777777" w:rsidR="00C156CA" w:rsidRPr="006A3858" w:rsidRDefault="00C156CA" w:rsidP="0029710C">
            <w:pPr>
              <w:spacing w:line="276" w:lineRule="auto"/>
              <w:rPr>
                <w:rFonts w:ascii="Arial" w:hAnsi="Arial" w:cs="Arial"/>
              </w:rPr>
            </w:pPr>
          </w:p>
        </w:tc>
        <w:tc>
          <w:tcPr>
            <w:tcW w:w="2009" w:type="dxa"/>
          </w:tcPr>
          <w:p w14:paraId="3EE6DE90" w14:textId="77777777" w:rsidR="00C156CA" w:rsidRPr="006A3858" w:rsidRDefault="00C156CA" w:rsidP="0029710C">
            <w:pPr>
              <w:spacing w:line="276" w:lineRule="auto"/>
              <w:rPr>
                <w:rFonts w:ascii="Arial" w:hAnsi="Arial" w:cs="Arial"/>
              </w:rPr>
            </w:pPr>
            <w:r w:rsidRPr="006A3858">
              <w:rPr>
                <w:rFonts w:ascii="Arial" w:hAnsi="Arial" w:cs="Arial"/>
              </w:rPr>
              <w:t>Castlereagh South</w:t>
            </w:r>
          </w:p>
        </w:tc>
        <w:tc>
          <w:tcPr>
            <w:tcW w:w="1607" w:type="dxa"/>
          </w:tcPr>
          <w:p w14:paraId="39F509E3" w14:textId="77777777" w:rsidR="00C156CA" w:rsidRPr="006A3858" w:rsidRDefault="00C156CA" w:rsidP="0029710C">
            <w:pPr>
              <w:spacing w:line="276" w:lineRule="auto"/>
              <w:rPr>
                <w:rFonts w:ascii="Arial" w:hAnsi="Arial" w:cs="Arial"/>
              </w:rPr>
            </w:pPr>
            <w:r w:rsidRPr="006A3858">
              <w:rPr>
                <w:rFonts w:ascii="Arial" w:hAnsi="Arial" w:cs="Arial"/>
              </w:rPr>
              <w:t>Edgar Road</w:t>
            </w:r>
          </w:p>
        </w:tc>
        <w:tc>
          <w:tcPr>
            <w:tcW w:w="3083" w:type="dxa"/>
          </w:tcPr>
          <w:p w14:paraId="08891F90" w14:textId="77777777" w:rsidR="00C156CA" w:rsidRPr="006A3858" w:rsidRDefault="00C156CA" w:rsidP="0029710C">
            <w:pPr>
              <w:spacing w:line="276" w:lineRule="auto"/>
              <w:rPr>
                <w:rFonts w:ascii="Arial" w:hAnsi="Arial" w:cs="Arial"/>
              </w:rPr>
            </w:pPr>
            <w:r w:rsidRPr="006A3858">
              <w:rPr>
                <w:rFonts w:ascii="Arial" w:hAnsi="Arial" w:cs="Arial"/>
              </w:rPr>
              <w:t>1 x Junior Grass Pitch</w:t>
            </w:r>
          </w:p>
        </w:tc>
      </w:tr>
      <w:tr w:rsidR="00C156CA" w:rsidRPr="006A3858" w14:paraId="1A2E89A4" w14:textId="77777777" w:rsidTr="006A3858">
        <w:trPr>
          <w:trHeight w:val="520"/>
        </w:trPr>
        <w:tc>
          <w:tcPr>
            <w:tcW w:w="2412" w:type="dxa"/>
          </w:tcPr>
          <w:p w14:paraId="5AD472ED" w14:textId="77777777" w:rsidR="00C156CA" w:rsidRPr="006A3858" w:rsidRDefault="00C156CA" w:rsidP="0029710C">
            <w:pPr>
              <w:spacing w:line="276" w:lineRule="auto"/>
              <w:rPr>
                <w:rFonts w:ascii="Arial" w:hAnsi="Arial" w:cs="Arial"/>
              </w:rPr>
            </w:pPr>
            <w:r w:rsidRPr="006A3858">
              <w:rPr>
                <w:rFonts w:ascii="Arial" w:hAnsi="Arial" w:cs="Arial"/>
              </w:rPr>
              <w:t>Carryduff</w:t>
            </w:r>
          </w:p>
        </w:tc>
        <w:tc>
          <w:tcPr>
            <w:tcW w:w="1741" w:type="dxa"/>
          </w:tcPr>
          <w:p w14:paraId="2349DAE5" w14:textId="77777777" w:rsidR="00C156CA" w:rsidRPr="006A3858" w:rsidRDefault="00C156CA" w:rsidP="0029710C">
            <w:pPr>
              <w:spacing w:line="276" w:lineRule="auto"/>
              <w:rPr>
                <w:rFonts w:ascii="Arial" w:hAnsi="Arial" w:cs="Arial"/>
              </w:rPr>
            </w:pPr>
            <w:r w:rsidRPr="006A3858">
              <w:rPr>
                <w:rFonts w:ascii="Arial" w:hAnsi="Arial" w:cs="Arial"/>
              </w:rPr>
              <w:t xml:space="preserve">Carryduff GAC, </w:t>
            </w:r>
          </w:p>
        </w:tc>
        <w:tc>
          <w:tcPr>
            <w:tcW w:w="2009" w:type="dxa"/>
          </w:tcPr>
          <w:p w14:paraId="635F5323" w14:textId="77777777" w:rsidR="00C156CA" w:rsidRPr="006A3858" w:rsidRDefault="00C156CA" w:rsidP="0029710C">
            <w:pPr>
              <w:spacing w:line="276" w:lineRule="auto"/>
              <w:rPr>
                <w:rFonts w:ascii="Arial" w:hAnsi="Arial" w:cs="Arial"/>
              </w:rPr>
            </w:pPr>
            <w:r w:rsidRPr="006A3858">
              <w:rPr>
                <w:rFonts w:ascii="Arial" w:hAnsi="Arial" w:cs="Arial"/>
              </w:rPr>
              <w:t>Castlereagh South</w:t>
            </w:r>
          </w:p>
        </w:tc>
        <w:tc>
          <w:tcPr>
            <w:tcW w:w="1607" w:type="dxa"/>
          </w:tcPr>
          <w:p w14:paraId="5B055EA6"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Knockbracken</w:t>
            </w:r>
            <w:proofErr w:type="spellEnd"/>
            <w:r w:rsidRPr="006A3858">
              <w:rPr>
                <w:rFonts w:ascii="Arial" w:hAnsi="Arial" w:cs="Arial"/>
              </w:rPr>
              <w:t xml:space="preserve"> Drive</w:t>
            </w:r>
          </w:p>
        </w:tc>
        <w:tc>
          <w:tcPr>
            <w:tcW w:w="3083" w:type="dxa"/>
          </w:tcPr>
          <w:p w14:paraId="780CE696" w14:textId="77777777" w:rsidR="00C156CA" w:rsidRPr="006A3858" w:rsidRDefault="00C156CA" w:rsidP="0029710C">
            <w:pPr>
              <w:spacing w:line="276" w:lineRule="auto"/>
              <w:rPr>
                <w:rFonts w:ascii="Arial" w:hAnsi="Arial" w:cs="Arial"/>
              </w:rPr>
            </w:pPr>
            <w:r w:rsidRPr="006A3858">
              <w:rPr>
                <w:rFonts w:ascii="Arial" w:hAnsi="Arial" w:cs="Arial"/>
              </w:rPr>
              <w:t>2 x Full Grass GAA Pitches</w:t>
            </w:r>
          </w:p>
          <w:p w14:paraId="21F6F1FE" w14:textId="77777777" w:rsidR="00C156CA" w:rsidRPr="006A3858" w:rsidRDefault="00C156CA" w:rsidP="0029710C">
            <w:pPr>
              <w:spacing w:line="276" w:lineRule="auto"/>
              <w:rPr>
                <w:rFonts w:ascii="Arial" w:hAnsi="Arial" w:cs="Arial"/>
              </w:rPr>
            </w:pPr>
            <w:r w:rsidRPr="006A3858">
              <w:rPr>
                <w:rFonts w:ascii="Arial" w:hAnsi="Arial" w:cs="Arial"/>
              </w:rPr>
              <w:t>1 x Training Grass GAA Pitch</w:t>
            </w:r>
          </w:p>
        </w:tc>
      </w:tr>
      <w:tr w:rsidR="00C156CA" w:rsidRPr="006A3858" w14:paraId="5FA7C095" w14:textId="77777777" w:rsidTr="006A3858">
        <w:trPr>
          <w:trHeight w:val="503"/>
        </w:trPr>
        <w:tc>
          <w:tcPr>
            <w:tcW w:w="2412" w:type="dxa"/>
          </w:tcPr>
          <w:p w14:paraId="06631D37" w14:textId="77777777" w:rsidR="00C156CA" w:rsidRPr="006A3858" w:rsidRDefault="00C156CA" w:rsidP="0029710C">
            <w:pPr>
              <w:spacing w:line="276" w:lineRule="auto"/>
              <w:rPr>
                <w:rFonts w:ascii="Arial" w:hAnsi="Arial" w:cs="Arial"/>
              </w:rPr>
            </w:pPr>
            <w:r w:rsidRPr="006A3858">
              <w:rPr>
                <w:rFonts w:ascii="Arial" w:hAnsi="Arial" w:cs="Arial"/>
              </w:rPr>
              <w:t>Hillsborough</w:t>
            </w:r>
          </w:p>
        </w:tc>
        <w:tc>
          <w:tcPr>
            <w:tcW w:w="1741" w:type="dxa"/>
          </w:tcPr>
          <w:p w14:paraId="23648925" w14:textId="77777777" w:rsidR="00C156CA" w:rsidRPr="006A3858" w:rsidRDefault="00C156CA" w:rsidP="0029710C">
            <w:pPr>
              <w:spacing w:line="276" w:lineRule="auto"/>
              <w:rPr>
                <w:rFonts w:ascii="Arial" w:hAnsi="Arial" w:cs="Arial"/>
              </w:rPr>
            </w:pPr>
            <w:r w:rsidRPr="006A3858">
              <w:rPr>
                <w:rFonts w:ascii="Arial" w:hAnsi="Arial" w:cs="Arial"/>
              </w:rPr>
              <w:t>Hillsborough Village Centre</w:t>
            </w:r>
          </w:p>
        </w:tc>
        <w:tc>
          <w:tcPr>
            <w:tcW w:w="2009" w:type="dxa"/>
          </w:tcPr>
          <w:p w14:paraId="62EE12D3"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c>
          <w:tcPr>
            <w:tcW w:w="1607" w:type="dxa"/>
          </w:tcPr>
          <w:p w14:paraId="6255264E"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Ballynahinch</w:t>
            </w:r>
            <w:proofErr w:type="spellEnd"/>
            <w:r w:rsidRPr="006A3858">
              <w:rPr>
                <w:rFonts w:ascii="Arial" w:hAnsi="Arial" w:cs="Arial"/>
              </w:rPr>
              <w:t xml:space="preserve"> Street</w:t>
            </w:r>
          </w:p>
        </w:tc>
        <w:tc>
          <w:tcPr>
            <w:tcW w:w="3083" w:type="dxa"/>
          </w:tcPr>
          <w:p w14:paraId="77AB6FA0" w14:textId="77777777" w:rsidR="00C156CA" w:rsidRPr="006A3858" w:rsidRDefault="00C156CA" w:rsidP="0029710C">
            <w:pPr>
              <w:spacing w:line="276" w:lineRule="auto"/>
              <w:rPr>
                <w:rFonts w:ascii="Arial" w:hAnsi="Arial" w:cs="Arial"/>
              </w:rPr>
            </w:pPr>
            <w:r w:rsidRPr="006A3858">
              <w:rPr>
                <w:rFonts w:ascii="Arial" w:hAnsi="Arial" w:cs="Arial"/>
              </w:rPr>
              <w:t>1 x Full AstroTurf Pitch</w:t>
            </w:r>
          </w:p>
          <w:p w14:paraId="06E63F8B"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tc>
      </w:tr>
      <w:tr w:rsidR="00C156CA" w:rsidRPr="006A3858" w14:paraId="4F8A55E0" w14:textId="77777777" w:rsidTr="006A3858">
        <w:trPr>
          <w:trHeight w:val="260"/>
        </w:trPr>
        <w:tc>
          <w:tcPr>
            <w:tcW w:w="2412" w:type="dxa"/>
          </w:tcPr>
          <w:p w14:paraId="4193FC5B" w14:textId="77777777" w:rsidR="00C156CA" w:rsidRPr="006A3858" w:rsidRDefault="00C156CA" w:rsidP="0029710C">
            <w:pPr>
              <w:spacing w:line="276" w:lineRule="auto"/>
              <w:rPr>
                <w:rFonts w:ascii="Arial" w:hAnsi="Arial" w:cs="Arial"/>
              </w:rPr>
            </w:pPr>
            <w:r w:rsidRPr="006A3858">
              <w:rPr>
                <w:rFonts w:ascii="Arial" w:hAnsi="Arial" w:cs="Arial"/>
              </w:rPr>
              <w:t>Hillsborough</w:t>
            </w:r>
          </w:p>
        </w:tc>
        <w:tc>
          <w:tcPr>
            <w:tcW w:w="1741" w:type="dxa"/>
          </w:tcPr>
          <w:p w14:paraId="6544FBEF"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YM FC</w:t>
            </w:r>
          </w:p>
        </w:tc>
        <w:tc>
          <w:tcPr>
            <w:tcW w:w="2009" w:type="dxa"/>
          </w:tcPr>
          <w:p w14:paraId="2281E79A"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c>
          <w:tcPr>
            <w:tcW w:w="1607" w:type="dxa"/>
          </w:tcPr>
          <w:p w14:paraId="6C9EC85F" w14:textId="77777777" w:rsidR="00C156CA" w:rsidRPr="006A3858" w:rsidRDefault="00C156CA" w:rsidP="0029710C">
            <w:pPr>
              <w:spacing w:line="276" w:lineRule="auto"/>
              <w:rPr>
                <w:rFonts w:ascii="Arial" w:hAnsi="Arial" w:cs="Arial"/>
              </w:rPr>
            </w:pPr>
            <w:r w:rsidRPr="006A3858">
              <w:rPr>
                <w:rFonts w:ascii="Arial" w:hAnsi="Arial" w:cs="Arial"/>
              </w:rPr>
              <w:t>Old Coach Road</w:t>
            </w:r>
          </w:p>
        </w:tc>
        <w:tc>
          <w:tcPr>
            <w:tcW w:w="3083" w:type="dxa"/>
          </w:tcPr>
          <w:p w14:paraId="2279E504" w14:textId="77777777" w:rsidR="00C156CA" w:rsidRPr="006A3858" w:rsidRDefault="00C156CA" w:rsidP="0029710C">
            <w:pPr>
              <w:spacing w:line="276" w:lineRule="auto"/>
              <w:rPr>
                <w:rFonts w:ascii="Arial" w:hAnsi="Arial" w:cs="Arial"/>
              </w:rPr>
            </w:pPr>
            <w:r w:rsidRPr="006A3858">
              <w:rPr>
                <w:rFonts w:ascii="Arial" w:hAnsi="Arial" w:cs="Arial"/>
              </w:rPr>
              <w:t>1 x Full Grass Pitch</w:t>
            </w:r>
          </w:p>
        </w:tc>
      </w:tr>
      <w:tr w:rsidR="00C156CA" w:rsidRPr="006A3858" w14:paraId="77FAF546" w14:textId="77777777" w:rsidTr="006A3858">
        <w:trPr>
          <w:trHeight w:val="520"/>
        </w:trPr>
        <w:tc>
          <w:tcPr>
            <w:tcW w:w="2412" w:type="dxa"/>
          </w:tcPr>
          <w:p w14:paraId="090D56C8" w14:textId="77777777" w:rsidR="00C156CA" w:rsidRPr="006A3858" w:rsidRDefault="00C156CA" w:rsidP="0029710C">
            <w:pPr>
              <w:spacing w:line="276" w:lineRule="auto"/>
              <w:rPr>
                <w:rFonts w:ascii="Arial" w:hAnsi="Arial" w:cs="Arial"/>
              </w:rPr>
            </w:pPr>
            <w:r w:rsidRPr="006A3858">
              <w:rPr>
                <w:rFonts w:ascii="Arial" w:hAnsi="Arial" w:cs="Arial"/>
              </w:rPr>
              <w:t>Hillsborough</w:t>
            </w:r>
          </w:p>
        </w:tc>
        <w:tc>
          <w:tcPr>
            <w:tcW w:w="1741" w:type="dxa"/>
          </w:tcPr>
          <w:p w14:paraId="5FC6F96A"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Lisnagarvey</w:t>
            </w:r>
            <w:proofErr w:type="spellEnd"/>
            <w:r w:rsidRPr="006A3858">
              <w:rPr>
                <w:rFonts w:ascii="Arial" w:hAnsi="Arial" w:cs="Arial"/>
              </w:rPr>
              <w:t xml:space="preserve"> Hockey Club, </w:t>
            </w:r>
          </w:p>
        </w:tc>
        <w:tc>
          <w:tcPr>
            <w:tcW w:w="2009" w:type="dxa"/>
          </w:tcPr>
          <w:p w14:paraId="6F5B51A3"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c>
          <w:tcPr>
            <w:tcW w:w="1607" w:type="dxa"/>
          </w:tcPr>
          <w:p w14:paraId="1D57DD44" w14:textId="77777777" w:rsidR="00C156CA" w:rsidRPr="006A3858" w:rsidRDefault="00C156CA" w:rsidP="0029710C">
            <w:pPr>
              <w:spacing w:line="276" w:lineRule="auto"/>
              <w:rPr>
                <w:rFonts w:ascii="Arial" w:hAnsi="Arial" w:cs="Arial"/>
              </w:rPr>
            </w:pPr>
            <w:r w:rsidRPr="006A3858">
              <w:rPr>
                <w:rFonts w:ascii="Arial" w:hAnsi="Arial" w:cs="Arial"/>
              </w:rPr>
              <w:t>Comber Road</w:t>
            </w:r>
          </w:p>
        </w:tc>
        <w:tc>
          <w:tcPr>
            <w:tcW w:w="3083" w:type="dxa"/>
          </w:tcPr>
          <w:p w14:paraId="4ED047B4" w14:textId="77777777" w:rsidR="00C156CA" w:rsidRPr="006A3858" w:rsidRDefault="00C156CA" w:rsidP="0029710C">
            <w:pPr>
              <w:spacing w:line="276" w:lineRule="auto"/>
              <w:rPr>
                <w:rFonts w:ascii="Arial" w:hAnsi="Arial" w:cs="Arial"/>
              </w:rPr>
            </w:pPr>
            <w:r w:rsidRPr="006A3858">
              <w:rPr>
                <w:rFonts w:ascii="Arial" w:hAnsi="Arial" w:cs="Arial"/>
              </w:rPr>
              <w:t>2 x Full AstroTurf Pitches</w:t>
            </w:r>
          </w:p>
        </w:tc>
      </w:tr>
      <w:tr w:rsidR="00C156CA" w:rsidRPr="006A3858" w14:paraId="38D17C89" w14:textId="77777777" w:rsidTr="006A3858">
        <w:trPr>
          <w:trHeight w:val="503"/>
        </w:trPr>
        <w:tc>
          <w:tcPr>
            <w:tcW w:w="2412" w:type="dxa"/>
          </w:tcPr>
          <w:p w14:paraId="71A083E0" w14:textId="77777777" w:rsidR="00C156CA" w:rsidRPr="006A3858" w:rsidRDefault="00C156CA" w:rsidP="0029710C">
            <w:pPr>
              <w:spacing w:line="276" w:lineRule="auto"/>
              <w:rPr>
                <w:rFonts w:ascii="Arial" w:hAnsi="Arial" w:cs="Arial"/>
              </w:rPr>
            </w:pPr>
            <w:r w:rsidRPr="006A3858">
              <w:rPr>
                <w:rFonts w:ascii="Arial" w:hAnsi="Arial" w:cs="Arial"/>
              </w:rPr>
              <w:t>Moira</w:t>
            </w:r>
          </w:p>
        </w:tc>
        <w:tc>
          <w:tcPr>
            <w:tcW w:w="1741" w:type="dxa"/>
          </w:tcPr>
          <w:p w14:paraId="35F02116" w14:textId="77777777" w:rsidR="00C156CA" w:rsidRPr="006A3858" w:rsidRDefault="00C156CA" w:rsidP="0029710C">
            <w:pPr>
              <w:spacing w:line="276" w:lineRule="auto"/>
              <w:rPr>
                <w:rFonts w:ascii="Arial" w:hAnsi="Arial" w:cs="Arial"/>
              </w:rPr>
            </w:pPr>
            <w:r w:rsidRPr="006A3858">
              <w:rPr>
                <w:rFonts w:ascii="Arial" w:hAnsi="Arial" w:cs="Arial"/>
              </w:rPr>
              <w:t>Moira Demesne</w:t>
            </w:r>
          </w:p>
        </w:tc>
        <w:tc>
          <w:tcPr>
            <w:tcW w:w="2009" w:type="dxa"/>
          </w:tcPr>
          <w:p w14:paraId="58321472" w14:textId="77777777" w:rsidR="00C156CA" w:rsidRPr="006A3858" w:rsidRDefault="00C156CA"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c>
          <w:tcPr>
            <w:tcW w:w="1607" w:type="dxa"/>
          </w:tcPr>
          <w:p w14:paraId="14472FE2" w14:textId="77777777" w:rsidR="00C156CA" w:rsidRPr="006A3858" w:rsidRDefault="00C156CA" w:rsidP="0029710C">
            <w:pPr>
              <w:spacing w:line="276" w:lineRule="auto"/>
              <w:rPr>
                <w:rFonts w:ascii="Arial" w:hAnsi="Arial" w:cs="Arial"/>
              </w:rPr>
            </w:pPr>
            <w:r w:rsidRPr="006A3858">
              <w:rPr>
                <w:rFonts w:ascii="Arial" w:hAnsi="Arial" w:cs="Arial"/>
              </w:rPr>
              <w:t>Main Street</w:t>
            </w:r>
          </w:p>
        </w:tc>
        <w:tc>
          <w:tcPr>
            <w:tcW w:w="3083" w:type="dxa"/>
          </w:tcPr>
          <w:p w14:paraId="0A04BC1C" w14:textId="77777777" w:rsidR="00C156CA" w:rsidRPr="006A3858" w:rsidRDefault="00C156CA" w:rsidP="0029710C">
            <w:pPr>
              <w:spacing w:line="276" w:lineRule="auto"/>
              <w:rPr>
                <w:rFonts w:ascii="Arial" w:hAnsi="Arial" w:cs="Arial"/>
              </w:rPr>
            </w:pPr>
            <w:r w:rsidRPr="006A3858">
              <w:rPr>
                <w:rFonts w:ascii="Arial" w:hAnsi="Arial" w:cs="Arial"/>
              </w:rPr>
              <w:t>2 x Full Grass Pitches</w:t>
            </w:r>
          </w:p>
          <w:p w14:paraId="72B12AD4" w14:textId="77777777" w:rsidR="00C156CA" w:rsidRPr="006A3858" w:rsidRDefault="00C156CA" w:rsidP="0029710C">
            <w:pPr>
              <w:spacing w:line="276" w:lineRule="auto"/>
              <w:rPr>
                <w:rFonts w:ascii="Arial" w:hAnsi="Arial" w:cs="Arial"/>
              </w:rPr>
            </w:pPr>
          </w:p>
        </w:tc>
      </w:tr>
    </w:tbl>
    <w:p w14:paraId="55FD0A07" w14:textId="77777777" w:rsidR="0029710C" w:rsidRPr="006A3858" w:rsidRDefault="0029710C" w:rsidP="0029710C">
      <w:pPr>
        <w:spacing w:line="276" w:lineRule="auto"/>
        <w:rPr>
          <w:rFonts w:ascii="Arial" w:hAnsi="Arial" w:cs="Arial"/>
          <w:b/>
        </w:rPr>
      </w:pPr>
    </w:p>
    <w:p w14:paraId="6776A53A" w14:textId="77777777" w:rsidR="0029710C" w:rsidRPr="006A3858" w:rsidRDefault="0029710C" w:rsidP="0029710C">
      <w:pPr>
        <w:spacing w:line="276" w:lineRule="auto"/>
        <w:rPr>
          <w:rFonts w:ascii="Arial" w:hAnsi="Arial" w:cs="Arial"/>
          <w:b/>
        </w:rPr>
      </w:pPr>
    </w:p>
    <w:p w14:paraId="4DAD977C" w14:textId="77777777" w:rsidR="0029710C" w:rsidRPr="006A3858" w:rsidRDefault="0029710C" w:rsidP="0029710C">
      <w:pPr>
        <w:spacing w:line="276" w:lineRule="auto"/>
        <w:ind w:left="-851"/>
        <w:rPr>
          <w:rFonts w:ascii="Arial" w:hAnsi="Arial" w:cs="Arial"/>
          <w:b/>
        </w:rPr>
      </w:pPr>
      <w:r w:rsidRPr="006A3858">
        <w:rPr>
          <w:rFonts w:ascii="Arial" w:hAnsi="Arial" w:cs="Arial"/>
          <w:b/>
        </w:rPr>
        <w:t>Lisburn &amp; Castlereagh City Council Rural Areas – Playing Pitches</w:t>
      </w:r>
    </w:p>
    <w:tbl>
      <w:tblPr>
        <w:tblStyle w:val="TableGrid"/>
        <w:tblW w:w="10774" w:type="dxa"/>
        <w:tblInd w:w="-856" w:type="dxa"/>
        <w:tblLook w:val="04A0" w:firstRow="1" w:lastRow="0" w:firstColumn="1" w:lastColumn="0" w:noHBand="0" w:noVBand="1"/>
      </w:tblPr>
      <w:tblGrid>
        <w:gridCol w:w="1951"/>
        <w:gridCol w:w="3153"/>
        <w:gridCol w:w="2551"/>
        <w:gridCol w:w="3119"/>
      </w:tblGrid>
      <w:tr w:rsidR="00A06426" w:rsidRPr="006A3858" w14:paraId="6E70D238" w14:textId="77777777" w:rsidTr="006A3858">
        <w:tc>
          <w:tcPr>
            <w:tcW w:w="1951" w:type="dxa"/>
            <w:shd w:val="clear" w:color="auto" w:fill="C6D9F1" w:themeFill="text2" w:themeFillTint="33"/>
          </w:tcPr>
          <w:p w14:paraId="17993BBA" w14:textId="77777777" w:rsidR="00A06426" w:rsidRPr="006A3858" w:rsidRDefault="00A06426" w:rsidP="0029710C">
            <w:pPr>
              <w:spacing w:line="276" w:lineRule="auto"/>
              <w:rPr>
                <w:rFonts w:ascii="Arial" w:hAnsi="Arial" w:cs="Arial"/>
                <w:b/>
              </w:rPr>
            </w:pPr>
            <w:r w:rsidRPr="006A3858">
              <w:rPr>
                <w:rFonts w:ascii="Arial" w:hAnsi="Arial" w:cs="Arial"/>
                <w:b/>
              </w:rPr>
              <w:t>Settlement</w:t>
            </w:r>
          </w:p>
        </w:tc>
        <w:tc>
          <w:tcPr>
            <w:tcW w:w="3153" w:type="dxa"/>
            <w:shd w:val="clear" w:color="auto" w:fill="C6D9F1" w:themeFill="text2" w:themeFillTint="33"/>
          </w:tcPr>
          <w:p w14:paraId="6C951394" w14:textId="77777777" w:rsidR="00A06426" w:rsidRPr="006A3858" w:rsidRDefault="00A06426" w:rsidP="0029710C">
            <w:pPr>
              <w:spacing w:line="276" w:lineRule="auto"/>
              <w:rPr>
                <w:rFonts w:ascii="Arial" w:hAnsi="Arial" w:cs="Arial"/>
                <w:b/>
              </w:rPr>
            </w:pPr>
            <w:r w:rsidRPr="006A3858">
              <w:rPr>
                <w:rFonts w:ascii="Arial" w:hAnsi="Arial" w:cs="Arial"/>
                <w:b/>
              </w:rPr>
              <w:t>Pitch</w:t>
            </w:r>
          </w:p>
        </w:tc>
        <w:tc>
          <w:tcPr>
            <w:tcW w:w="2551" w:type="dxa"/>
            <w:shd w:val="clear" w:color="auto" w:fill="C6D9F1" w:themeFill="text2" w:themeFillTint="33"/>
          </w:tcPr>
          <w:p w14:paraId="2E1CF9C5" w14:textId="77777777" w:rsidR="00A06426" w:rsidRPr="006A3858" w:rsidRDefault="00A06426" w:rsidP="0029710C">
            <w:pPr>
              <w:spacing w:line="276" w:lineRule="auto"/>
              <w:rPr>
                <w:rFonts w:ascii="Arial" w:hAnsi="Arial" w:cs="Arial"/>
                <w:b/>
              </w:rPr>
            </w:pPr>
            <w:r w:rsidRPr="006A3858">
              <w:rPr>
                <w:rFonts w:ascii="Arial" w:hAnsi="Arial" w:cs="Arial"/>
                <w:b/>
              </w:rPr>
              <w:t>DEA</w:t>
            </w:r>
          </w:p>
        </w:tc>
        <w:tc>
          <w:tcPr>
            <w:tcW w:w="3119" w:type="dxa"/>
            <w:shd w:val="clear" w:color="auto" w:fill="C6D9F1" w:themeFill="text2" w:themeFillTint="33"/>
          </w:tcPr>
          <w:p w14:paraId="28A6CEB6" w14:textId="77777777" w:rsidR="00A06426" w:rsidRPr="006A3858" w:rsidRDefault="00A06426" w:rsidP="0029710C">
            <w:pPr>
              <w:spacing w:line="276" w:lineRule="auto"/>
              <w:rPr>
                <w:rFonts w:ascii="Arial" w:hAnsi="Arial" w:cs="Arial"/>
                <w:b/>
              </w:rPr>
            </w:pPr>
            <w:r w:rsidRPr="006A3858">
              <w:rPr>
                <w:rFonts w:ascii="Arial" w:hAnsi="Arial" w:cs="Arial"/>
                <w:b/>
              </w:rPr>
              <w:t>Description</w:t>
            </w:r>
          </w:p>
        </w:tc>
      </w:tr>
      <w:tr w:rsidR="00A06426" w:rsidRPr="006A3858" w14:paraId="19588FFC" w14:textId="77777777" w:rsidTr="006A3858">
        <w:tc>
          <w:tcPr>
            <w:tcW w:w="1951" w:type="dxa"/>
          </w:tcPr>
          <w:p w14:paraId="793D9F8F"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Aghalee</w:t>
            </w:r>
            <w:proofErr w:type="spellEnd"/>
          </w:p>
        </w:tc>
        <w:tc>
          <w:tcPr>
            <w:tcW w:w="3153" w:type="dxa"/>
          </w:tcPr>
          <w:p w14:paraId="4C1F1C79"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Aghalee</w:t>
            </w:r>
            <w:proofErr w:type="spellEnd"/>
            <w:r w:rsidRPr="006A3858">
              <w:rPr>
                <w:rFonts w:ascii="Arial" w:hAnsi="Arial" w:cs="Arial"/>
              </w:rPr>
              <w:t xml:space="preserve"> Playing Fields</w:t>
            </w:r>
          </w:p>
          <w:p w14:paraId="60941A9B"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Lurgan</w:t>
            </w:r>
            <w:proofErr w:type="spellEnd"/>
            <w:r w:rsidRPr="006A3858">
              <w:rPr>
                <w:rFonts w:ascii="Arial" w:hAnsi="Arial" w:cs="Arial"/>
              </w:rPr>
              <w:t xml:space="preserve"> Road </w:t>
            </w:r>
          </w:p>
          <w:p w14:paraId="2CCDA58B" w14:textId="77777777" w:rsidR="00A06426" w:rsidRPr="006A3858" w:rsidRDefault="00A06426" w:rsidP="0029710C">
            <w:pPr>
              <w:spacing w:line="276" w:lineRule="auto"/>
              <w:rPr>
                <w:rFonts w:ascii="Arial" w:hAnsi="Arial" w:cs="Arial"/>
              </w:rPr>
            </w:pPr>
          </w:p>
        </w:tc>
        <w:tc>
          <w:tcPr>
            <w:tcW w:w="2551" w:type="dxa"/>
          </w:tcPr>
          <w:p w14:paraId="68549B49"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Killultagh</w:t>
            </w:r>
            <w:proofErr w:type="spellEnd"/>
          </w:p>
        </w:tc>
        <w:tc>
          <w:tcPr>
            <w:tcW w:w="3119" w:type="dxa"/>
          </w:tcPr>
          <w:p w14:paraId="10D63EE7" w14:textId="77777777" w:rsidR="00A06426" w:rsidRPr="006A3858" w:rsidRDefault="00A06426" w:rsidP="0029710C">
            <w:pPr>
              <w:spacing w:line="276" w:lineRule="auto"/>
              <w:rPr>
                <w:rFonts w:ascii="Arial" w:hAnsi="Arial" w:cs="Arial"/>
              </w:rPr>
            </w:pPr>
            <w:r w:rsidRPr="006A3858">
              <w:rPr>
                <w:rFonts w:ascii="Arial" w:hAnsi="Arial" w:cs="Arial"/>
              </w:rPr>
              <w:t>1 x Full Grass</w:t>
            </w:r>
          </w:p>
        </w:tc>
      </w:tr>
      <w:tr w:rsidR="00A06426" w:rsidRPr="006A3858" w14:paraId="47550FE0" w14:textId="77777777" w:rsidTr="006A3858">
        <w:tc>
          <w:tcPr>
            <w:tcW w:w="1951" w:type="dxa"/>
          </w:tcPr>
          <w:p w14:paraId="759882AC"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Ballyskeagh</w:t>
            </w:r>
            <w:proofErr w:type="spellEnd"/>
          </w:p>
        </w:tc>
        <w:tc>
          <w:tcPr>
            <w:tcW w:w="3153" w:type="dxa"/>
          </w:tcPr>
          <w:p w14:paraId="76D9EF4D" w14:textId="77777777" w:rsidR="00A06426" w:rsidRPr="006A3858" w:rsidRDefault="00A06426" w:rsidP="0029710C">
            <w:pPr>
              <w:spacing w:line="276" w:lineRule="auto"/>
              <w:rPr>
                <w:rFonts w:ascii="Arial" w:hAnsi="Arial" w:cs="Arial"/>
              </w:rPr>
            </w:pPr>
            <w:r w:rsidRPr="006A3858">
              <w:rPr>
                <w:rFonts w:ascii="Arial" w:hAnsi="Arial" w:cs="Arial"/>
              </w:rPr>
              <w:t>New Grosvenor Stadium</w:t>
            </w:r>
          </w:p>
          <w:p w14:paraId="21BE4FB1"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Ballyskeagh</w:t>
            </w:r>
            <w:proofErr w:type="spellEnd"/>
            <w:r w:rsidRPr="006A3858">
              <w:rPr>
                <w:rFonts w:ascii="Arial" w:hAnsi="Arial" w:cs="Arial"/>
              </w:rPr>
              <w:t xml:space="preserve"> Road</w:t>
            </w:r>
          </w:p>
        </w:tc>
        <w:tc>
          <w:tcPr>
            <w:tcW w:w="2551" w:type="dxa"/>
          </w:tcPr>
          <w:p w14:paraId="1D03F060"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c>
          <w:tcPr>
            <w:tcW w:w="3119" w:type="dxa"/>
          </w:tcPr>
          <w:p w14:paraId="3B2959C2" w14:textId="77777777" w:rsidR="00A06426" w:rsidRPr="006A3858" w:rsidRDefault="00A06426" w:rsidP="0029710C">
            <w:pPr>
              <w:spacing w:line="276" w:lineRule="auto"/>
              <w:rPr>
                <w:rFonts w:ascii="Arial" w:hAnsi="Arial" w:cs="Arial"/>
              </w:rPr>
            </w:pPr>
            <w:r w:rsidRPr="006A3858">
              <w:rPr>
                <w:rFonts w:ascii="Arial" w:hAnsi="Arial" w:cs="Arial"/>
              </w:rPr>
              <w:t>1 x Full Grass Pitch</w:t>
            </w:r>
          </w:p>
        </w:tc>
      </w:tr>
      <w:tr w:rsidR="00A06426" w:rsidRPr="006A3858" w14:paraId="1F92C52F" w14:textId="77777777" w:rsidTr="006A3858">
        <w:tc>
          <w:tcPr>
            <w:tcW w:w="1951" w:type="dxa"/>
          </w:tcPr>
          <w:p w14:paraId="254ED8BF"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Drumbo</w:t>
            </w:r>
            <w:proofErr w:type="spellEnd"/>
          </w:p>
        </w:tc>
        <w:tc>
          <w:tcPr>
            <w:tcW w:w="3153" w:type="dxa"/>
          </w:tcPr>
          <w:p w14:paraId="5CDDDF17"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Drumbo</w:t>
            </w:r>
            <w:proofErr w:type="spellEnd"/>
            <w:r w:rsidRPr="006A3858">
              <w:rPr>
                <w:rFonts w:ascii="Arial" w:hAnsi="Arial" w:cs="Arial"/>
              </w:rPr>
              <w:t xml:space="preserve"> Playing Fields</w:t>
            </w:r>
          </w:p>
          <w:p w14:paraId="46C46F0A" w14:textId="77777777" w:rsidR="00A06426" w:rsidRPr="006A3858" w:rsidRDefault="00A06426" w:rsidP="0029710C">
            <w:pPr>
              <w:spacing w:line="276" w:lineRule="auto"/>
              <w:rPr>
                <w:rFonts w:ascii="Arial" w:hAnsi="Arial" w:cs="Arial"/>
              </w:rPr>
            </w:pPr>
            <w:r w:rsidRPr="006A3858">
              <w:rPr>
                <w:rFonts w:ascii="Arial" w:hAnsi="Arial" w:cs="Arial"/>
              </w:rPr>
              <w:t>Front Road</w:t>
            </w:r>
          </w:p>
        </w:tc>
        <w:tc>
          <w:tcPr>
            <w:tcW w:w="2551" w:type="dxa"/>
          </w:tcPr>
          <w:p w14:paraId="78E4ABDF"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c>
          <w:tcPr>
            <w:tcW w:w="3119" w:type="dxa"/>
          </w:tcPr>
          <w:p w14:paraId="77A270A9" w14:textId="77777777" w:rsidR="00A06426" w:rsidRPr="006A3858" w:rsidRDefault="00A06426" w:rsidP="0029710C">
            <w:pPr>
              <w:spacing w:line="276" w:lineRule="auto"/>
              <w:rPr>
                <w:rFonts w:ascii="Arial" w:hAnsi="Arial" w:cs="Arial"/>
              </w:rPr>
            </w:pPr>
            <w:r w:rsidRPr="006A3858">
              <w:rPr>
                <w:rFonts w:ascii="Arial" w:hAnsi="Arial" w:cs="Arial"/>
              </w:rPr>
              <w:t>1x Full Grass Pitch</w:t>
            </w:r>
          </w:p>
        </w:tc>
      </w:tr>
      <w:tr w:rsidR="00A06426" w:rsidRPr="006A3858" w14:paraId="771D46C4" w14:textId="77777777" w:rsidTr="006A3858">
        <w:tc>
          <w:tcPr>
            <w:tcW w:w="1951" w:type="dxa"/>
          </w:tcPr>
          <w:p w14:paraId="5CA37011"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Dundrod</w:t>
            </w:r>
            <w:proofErr w:type="spellEnd"/>
          </w:p>
        </w:tc>
        <w:tc>
          <w:tcPr>
            <w:tcW w:w="3153" w:type="dxa"/>
          </w:tcPr>
          <w:p w14:paraId="050F2DC5"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Dundrod</w:t>
            </w:r>
            <w:proofErr w:type="spellEnd"/>
            <w:r w:rsidRPr="006A3858">
              <w:rPr>
                <w:rFonts w:ascii="Arial" w:hAnsi="Arial" w:cs="Arial"/>
              </w:rPr>
              <w:t xml:space="preserve"> Playing Field</w:t>
            </w:r>
          </w:p>
          <w:p w14:paraId="325BA021"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Leathemstown</w:t>
            </w:r>
            <w:proofErr w:type="spellEnd"/>
            <w:r w:rsidRPr="006A3858">
              <w:rPr>
                <w:rFonts w:ascii="Arial" w:hAnsi="Arial" w:cs="Arial"/>
              </w:rPr>
              <w:t xml:space="preserve"> Road</w:t>
            </w:r>
          </w:p>
        </w:tc>
        <w:tc>
          <w:tcPr>
            <w:tcW w:w="2551" w:type="dxa"/>
          </w:tcPr>
          <w:p w14:paraId="001AE95C"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Killultagh</w:t>
            </w:r>
            <w:proofErr w:type="spellEnd"/>
          </w:p>
        </w:tc>
        <w:tc>
          <w:tcPr>
            <w:tcW w:w="3119" w:type="dxa"/>
          </w:tcPr>
          <w:p w14:paraId="237719F5" w14:textId="77777777" w:rsidR="00A06426" w:rsidRPr="006A3858" w:rsidRDefault="00A06426" w:rsidP="0029710C">
            <w:pPr>
              <w:spacing w:line="276" w:lineRule="auto"/>
              <w:rPr>
                <w:rFonts w:ascii="Arial" w:hAnsi="Arial" w:cs="Arial"/>
              </w:rPr>
            </w:pPr>
            <w:r w:rsidRPr="006A3858">
              <w:rPr>
                <w:rFonts w:ascii="Arial" w:hAnsi="Arial" w:cs="Arial"/>
              </w:rPr>
              <w:t>1 x Full Grass Pitch</w:t>
            </w:r>
          </w:p>
        </w:tc>
      </w:tr>
      <w:tr w:rsidR="00A06426" w:rsidRPr="006A3858" w14:paraId="03C12F2E" w14:textId="77777777" w:rsidTr="006A3858">
        <w:tc>
          <w:tcPr>
            <w:tcW w:w="1951" w:type="dxa"/>
          </w:tcPr>
          <w:p w14:paraId="3930C35E"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Glenavy</w:t>
            </w:r>
            <w:proofErr w:type="spellEnd"/>
          </w:p>
        </w:tc>
        <w:tc>
          <w:tcPr>
            <w:tcW w:w="3153" w:type="dxa"/>
          </w:tcPr>
          <w:p w14:paraId="1EC3B1DC" w14:textId="77777777" w:rsidR="00A06426" w:rsidRPr="006A3858" w:rsidRDefault="00A06426" w:rsidP="0029710C">
            <w:pPr>
              <w:spacing w:line="276" w:lineRule="auto"/>
              <w:rPr>
                <w:rFonts w:ascii="Arial" w:hAnsi="Arial" w:cs="Arial"/>
              </w:rPr>
            </w:pPr>
            <w:r w:rsidRPr="006A3858">
              <w:rPr>
                <w:rFonts w:ascii="Arial" w:hAnsi="Arial" w:cs="Arial"/>
              </w:rPr>
              <w:t xml:space="preserve">Crewe Park </w:t>
            </w:r>
          </w:p>
          <w:p w14:paraId="548B0E0D" w14:textId="77777777" w:rsidR="00A06426" w:rsidRPr="006A3858" w:rsidRDefault="00A06426" w:rsidP="0029710C">
            <w:pPr>
              <w:spacing w:line="276" w:lineRule="auto"/>
              <w:rPr>
                <w:rFonts w:ascii="Arial" w:hAnsi="Arial" w:cs="Arial"/>
              </w:rPr>
            </w:pPr>
            <w:r w:rsidRPr="006A3858">
              <w:rPr>
                <w:rFonts w:ascii="Arial" w:hAnsi="Arial" w:cs="Arial"/>
              </w:rPr>
              <w:t>Lisburn Road</w:t>
            </w:r>
          </w:p>
        </w:tc>
        <w:tc>
          <w:tcPr>
            <w:tcW w:w="2551" w:type="dxa"/>
          </w:tcPr>
          <w:p w14:paraId="75A6ED59"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Killultagh</w:t>
            </w:r>
            <w:proofErr w:type="spellEnd"/>
          </w:p>
        </w:tc>
        <w:tc>
          <w:tcPr>
            <w:tcW w:w="3119" w:type="dxa"/>
          </w:tcPr>
          <w:p w14:paraId="1FEC6D5D" w14:textId="77777777" w:rsidR="00A06426" w:rsidRPr="006A3858" w:rsidRDefault="00A06426" w:rsidP="0029710C">
            <w:pPr>
              <w:spacing w:line="276" w:lineRule="auto"/>
              <w:rPr>
                <w:rFonts w:ascii="Arial" w:hAnsi="Arial" w:cs="Arial"/>
              </w:rPr>
            </w:pPr>
            <w:r w:rsidRPr="006A3858">
              <w:rPr>
                <w:rFonts w:ascii="Arial" w:hAnsi="Arial" w:cs="Arial"/>
              </w:rPr>
              <w:t>1 x Full Grass Pitch</w:t>
            </w:r>
          </w:p>
        </w:tc>
      </w:tr>
      <w:tr w:rsidR="00A06426" w:rsidRPr="006A3858" w14:paraId="67EAF8DF" w14:textId="77777777" w:rsidTr="006A3858">
        <w:tc>
          <w:tcPr>
            <w:tcW w:w="1951" w:type="dxa"/>
          </w:tcPr>
          <w:p w14:paraId="253BB741"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Glenavy</w:t>
            </w:r>
            <w:proofErr w:type="spellEnd"/>
          </w:p>
        </w:tc>
        <w:tc>
          <w:tcPr>
            <w:tcW w:w="3153" w:type="dxa"/>
          </w:tcPr>
          <w:p w14:paraId="7EF1ED49" w14:textId="77777777" w:rsidR="00A06426" w:rsidRPr="006A3858" w:rsidRDefault="00A06426" w:rsidP="0029710C">
            <w:pPr>
              <w:spacing w:line="276" w:lineRule="auto"/>
              <w:rPr>
                <w:rFonts w:ascii="Arial" w:hAnsi="Arial" w:cs="Arial"/>
              </w:rPr>
            </w:pPr>
            <w:r w:rsidRPr="006A3858">
              <w:rPr>
                <w:rFonts w:ascii="Arial" w:hAnsi="Arial" w:cs="Arial"/>
              </w:rPr>
              <w:t xml:space="preserve">St Joseph’s GAC, </w:t>
            </w:r>
          </w:p>
          <w:p w14:paraId="2228FDF6" w14:textId="77777777" w:rsidR="00A06426" w:rsidRPr="006A3858" w:rsidRDefault="00A06426" w:rsidP="0029710C">
            <w:pPr>
              <w:spacing w:line="276" w:lineRule="auto"/>
              <w:rPr>
                <w:rFonts w:ascii="Arial" w:hAnsi="Arial" w:cs="Arial"/>
              </w:rPr>
            </w:pPr>
            <w:r w:rsidRPr="006A3858">
              <w:rPr>
                <w:rFonts w:ascii="Arial" w:hAnsi="Arial" w:cs="Arial"/>
              </w:rPr>
              <w:t>Chapel Road</w:t>
            </w:r>
          </w:p>
        </w:tc>
        <w:tc>
          <w:tcPr>
            <w:tcW w:w="2551" w:type="dxa"/>
          </w:tcPr>
          <w:p w14:paraId="19A38456"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Killultagh</w:t>
            </w:r>
            <w:proofErr w:type="spellEnd"/>
          </w:p>
        </w:tc>
        <w:tc>
          <w:tcPr>
            <w:tcW w:w="3119" w:type="dxa"/>
          </w:tcPr>
          <w:p w14:paraId="31189309" w14:textId="77777777" w:rsidR="00A06426" w:rsidRPr="006A3858" w:rsidRDefault="00A06426" w:rsidP="0029710C">
            <w:pPr>
              <w:spacing w:line="276" w:lineRule="auto"/>
              <w:rPr>
                <w:rFonts w:ascii="Arial" w:hAnsi="Arial" w:cs="Arial"/>
              </w:rPr>
            </w:pPr>
            <w:r w:rsidRPr="006A3858">
              <w:rPr>
                <w:rFonts w:ascii="Arial" w:hAnsi="Arial" w:cs="Arial"/>
              </w:rPr>
              <w:t>1 x Full Grass GAA Pitch</w:t>
            </w:r>
          </w:p>
          <w:p w14:paraId="16CD982A" w14:textId="77777777" w:rsidR="00A06426" w:rsidRPr="006A3858" w:rsidRDefault="00A06426" w:rsidP="0029710C">
            <w:pPr>
              <w:spacing w:line="276" w:lineRule="auto"/>
              <w:rPr>
                <w:rFonts w:ascii="Arial" w:hAnsi="Arial" w:cs="Arial"/>
              </w:rPr>
            </w:pPr>
            <w:r w:rsidRPr="006A3858">
              <w:rPr>
                <w:rFonts w:ascii="Arial" w:hAnsi="Arial" w:cs="Arial"/>
              </w:rPr>
              <w:t>1 x Training GAA Pitch</w:t>
            </w:r>
          </w:p>
        </w:tc>
      </w:tr>
      <w:tr w:rsidR="00A06426" w:rsidRPr="006A3858" w14:paraId="1B988285" w14:textId="77777777" w:rsidTr="006A3858">
        <w:tc>
          <w:tcPr>
            <w:tcW w:w="1951" w:type="dxa"/>
          </w:tcPr>
          <w:p w14:paraId="3C5A83F7"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Maghaberry</w:t>
            </w:r>
            <w:proofErr w:type="spellEnd"/>
          </w:p>
        </w:tc>
        <w:tc>
          <w:tcPr>
            <w:tcW w:w="3153" w:type="dxa"/>
          </w:tcPr>
          <w:p w14:paraId="7785655B"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Maghaberry</w:t>
            </w:r>
            <w:proofErr w:type="spellEnd"/>
            <w:r w:rsidRPr="006A3858">
              <w:rPr>
                <w:rFonts w:ascii="Arial" w:hAnsi="Arial" w:cs="Arial"/>
              </w:rPr>
              <w:t xml:space="preserve"> Community Centre</w:t>
            </w:r>
          </w:p>
          <w:p w14:paraId="538E50F7"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Maghaberry</w:t>
            </w:r>
            <w:proofErr w:type="spellEnd"/>
            <w:r w:rsidRPr="006A3858">
              <w:rPr>
                <w:rFonts w:ascii="Arial" w:hAnsi="Arial" w:cs="Arial"/>
              </w:rPr>
              <w:t xml:space="preserve"> Road</w:t>
            </w:r>
          </w:p>
        </w:tc>
        <w:tc>
          <w:tcPr>
            <w:tcW w:w="2551" w:type="dxa"/>
          </w:tcPr>
          <w:p w14:paraId="15C4E5C8"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Killultagh</w:t>
            </w:r>
            <w:proofErr w:type="spellEnd"/>
          </w:p>
        </w:tc>
        <w:tc>
          <w:tcPr>
            <w:tcW w:w="3119" w:type="dxa"/>
          </w:tcPr>
          <w:p w14:paraId="3DAFD929" w14:textId="77777777" w:rsidR="00A06426" w:rsidRPr="006A3858" w:rsidRDefault="00A06426" w:rsidP="0029710C">
            <w:pPr>
              <w:spacing w:line="276" w:lineRule="auto"/>
              <w:rPr>
                <w:rFonts w:ascii="Arial" w:hAnsi="Arial" w:cs="Arial"/>
              </w:rPr>
            </w:pPr>
            <w:r w:rsidRPr="006A3858">
              <w:rPr>
                <w:rFonts w:ascii="Arial" w:hAnsi="Arial" w:cs="Arial"/>
              </w:rPr>
              <w:t>1 x Junior AstroTurf Pitch</w:t>
            </w:r>
          </w:p>
        </w:tc>
      </w:tr>
      <w:tr w:rsidR="00A06426" w:rsidRPr="006A3858" w14:paraId="48B84FF4" w14:textId="77777777" w:rsidTr="006A3858">
        <w:tc>
          <w:tcPr>
            <w:tcW w:w="1951" w:type="dxa"/>
          </w:tcPr>
          <w:p w14:paraId="44D3EEF9" w14:textId="77777777" w:rsidR="00A06426" w:rsidRPr="006A3858" w:rsidRDefault="00A06426" w:rsidP="0029710C">
            <w:pPr>
              <w:spacing w:line="276" w:lineRule="auto"/>
              <w:rPr>
                <w:rFonts w:ascii="Arial" w:hAnsi="Arial" w:cs="Arial"/>
              </w:rPr>
            </w:pPr>
            <w:r w:rsidRPr="006A3858">
              <w:rPr>
                <w:rFonts w:ascii="Arial" w:hAnsi="Arial" w:cs="Arial"/>
              </w:rPr>
              <w:t>Milltown</w:t>
            </w:r>
          </w:p>
          <w:p w14:paraId="1183AB50" w14:textId="77777777" w:rsidR="00A06426" w:rsidRPr="006A3858" w:rsidRDefault="00A06426" w:rsidP="0029710C">
            <w:pPr>
              <w:spacing w:line="276" w:lineRule="auto"/>
              <w:rPr>
                <w:rFonts w:ascii="Arial" w:hAnsi="Arial" w:cs="Arial"/>
              </w:rPr>
            </w:pPr>
          </w:p>
        </w:tc>
        <w:tc>
          <w:tcPr>
            <w:tcW w:w="3153" w:type="dxa"/>
          </w:tcPr>
          <w:p w14:paraId="034FE246" w14:textId="77777777" w:rsidR="00A06426" w:rsidRPr="006A3858" w:rsidRDefault="00A06426" w:rsidP="0029710C">
            <w:pPr>
              <w:spacing w:line="276" w:lineRule="auto"/>
              <w:rPr>
                <w:rFonts w:ascii="Arial" w:hAnsi="Arial" w:cs="Arial"/>
              </w:rPr>
            </w:pPr>
            <w:r w:rsidRPr="006A3858">
              <w:rPr>
                <w:rFonts w:ascii="Arial" w:hAnsi="Arial" w:cs="Arial"/>
              </w:rPr>
              <w:t>Milltown Play Area</w:t>
            </w:r>
          </w:p>
          <w:p w14:paraId="2AA8527A" w14:textId="77777777" w:rsidR="00A06426" w:rsidRPr="006A3858" w:rsidRDefault="00A06426" w:rsidP="0029710C">
            <w:pPr>
              <w:spacing w:line="276" w:lineRule="auto"/>
              <w:rPr>
                <w:rFonts w:ascii="Arial" w:hAnsi="Arial" w:cs="Arial"/>
              </w:rPr>
            </w:pPr>
            <w:r w:rsidRPr="006A3858">
              <w:rPr>
                <w:rFonts w:ascii="Arial" w:hAnsi="Arial" w:cs="Arial"/>
              </w:rPr>
              <w:t>Milltown Crescent</w:t>
            </w:r>
          </w:p>
        </w:tc>
        <w:tc>
          <w:tcPr>
            <w:tcW w:w="2551" w:type="dxa"/>
          </w:tcPr>
          <w:p w14:paraId="1670CAE5" w14:textId="77777777" w:rsidR="00A06426" w:rsidRPr="006A3858" w:rsidRDefault="00A06426" w:rsidP="0029710C">
            <w:pPr>
              <w:spacing w:line="276" w:lineRule="auto"/>
              <w:rPr>
                <w:rFonts w:ascii="Arial" w:hAnsi="Arial" w:cs="Arial"/>
              </w:rPr>
            </w:pPr>
            <w:r w:rsidRPr="006A3858">
              <w:rPr>
                <w:rFonts w:ascii="Arial" w:hAnsi="Arial" w:cs="Arial"/>
              </w:rPr>
              <w:t>Lisburn North</w:t>
            </w:r>
          </w:p>
        </w:tc>
        <w:tc>
          <w:tcPr>
            <w:tcW w:w="3119" w:type="dxa"/>
          </w:tcPr>
          <w:p w14:paraId="002482FF" w14:textId="77777777" w:rsidR="00A06426" w:rsidRPr="006A3858" w:rsidRDefault="00A06426" w:rsidP="0029710C">
            <w:pPr>
              <w:spacing w:line="276" w:lineRule="auto"/>
              <w:rPr>
                <w:rFonts w:ascii="Arial" w:hAnsi="Arial" w:cs="Arial"/>
              </w:rPr>
            </w:pPr>
            <w:r w:rsidRPr="006A3858">
              <w:rPr>
                <w:rFonts w:ascii="Arial" w:hAnsi="Arial" w:cs="Arial"/>
              </w:rPr>
              <w:t>1 x Junior Polymeric Pitch</w:t>
            </w:r>
          </w:p>
        </w:tc>
      </w:tr>
      <w:tr w:rsidR="00A06426" w:rsidRPr="006A3858" w14:paraId="2C8E1E3B" w14:textId="77777777" w:rsidTr="006A3858">
        <w:tc>
          <w:tcPr>
            <w:tcW w:w="1951" w:type="dxa"/>
          </w:tcPr>
          <w:p w14:paraId="61E01DFC"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Moneyreagh</w:t>
            </w:r>
            <w:proofErr w:type="spellEnd"/>
          </w:p>
        </w:tc>
        <w:tc>
          <w:tcPr>
            <w:tcW w:w="3153" w:type="dxa"/>
          </w:tcPr>
          <w:p w14:paraId="6DEB3080"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Moneyreagh</w:t>
            </w:r>
            <w:proofErr w:type="spellEnd"/>
            <w:r w:rsidRPr="006A3858">
              <w:rPr>
                <w:rFonts w:ascii="Arial" w:hAnsi="Arial" w:cs="Arial"/>
              </w:rPr>
              <w:t xml:space="preserve"> Community Centre</w:t>
            </w:r>
          </w:p>
          <w:p w14:paraId="72B0842D" w14:textId="77777777" w:rsidR="00A06426" w:rsidRPr="006A3858" w:rsidRDefault="00A06426" w:rsidP="0029710C">
            <w:pPr>
              <w:spacing w:line="276" w:lineRule="auto"/>
              <w:rPr>
                <w:rFonts w:ascii="Arial" w:hAnsi="Arial" w:cs="Arial"/>
              </w:rPr>
            </w:pPr>
            <w:r w:rsidRPr="006A3858">
              <w:rPr>
                <w:rFonts w:ascii="Arial" w:hAnsi="Arial" w:cs="Arial"/>
              </w:rPr>
              <w:t>Church Road</w:t>
            </w:r>
          </w:p>
        </w:tc>
        <w:tc>
          <w:tcPr>
            <w:tcW w:w="2551" w:type="dxa"/>
          </w:tcPr>
          <w:p w14:paraId="78CB9EEA" w14:textId="77777777" w:rsidR="00A06426" w:rsidRPr="006A3858" w:rsidRDefault="00A06426" w:rsidP="0029710C">
            <w:pPr>
              <w:spacing w:line="276" w:lineRule="auto"/>
              <w:rPr>
                <w:rFonts w:ascii="Arial" w:hAnsi="Arial" w:cs="Arial"/>
              </w:rPr>
            </w:pPr>
            <w:r w:rsidRPr="006A3858">
              <w:rPr>
                <w:rFonts w:ascii="Arial" w:hAnsi="Arial" w:cs="Arial"/>
              </w:rPr>
              <w:t>Castlereagh East</w:t>
            </w:r>
          </w:p>
        </w:tc>
        <w:tc>
          <w:tcPr>
            <w:tcW w:w="3119" w:type="dxa"/>
          </w:tcPr>
          <w:p w14:paraId="369C7EDB" w14:textId="77777777" w:rsidR="00A06426" w:rsidRPr="006A3858" w:rsidRDefault="00A06426" w:rsidP="0029710C">
            <w:pPr>
              <w:spacing w:line="276" w:lineRule="auto"/>
              <w:rPr>
                <w:rFonts w:ascii="Arial" w:hAnsi="Arial" w:cs="Arial"/>
              </w:rPr>
            </w:pPr>
            <w:r w:rsidRPr="006A3858">
              <w:rPr>
                <w:rFonts w:ascii="Arial" w:hAnsi="Arial" w:cs="Arial"/>
              </w:rPr>
              <w:t>1 x Junior Grass Pitch</w:t>
            </w:r>
          </w:p>
        </w:tc>
      </w:tr>
      <w:tr w:rsidR="00A06426" w:rsidRPr="006A3858" w14:paraId="3586936B" w14:textId="77777777" w:rsidTr="006A3858">
        <w:tc>
          <w:tcPr>
            <w:tcW w:w="1951" w:type="dxa"/>
          </w:tcPr>
          <w:p w14:paraId="632A7B9F" w14:textId="77777777" w:rsidR="00A06426" w:rsidRPr="006A3858" w:rsidRDefault="00A06426" w:rsidP="0029710C">
            <w:pPr>
              <w:spacing w:line="276" w:lineRule="auto"/>
              <w:rPr>
                <w:rFonts w:ascii="Arial" w:hAnsi="Arial" w:cs="Arial"/>
              </w:rPr>
            </w:pPr>
            <w:r w:rsidRPr="006A3858">
              <w:rPr>
                <w:rFonts w:ascii="Arial" w:hAnsi="Arial" w:cs="Arial"/>
              </w:rPr>
              <w:t xml:space="preserve">Upper </w:t>
            </w:r>
            <w:proofErr w:type="spellStart"/>
            <w:r w:rsidRPr="006A3858">
              <w:rPr>
                <w:rFonts w:ascii="Arial" w:hAnsi="Arial" w:cs="Arial"/>
              </w:rPr>
              <w:t>Broomhedge</w:t>
            </w:r>
            <w:proofErr w:type="spellEnd"/>
          </w:p>
          <w:p w14:paraId="6FD579D2" w14:textId="77777777" w:rsidR="00A06426" w:rsidRPr="006A3858" w:rsidRDefault="00A06426" w:rsidP="0029710C">
            <w:pPr>
              <w:spacing w:line="276" w:lineRule="auto"/>
              <w:rPr>
                <w:rFonts w:ascii="Arial" w:hAnsi="Arial" w:cs="Arial"/>
              </w:rPr>
            </w:pPr>
          </w:p>
        </w:tc>
        <w:tc>
          <w:tcPr>
            <w:tcW w:w="3153" w:type="dxa"/>
          </w:tcPr>
          <w:p w14:paraId="6BAF5F2D" w14:textId="77777777" w:rsidR="00A06426" w:rsidRPr="006A3858" w:rsidRDefault="00A06426" w:rsidP="0029710C">
            <w:pPr>
              <w:spacing w:line="276" w:lineRule="auto"/>
              <w:rPr>
                <w:rFonts w:ascii="Arial" w:hAnsi="Arial" w:cs="Arial"/>
              </w:rPr>
            </w:pPr>
            <w:r w:rsidRPr="006A3858">
              <w:rPr>
                <w:rFonts w:ascii="Arial" w:hAnsi="Arial" w:cs="Arial"/>
              </w:rPr>
              <w:t>Anvil Park</w:t>
            </w:r>
          </w:p>
          <w:p w14:paraId="41E34526"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Derrynahone</w:t>
            </w:r>
            <w:proofErr w:type="spellEnd"/>
            <w:r w:rsidRPr="006A3858">
              <w:rPr>
                <w:rFonts w:ascii="Arial" w:hAnsi="Arial" w:cs="Arial"/>
              </w:rPr>
              <w:t xml:space="preserve"> Road</w:t>
            </w:r>
          </w:p>
        </w:tc>
        <w:tc>
          <w:tcPr>
            <w:tcW w:w="2551" w:type="dxa"/>
          </w:tcPr>
          <w:p w14:paraId="46E089C3"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c>
          <w:tcPr>
            <w:tcW w:w="3119" w:type="dxa"/>
          </w:tcPr>
          <w:p w14:paraId="2F11D834" w14:textId="77777777" w:rsidR="00A06426" w:rsidRPr="006A3858" w:rsidRDefault="00A06426" w:rsidP="0029710C">
            <w:pPr>
              <w:spacing w:line="276" w:lineRule="auto"/>
              <w:rPr>
                <w:rFonts w:ascii="Arial" w:hAnsi="Arial" w:cs="Arial"/>
              </w:rPr>
            </w:pPr>
            <w:r w:rsidRPr="006A3858">
              <w:rPr>
                <w:rFonts w:ascii="Arial" w:hAnsi="Arial" w:cs="Arial"/>
              </w:rPr>
              <w:t>1 x Full Grass Pitch</w:t>
            </w:r>
          </w:p>
        </w:tc>
      </w:tr>
      <w:tr w:rsidR="00A06426" w:rsidRPr="006A3858" w14:paraId="5D8AEA4E" w14:textId="77777777" w:rsidTr="006A3858">
        <w:tc>
          <w:tcPr>
            <w:tcW w:w="1951" w:type="dxa"/>
          </w:tcPr>
          <w:p w14:paraId="06D24957" w14:textId="77777777" w:rsidR="00A06426" w:rsidRPr="006A3858" w:rsidRDefault="00A06426" w:rsidP="0029710C">
            <w:pPr>
              <w:spacing w:line="276" w:lineRule="auto"/>
              <w:rPr>
                <w:rFonts w:ascii="Arial" w:hAnsi="Arial" w:cs="Arial"/>
              </w:rPr>
            </w:pPr>
            <w:r w:rsidRPr="006A3858">
              <w:rPr>
                <w:rFonts w:ascii="Arial" w:hAnsi="Arial" w:cs="Arial"/>
              </w:rPr>
              <w:lastRenderedPageBreak/>
              <w:t>Maze</w:t>
            </w:r>
          </w:p>
        </w:tc>
        <w:tc>
          <w:tcPr>
            <w:tcW w:w="3153" w:type="dxa"/>
          </w:tcPr>
          <w:p w14:paraId="4C543D6F" w14:textId="77777777" w:rsidR="00A06426" w:rsidRPr="006A3858" w:rsidRDefault="00A06426" w:rsidP="0029710C">
            <w:pPr>
              <w:spacing w:line="276" w:lineRule="auto"/>
              <w:rPr>
                <w:rFonts w:ascii="Arial" w:hAnsi="Arial" w:cs="Arial"/>
              </w:rPr>
            </w:pPr>
            <w:r w:rsidRPr="006A3858">
              <w:rPr>
                <w:rFonts w:ascii="Arial" w:hAnsi="Arial" w:cs="Arial"/>
              </w:rPr>
              <w:t>Lower Maze Social &amp; Recreation Club</w:t>
            </w:r>
          </w:p>
          <w:p w14:paraId="56C5B951" w14:textId="77777777" w:rsidR="00A06426" w:rsidRPr="006A3858" w:rsidRDefault="00A06426" w:rsidP="0029710C">
            <w:pPr>
              <w:spacing w:line="276" w:lineRule="auto"/>
              <w:rPr>
                <w:rFonts w:ascii="Arial" w:hAnsi="Arial" w:cs="Arial"/>
              </w:rPr>
            </w:pPr>
            <w:r w:rsidRPr="006A3858">
              <w:rPr>
                <w:rFonts w:ascii="Arial" w:hAnsi="Arial" w:cs="Arial"/>
              </w:rPr>
              <w:t xml:space="preserve">Bog Road </w:t>
            </w:r>
          </w:p>
        </w:tc>
        <w:tc>
          <w:tcPr>
            <w:tcW w:w="2551" w:type="dxa"/>
          </w:tcPr>
          <w:p w14:paraId="7A634B23" w14:textId="77777777" w:rsidR="00A06426" w:rsidRPr="006A3858" w:rsidRDefault="00A06426" w:rsidP="0029710C">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c>
          <w:tcPr>
            <w:tcW w:w="3119" w:type="dxa"/>
          </w:tcPr>
          <w:p w14:paraId="4E468170" w14:textId="77777777" w:rsidR="00A06426" w:rsidRPr="006A3858" w:rsidRDefault="00A06426" w:rsidP="0029710C">
            <w:pPr>
              <w:spacing w:line="276" w:lineRule="auto"/>
              <w:rPr>
                <w:rFonts w:ascii="Arial" w:hAnsi="Arial" w:cs="Arial"/>
              </w:rPr>
            </w:pPr>
            <w:r w:rsidRPr="006A3858">
              <w:rPr>
                <w:rFonts w:ascii="Arial" w:hAnsi="Arial" w:cs="Arial"/>
              </w:rPr>
              <w:t>1 x Full Grass Pitch</w:t>
            </w:r>
          </w:p>
          <w:p w14:paraId="01E08C1E" w14:textId="77777777" w:rsidR="00A06426" w:rsidRPr="006A3858" w:rsidRDefault="00A06426" w:rsidP="0029710C">
            <w:pPr>
              <w:spacing w:line="276" w:lineRule="auto"/>
              <w:rPr>
                <w:rFonts w:ascii="Arial" w:hAnsi="Arial" w:cs="Arial"/>
              </w:rPr>
            </w:pPr>
            <w:r w:rsidRPr="006A3858">
              <w:rPr>
                <w:rFonts w:ascii="Arial" w:hAnsi="Arial" w:cs="Arial"/>
              </w:rPr>
              <w:t>1 x Junior Grass Pitch</w:t>
            </w:r>
          </w:p>
        </w:tc>
      </w:tr>
    </w:tbl>
    <w:p w14:paraId="50DE4FB1" w14:textId="77777777" w:rsidR="00C156CA" w:rsidRDefault="00C156CA" w:rsidP="0029710C">
      <w:pPr>
        <w:spacing w:line="276" w:lineRule="auto"/>
        <w:rPr>
          <w:rFonts w:cs="Arial"/>
          <w:b/>
        </w:rPr>
        <w:sectPr w:rsidR="00C156CA" w:rsidSect="00833D52">
          <w:pgSz w:w="11906" w:h="16838" w:code="9"/>
          <w:pgMar w:top="1134" w:right="1440" w:bottom="1418" w:left="1440" w:header="709" w:footer="709" w:gutter="0"/>
          <w:pgNumType w:start="35"/>
          <w:cols w:space="708"/>
          <w:titlePg/>
          <w:docGrid w:linePitch="360"/>
        </w:sectPr>
      </w:pPr>
    </w:p>
    <w:p w14:paraId="30071F84" w14:textId="26987341" w:rsidR="00444BCF" w:rsidRDefault="00444BCF" w:rsidP="00444BCF">
      <w:pPr>
        <w:spacing w:after="200"/>
        <w:ind w:left="-709" w:firstLine="709"/>
        <w:rPr>
          <w:rFonts w:ascii="Arial" w:hAnsi="Arial" w:cs="Arial"/>
          <w:b/>
          <w:sz w:val="24"/>
          <w:szCs w:val="24"/>
        </w:rPr>
      </w:pPr>
      <w:r>
        <w:rPr>
          <w:rFonts w:ascii="Arial" w:hAnsi="Arial" w:cs="Arial"/>
          <w:b/>
          <w:sz w:val="24"/>
          <w:szCs w:val="24"/>
        </w:rPr>
        <w:lastRenderedPageBreak/>
        <w:t>Appendix 3</w:t>
      </w:r>
    </w:p>
    <w:p w14:paraId="247DC7FF" w14:textId="4B7019BE" w:rsidR="0029710C" w:rsidRDefault="00A06426" w:rsidP="00444BCF">
      <w:pPr>
        <w:spacing w:after="200"/>
        <w:ind w:left="-709" w:firstLine="709"/>
        <w:rPr>
          <w:rFonts w:ascii="Arial" w:hAnsi="Arial" w:cs="Arial"/>
          <w:b/>
          <w:sz w:val="24"/>
          <w:szCs w:val="24"/>
        </w:rPr>
      </w:pPr>
      <w:r>
        <w:rPr>
          <w:rFonts w:ascii="Arial" w:hAnsi="Arial" w:cs="Arial"/>
          <w:b/>
          <w:sz w:val="24"/>
          <w:szCs w:val="24"/>
        </w:rPr>
        <w:t xml:space="preserve">LCCC Children’s Playgrounds                                                        </w:t>
      </w:r>
    </w:p>
    <w:p w14:paraId="38F24F43" w14:textId="77777777" w:rsidR="002B0F66" w:rsidRPr="006A3858" w:rsidRDefault="002B0F66" w:rsidP="002B0F66">
      <w:pPr>
        <w:spacing w:line="276" w:lineRule="auto"/>
        <w:ind w:left="-709"/>
        <w:rPr>
          <w:rFonts w:ascii="Arial" w:hAnsi="Arial" w:cs="Arial"/>
          <w:b/>
        </w:rPr>
      </w:pPr>
      <w:r w:rsidRPr="006A3858">
        <w:rPr>
          <w:rFonts w:ascii="Arial" w:hAnsi="Arial" w:cs="Arial"/>
          <w:b/>
        </w:rPr>
        <w:t>Lisburn City - Equipped Playgrounds</w:t>
      </w:r>
    </w:p>
    <w:tbl>
      <w:tblPr>
        <w:tblStyle w:val="TableGrid"/>
        <w:tblW w:w="9923" w:type="dxa"/>
        <w:tblInd w:w="-856" w:type="dxa"/>
        <w:tblLook w:val="04A0" w:firstRow="1" w:lastRow="0" w:firstColumn="1" w:lastColumn="0" w:noHBand="0" w:noVBand="1"/>
      </w:tblPr>
      <w:tblGrid>
        <w:gridCol w:w="3573"/>
        <w:gridCol w:w="4082"/>
        <w:gridCol w:w="2268"/>
      </w:tblGrid>
      <w:tr w:rsidR="002B0F66" w:rsidRPr="006A3858" w14:paraId="01F8952E" w14:textId="77777777" w:rsidTr="006A3858">
        <w:tc>
          <w:tcPr>
            <w:tcW w:w="3573" w:type="dxa"/>
            <w:shd w:val="clear" w:color="auto" w:fill="C6D9F1" w:themeFill="text2" w:themeFillTint="33"/>
          </w:tcPr>
          <w:p w14:paraId="42D7A052" w14:textId="77777777" w:rsidR="002B0F66" w:rsidRPr="006A3858" w:rsidRDefault="002B0F66" w:rsidP="002B0F66">
            <w:pPr>
              <w:spacing w:line="276" w:lineRule="auto"/>
              <w:rPr>
                <w:rFonts w:ascii="Arial" w:hAnsi="Arial" w:cs="Arial"/>
                <w:b/>
              </w:rPr>
            </w:pPr>
            <w:r w:rsidRPr="006A3858">
              <w:rPr>
                <w:rFonts w:ascii="Arial" w:hAnsi="Arial" w:cs="Arial"/>
                <w:b/>
              </w:rPr>
              <w:t>Playground</w:t>
            </w:r>
          </w:p>
        </w:tc>
        <w:tc>
          <w:tcPr>
            <w:tcW w:w="4082" w:type="dxa"/>
            <w:shd w:val="clear" w:color="auto" w:fill="C6D9F1" w:themeFill="text2" w:themeFillTint="33"/>
          </w:tcPr>
          <w:p w14:paraId="652E419A" w14:textId="77777777" w:rsidR="002B0F66" w:rsidRPr="006A3858" w:rsidRDefault="002B0F66" w:rsidP="002B0F66">
            <w:pPr>
              <w:spacing w:line="276" w:lineRule="auto"/>
              <w:rPr>
                <w:rFonts w:ascii="Arial" w:hAnsi="Arial" w:cs="Arial"/>
                <w:b/>
              </w:rPr>
            </w:pPr>
            <w:r w:rsidRPr="006A3858">
              <w:rPr>
                <w:rFonts w:ascii="Arial" w:hAnsi="Arial" w:cs="Arial"/>
                <w:b/>
              </w:rPr>
              <w:t>Address</w:t>
            </w:r>
          </w:p>
        </w:tc>
        <w:tc>
          <w:tcPr>
            <w:tcW w:w="2268" w:type="dxa"/>
            <w:shd w:val="clear" w:color="auto" w:fill="C6D9F1" w:themeFill="text2" w:themeFillTint="33"/>
          </w:tcPr>
          <w:p w14:paraId="3A97ACA7" w14:textId="77777777" w:rsidR="002B0F66" w:rsidRPr="006A3858" w:rsidRDefault="002B0F66" w:rsidP="002B0F66">
            <w:pPr>
              <w:spacing w:line="276" w:lineRule="auto"/>
              <w:rPr>
                <w:rFonts w:ascii="Arial" w:hAnsi="Arial" w:cs="Arial"/>
                <w:b/>
              </w:rPr>
            </w:pPr>
            <w:r w:rsidRPr="006A3858">
              <w:rPr>
                <w:rFonts w:ascii="Arial" w:hAnsi="Arial" w:cs="Arial"/>
                <w:b/>
              </w:rPr>
              <w:t>DEA</w:t>
            </w:r>
          </w:p>
        </w:tc>
      </w:tr>
      <w:tr w:rsidR="002B0F66" w:rsidRPr="006A3858" w14:paraId="7D6B6F68" w14:textId="77777777" w:rsidTr="006A3858">
        <w:tc>
          <w:tcPr>
            <w:tcW w:w="3573" w:type="dxa"/>
          </w:tcPr>
          <w:p w14:paraId="387FBE95" w14:textId="77777777" w:rsidR="002B0F66" w:rsidRPr="006A3858" w:rsidRDefault="002B0F66" w:rsidP="002B0F66">
            <w:pPr>
              <w:spacing w:line="276" w:lineRule="auto"/>
              <w:rPr>
                <w:rFonts w:ascii="Arial" w:hAnsi="Arial" w:cs="Arial"/>
              </w:rPr>
            </w:pPr>
            <w:r w:rsidRPr="006A3858">
              <w:rPr>
                <w:rFonts w:ascii="Arial" w:hAnsi="Arial" w:cs="Arial"/>
              </w:rPr>
              <w:t>Avonmore Play Area</w:t>
            </w:r>
          </w:p>
          <w:p w14:paraId="17BF2ECE" w14:textId="77777777" w:rsidR="002B0F66" w:rsidRPr="006A3858" w:rsidRDefault="002B0F66" w:rsidP="002B0F66">
            <w:pPr>
              <w:spacing w:line="276" w:lineRule="auto"/>
              <w:rPr>
                <w:rFonts w:ascii="Arial" w:hAnsi="Arial" w:cs="Arial"/>
              </w:rPr>
            </w:pPr>
          </w:p>
        </w:tc>
        <w:tc>
          <w:tcPr>
            <w:tcW w:w="4082" w:type="dxa"/>
          </w:tcPr>
          <w:p w14:paraId="1C7342B2"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Drumbeg</w:t>
            </w:r>
            <w:proofErr w:type="spellEnd"/>
            <w:r w:rsidRPr="006A3858">
              <w:rPr>
                <w:rFonts w:ascii="Arial" w:hAnsi="Arial" w:cs="Arial"/>
              </w:rPr>
              <w:t xml:space="preserve"> Drive, Old Warren</w:t>
            </w:r>
          </w:p>
        </w:tc>
        <w:tc>
          <w:tcPr>
            <w:tcW w:w="2268" w:type="dxa"/>
          </w:tcPr>
          <w:p w14:paraId="0CD26070" w14:textId="77777777" w:rsidR="002B0F66" w:rsidRPr="006A3858" w:rsidRDefault="002B0F66" w:rsidP="002B0F66">
            <w:pPr>
              <w:spacing w:line="276" w:lineRule="auto"/>
              <w:rPr>
                <w:rFonts w:ascii="Arial" w:hAnsi="Arial" w:cs="Arial"/>
              </w:rPr>
            </w:pPr>
            <w:r w:rsidRPr="006A3858">
              <w:rPr>
                <w:rFonts w:ascii="Arial" w:hAnsi="Arial" w:cs="Arial"/>
              </w:rPr>
              <w:t>Lisburn South</w:t>
            </w:r>
          </w:p>
        </w:tc>
      </w:tr>
      <w:tr w:rsidR="002B0F66" w:rsidRPr="006A3858" w14:paraId="33C3511E" w14:textId="77777777" w:rsidTr="006A3858">
        <w:tc>
          <w:tcPr>
            <w:tcW w:w="3573" w:type="dxa"/>
          </w:tcPr>
          <w:p w14:paraId="1D9DECF5"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Ballymacoss</w:t>
            </w:r>
            <w:proofErr w:type="spellEnd"/>
            <w:r w:rsidRPr="006A3858">
              <w:rPr>
                <w:rFonts w:ascii="Arial" w:hAnsi="Arial" w:cs="Arial"/>
              </w:rPr>
              <w:t xml:space="preserve"> Hill Play Park</w:t>
            </w:r>
          </w:p>
          <w:p w14:paraId="4E98365D" w14:textId="77777777" w:rsidR="002B0F66" w:rsidRPr="006A3858" w:rsidRDefault="002B0F66" w:rsidP="002B0F66">
            <w:pPr>
              <w:spacing w:line="276" w:lineRule="auto"/>
              <w:rPr>
                <w:rFonts w:ascii="Arial" w:hAnsi="Arial" w:cs="Arial"/>
              </w:rPr>
            </w:pPr>
          </w:p>
        </w:tc>
        <w:tc>
          <w:tcPr>
            <w:tcW w:w="4082" w:type="dxa"/>
          </w:tcPr>
          <w:p w14:paraId="406A72F0"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Ballymacoss</w:t>
            </w:r>
            <w:proofErr w:type="spellEnd"/>
          </w:p>
        </w:tc>
        <w:tc>
          <w:tcPr>
            <w:tcW w:w="2268" w:type="dxa"/>
          </w:tcPr>
          <w:p w14:paraId="4EC84345" w14:textId="77777777" w:rsidR="002B0F66" w:rsidRPr="006A3858" w:rsidRDefault="002B0F66" w:rsidP="002B0F66">
            <w:pPr>
              <w:spacing w:line="276" w:lineRule="auto"/>
              <w:rPr>
                <w:rFonts w:ascii="Arial" w:hAnsi="Arial" w:cs="Arial"/>
              </w:rPr>
            </w:pPr>
            <w:r w:rsidRPr="006A3858">
              <w:rPr>
                <w:rFonts w:ascii="Arial" w:hAnsi="Arial" w:cs="Arial"/>
              </w:rPr>
              <w:t>Lisburn South</w:t>
            </w:r>
          </w:p>
        </w:tc>
      </w:tr>
      <w:tr w:rsidR="002B0F66" w:rsidRPr="006A3858" w14:paraId="6D13114E" w14:textId="77777777" w:rsidTr="006A3858">
        <w:tc>
          <w:tcPr>
            <w:tcW w:w="3573" w:type="dxa"/>
          </w:tcPr>
          <w:p w14:paraId="670BBADF" w14:textId="77777777" w:rsidR="002B0F66" w:rsidRPr="006A3858" w:rsidRDefault="002B0F66" w:rsidP="002B0F66">
            <w:pPr>
              <w:spacing w:line="276" w:lineRule="auto"/>
              <w:rPr>
                <w:rFonts w:ascii="Arial" w:hAnsi="Arial" w:cs="Arial"/>
              </w:rPr>
            </w:pPr>
            <w:r w:rsidRPr="006A3858">
              <w:rPr>
                <w:rFonts w:ascii="Arial" w:hAnsi="Arial" w:cs="Arial"/>
              </w:rPr>
              <w:t>Barbour Memorial Playing Fields</w:t>
            </w:r>
          </w:p>
        </w:tc>
        <w:tc>
          <w:tcPr>
            <w:tcW w:w="4082" w:type="dxa"/>
          </w:tcPr>
          <w:p w14:paraId="480CE816"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Saintfield</w:t>
            </w:r>
            <w:proofErr w:type="spellEnd"/>
            <w:r w:rsidRPr="006A3858">
              <w:rPr>
                <w:rFonts w:ascii="Arial" w:hAnsi="Arial" w:cs="Arial"/>
              </w:rPr>
              <w:t xml:space="preserve"> Road</w:t>
            </w:r>
          </w:p>
        </w:tc>
        <w:tc>
          <w:tcPr>
            <w:tcW w:w="2268" w:type="dxa"/>
          </w:tcPr>
          <w:p w14:paraId="32305D20"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p w14:paraId="047152E5" w14:textId="77777777" w:rsidR="002B0F66" w:rsidRPr="006A3858" w:rsidRDefault="002B0F66" w:rsidP="002B0F66">
            <w:pPr>
              <w:spacing w:line="276" w:lineRule="auto"/>
              <w:rPr>
                <w:rFonts w:ascii="Arial" w:hAnsi="Arial" w:cs="Arial"/>
              </w:rPr>
            </w:pPr>
          </w:p>
        </w:tc>
      </w:tr>
      <w:tr w:rsidR="002B0F66" w:rsidRPr="006A3858" w14:paraId="0A80AFD9" w14:textId="77777777" w:rsidTr="006A3858">
        <w:tc>
          <w:tcPr>
            <w:tcW w:w="3573" w:type="dxa"/>
          </w:tcPr>
          <w:p w14:paraId="0F8BC710" w14:textId="77777777" w:rsidR="002B0F66" w:rsidRPr="006A3858" w:rsidRDefault="002B0F66" w:rsidP="002B0F66">
            <w:pPr>
              <w:spacing w:line="276" w:lineRule="auto"/>
              <w:rPr>
                <w:rFonts w:ascii="Arial" w:hAnsi="Arial" w:cs="Arial"/>
              </w:rPr>
            </w:pPr>
            <w:r w:rsidRPr="006A3858">
              <w:rPr>
                <w:rFonts w:ascii="Arial" w:hAnsi="Arial" w:cs="Arial"/>
              </w:rPr>
              <w:t xml:space="preserve">Duncan’s Park           </w:t>
            </w:r>
          </w:p>
          <w:p w14:paraId="00606FAE" w14:textId="77777777" w:rsidR="002B0F66" w:rsidRPr="006A3858" w:rsidRDefault="002B0F66" w:rsidP="002B0F66">
            <w:pPr>
              <w:spacing w:line="276" w:lineRule="auto"/>
              <w:rPr>
                <w:rFonts w:ascii="Arial" w:hAnsi="Arial" w:cs="Arial"/>
              </w:rPr>
            </w:pPr>
          </w:p>
        </w:tc>
        <w:tc>
          <w:tcPr>
            <w:tcW w:w="4082" w:type="dxa"/>
          </w:tcPr>
          <w:p w14:paraId="0EA928E7" w14:textId="77777777" w:rsidR="002B0F66" w:rsidRPr="006A3858" w:rsidRDefault="002B0F66" w:rsidP="002B0F66">
            <w:pPr>
              <w:spacing w:line="276" w:lineRule="auto"/>
              <w:rPr>
                <w:rFonts w:ascii="Arial" w:hAnsi="Arial" w:cs="Arial"/>
              </w:rPr>
            </w:pPr>
            <w:r w:rsidRPr="006A3858">
              <w:rPr>
                <w:rFonts w:ascii="Arial" w:hAnsi="Arial" w:cs="Arial"/>
              </w:rPr>
              <w:t>Duncan’s Road</w:t>
            </w:r>
          </w:p>
        </w:tc>
        <w:tc>
          <w:tcPr>
            <w:tcW w:w="2268" w:type="dxa"/>
          </w:tcPr>
          <w:p w14:paraId="0A92CC5C" w14:textId="77777777" w:rsidR="002B0F66" w:rsidRPr="006A3858" w:rsidRDefault="002B0F66" w:rsidP="002B0F66">
            <w:pPr>
              <w:spacing w:line="276" w:lineRule="auto"/>
              <w:rPr>
                <w:rFonts w:ascii="Arial" w:hAnsi="Arial" w:cs="Arial"/>
              </w:rPr>
            </w:pPr>
            <w:r w:rsidRPr="006A3858">
              <w:rPr>
                <w:rFonts w:ascii="Arial" w:hAnsi="Arial" w:cs="Arial"/>
              </w:rPr>
              <w:t>Lisburn South</w:t>
            </w:r>
          </w:p>
        </w:tc>
      </w:tr>
      <w:tr w:rsidR="002B0F66" w:rsidRPr="006A3858" w14:paraId="27F12896" w14:textId="77777777" w:rsidTr="006A3858">
        <w:tc>
          <w:tcPr>
            <w:tcW w:w="3573" w:type="dxa"/>
          </w:tcPr>
          <w:p w14:paraId="05E6D5CD" w14:textId="77777777" w:rsidR="002B0F66" w:rsidRPr="006A3858" w:rsidRDefault="002B0F66" w:rsidP="002B0F66">
            <w:pPr>
              <w:spacing w:line="276" w:lineRule="auto"/>
              <w:rPr>
                <w:rFonts w:ascii="Arial" w:hAnsi="Arial" w:cs="Arial"/>
              </w:rPr>
            </w:pPr>
            <w:r w:rsidRPr="006A3858">
              <w:rPr>
                <w:rFonts w:ascii="Arial" w:hAnsi="Arial" w:cs="Arial"/>
              </w:rPr>
              <w:t>Duncan’s Glen Linear Park</w:t>
            </w:r>
          </w:p>
          <w:p w14:paraId="03A4D545" w14:textId="77777777" w:rsidR="002B0F66" w:rsidRPr="006A3858" w:rsidRDefault="002B0F66" w:rsidP="002B0F66">
            <w:pPr>
              <w:spacing w:line="276" w:lineRule="auto"/>
              <w:rPr>
                <w:rFonts w:ascii="Arial" w:hAnsi="Arial" w:cs="Arial"/>
              </w:rPr>
            </w:pPr>
          </w:p>
        </w:tc>
        <w:tc>
          <w:tcPr>
            <w:tcW w:w="4082" w:type="dxa"/>
          </w:tcPr>
          <w:p w14:paraId="65966998"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Stockdam</w:t>
            </w:r>
            <w:proofErr w:type="spellEnd"/>
            <w:r w:rsidRPr="006A3858">
              <w:rPr>
                <w:rFonts w:ascii="Arial" w:hAnsi="Arial" w:cs="Arial"/>
              </w:rPr>
              <w:t xml:space="preserve"> Road</w:t>
            </w:r>
          </w:p>
        </w:tc>
        <w:tc>
          <w:tcPr>
            <w:tcW w:w="2268" w:type="dxa"/>
          </w:tcPr>
          <w:p w14:paraId="565DC888" w14:textId="77777777" w:rsidR="002B0F66" w:rsidRPr="006A3858" w:rsidRDefault="002B0F66" w:rsidP="002B0F66">
            <w:pPr>
              <w:spacing w:line="276" w:lineRule="auto"/>
              <w:rPr>
                <w:rFonts w:ascii="Arial" w:hAnsi="Arial" w:cs="Arial"/>
              </w:rPr>
            </w:pPr>
            <w:r w:rsidRPr="006A3858">
              <w:rPr>
                <w:rFonts w:ascii="Arial" w:hAnsi="Arial" w:cs="Arial"/>
              </w:rPr>
              <w:t>Lisburn South</w:t>
            </w:r>
          </w:p>
        </w:tc>
      </w:tr>
      <w:tr w:rsidR="002B0F66" w:rsidRPr="006A3858" w14:paraId="323E9D57" w14:textId="77777777" w:rsidTr="006A3858">
        <w:tc>
          <w:tcPr>
            <w:tcW w:w="3573" w:type="dxa"/>
          </w:tcPr>
          <w:p w14:paraId="69AECD1E" w14:textId="77777777" w:rsidR="002B0F66" w:rsidRPr="006A3858" w:rsidRDefault="002B0F66" w:rsidP="002B0F66">
            <w:pPr>
              <w:spacing w:line="276" w:lineRule="auto"/>
              <w:rPr>
                <w:rFonts w:ascii="Arial" w:hAnsi="Arial" w:cs="Arial"/>
              </w:rPr>
            </w:pPr>
            <w:r w:rsidRPr="006A3858">
              <w:rPr>
                <w:rFonts w:ascii="Arial" w:hAnsi="Arial" w:cs="Arial"/>
              </w:rPr>
              <w:t>Glenmore Activity Centre</w:t>
            </w:r>
          </w:p>
          <w:p w14:paraId="71FFF4CD" w14:textId="77777777" w:rsidR="002B0F66" w:rsidRPr="006A3858" w:rsidRDefault="002B0F66" w:rsidP="002B0F66">
            <w:pPr>
              <w:spacing w:line="276" w:lineRule="auto"/>
              <w:rPr>
                <w:rFonts w:ascii="Arial" w:hAnsi="Arial" w:cs="Arial"/>
              </w:rPr>
            </w:pPr>
          </w:p>
        </w:tc>
        <w:tc>
          <w:tcPr>
            <w:tcW w:w="4082" w:type="dxa"/>
          </w:tcPr>
          <w:p w14:paraId="035F54D0" w14:textId="77777777" w:rsidR="002B0F66" w:rsidRPr="006A3858" w:rsidRDefault="002B0F66" w:rsidP="002B0F66">
            <w:pPr>
              <w:spacing w:line="276" w:lineRule="auto"/>
              <w:rPr>
                <w:rFonts w:ascii="Arial" w:hAnsi="Arial" w:cs="Arial"/>
              </w:rPr>
            </w:pPr>
            <w:r w:rsidRPr="006A3858">
              <w:rPr>
                <w:rFonts w:ascii="Arial" w:hAnsi="Arial" w:cs="Arial"/>
              </w:rPr>
              <w:t>Glenmore Park</w:t>
            </w:r>
          </w:p>
        </w:tc>
        <w:tc>
          <w:tcPr>
            <w:tcW w:w="2268" w:type="dxa"/>
          </w:tcPr>
          <w:p w14:paraId="7B45583F"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60E322A6" w14:textId="77777777" w:rsidTr="006A3858">
        <w:tc>
          <w:tcPr>
            <w:tcW w:w="3573" w:type="dxa"/>
          </w:tcPr>
          <w:p w14:paraId="2726DE82" w14:textId="77777777" w:rsidR="002B0F66" w:rsidRPr="006A3858" w:rsidRDefault="002B0F66" w:rsidP="002B0F66">
            <w:pPr>
              <w:spacing w:line="276" w:lineRule="auto"/>
              <w:rPr>
                <w:rFonts w:ascii="Arial" w:hAnsi="Arial" w:cs="Arial"/>
              </w:rPr>
            </w:pPr>
            <w:r w:rsidRPr="006A3858">
              <w:rPr>
                <w:rFonts w:ascii="Arial" w:hAnsi="Arial" w:cs="Arial"/>
              </w:rPr>
              <w:t>Grove Activity Centre</w:t>
            </w:r>
          </w:p>
          <w:p w14:paraId="1932FB25" w14:textId="77777777" w:rsidR="002B0F66" w:rsidRPr="006A3858" w:rsidRDefault="002B0F66" w:rsidP="002B0F66">
            <w:pPr>
              <w:spacing w:line="276" w:lineRule="auto"/>
              <w:rPr>
                <w:rFonts w:ascii="Arial" w:hAnsi="Arial" w:cs="Arial"/>
              </w:rPr>
            </w:pPr>
          </w:p>
        </w:tc>
        <w:tc>
          <w:tcPr>
            <w:tcW w:w="4082" w:type="dxa"/>
          </w:tcPr>
          <w:p w14:paraId="53D96CB8"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Ballinderry</w:t>
            </w:r>
            <w:proofErr w:type="spellEnd"/>
            <w:r w:rsidRPr="006A3858">
              <w:rPr>
                <w:rFonts w:ascii="Arial" w:hAnsi="Arial" w:cs="Arial"/>
              </w:rPr>
              <w:t xml:space="preserve"> Park</w:t>
            </w:r>
          </w:p>
        </w:tc>
        <w:tc>
          <w:tcPr>
            <w:tcW w:w="2268" w:type="dxa"/>
          </w:tcPr>
          <w:p w14:paraId="572CA41C" w14:textId="77777777" w:rsidR="002B0F66" w:rsidRPr="006A3858" w:rsidRDefault="002B0F66" w:rsidP="002B0F66">
            <w:pPr>
              <w:spacing w:line="276" w:lineRule="auto"/>
              <w:rPr>
                <w:rFonts w:ascii="Arial" w:hAnsi="Arial" w:cs="Arial"/>
              </w:rPr>
            </w:pPr>
            <w:r w:rsidRPr="006A3858">
              <w:rPr>
                <w:rFonts w:ascii="Arial" w:hAnsi="Arial" w:cs="Arial"/>
              </w:rPr>
              <w:t>Lisburn South</w:t>
            </w:r>
          </w:p>
        </w:tc>
      </w:tr>
      <w:tr w:rsidR="002B0F66" w:rsidRPr="006A3858" w14:paraId="6BBE6250" w14:textId="77777777" w:rsidTr="006A3858">
        <w:tc>
          <w:tcPr>
            <w:tcW w:w="3573" w:type="dxa"/>
          </w:tcPr>
          <w:p w14:paraId="04B51D10" w14:textId="77777777" w:rsidR="002B0F66" w:rsidRPr="006A3858" w:rsidRDefault="002B0F66" w:rsidP="002B0F66">
            <w:pPr>
              <w:spacing w:line="276" w:lineRule="auto"/>
              <w:rPr>
                <w:rFonts w:ascii="Arial" w:hAnsi="Arial" w:cs="Arial"/>
              </w:rPr>
            </w:pPr>
            <w:r w:rsidRPr="006A3858">
              <w:rPr>
                <w:rFonts w:ascii="Arial" w:hAnsi="Arial" w:cs="Arial"/>
              </w:rPr>
              <w:t>Hilden</w:t>
            </w:r>
          </w:p>
          <w:p w14:paraId="3328B1B9" w14:textId="77777777" w:rsidR="002B0F66" w:rsidRPr="006A3858" w:rsidRDefault="002B0F66" w:rsidP="002B0F66">
            <w:pPr>
              <w:spacing w:line="276" w:lineRule="auto"/>
              <w:rPr>
                <w:rFonts w:ascii="Arial" w:hAnsi="Arial" w:cs="Arial"/>
              </w:rPr>
            </w:pPr>
          </w:p>
        </w:tc>
        <w:tc>
          <w:tcPr>
            <w:tcW w:w="4082" w:type="dxa"/>
          </w:tcPr>
          <w:p w14:paraId="3B36E7EA" w14:textId="77777777" w:rsidR="002B0F66" w:rsidRPr="006A3858" w:rsidRDefault="002B0F66" w:rsidP="002B0F66">
            <w:pPr>
              <w:spacing w:line="276" w:lineRule="auto"/>
              <w:rPr>
                <w:rFonts w:ascii="Arial" w:hAnsi="Arial" w:cs="Arial"/>
              </w:rPr>
            </w:pPr>
            <w:r w:rsidRPr="006A3858">
              <w:rPr>
                <w:rFonts w:ascii="Arial" w:hAnsi="Arial" w:cs="Arial"/>
              </w:rPr>
              <w:t>Grand Street</w:t>
            </w:r>
          </w:p>
        </w:tc>
        <w:tc>
          <w:tcPr>
            <w:tcW w:w="2268" w:type="dxa"/>
          </w:tcPr>
          <w:p w14:paraId="446BD074"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5D50D1A1" w14:textId="77777777" w:rsidTr="006A3858">
        <w:tc>
          <w:tcPr>
            <w:tcW w:w="3573" w:type="dxa"/>
          </w:tcPr>
          <w:p w14:paraId="01CE813D"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Hillhall</w:t>
            </w:r>
            <w:proofErr w:type="spellEnd"/>
            <w:r w:rsidRPr="006A3858">
              <w:rPr>
                <w:rFonts w:ascii="Arial" w:hAnsi="Arial" w:cs="Arial"/>
              </w:rPr>
              <w:t xml:space="preserve"> Playground </w:t>
            </w:r>
          </w:p>
          <w:p w14:paraId="6A40C378" w14:textId="77777777" w:rsidR="002B0F66" w:rsidRPr="006A3858" w:rsidRDefault="002B0F66" w:rsidP="002B0F66">
            <w:pPr>
              <w:spacing w:line="276" w:lineRule="auto"/>
              <w:rPr>
                <w:rFonts w:ascii="Arial" w:hAnsi="Arial" w:cs="Arial"/>
              </w:rPr>
            </w:pPr>
          </w:p>
        </w:tc>
        <w:tc>
          <w:tcPr>
            <w:tcW w:w="4082" w:type="dxa"/>
          </w:tcPr>
          <w:p w14:paraId="5197C948"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Hillhall</w:t>
            </w:r>
            <w:proofErr w:type="spellEnd"/>
            <w:r w:rsidRPr="006A3858">
              <w:rPr>
                <w:rFonts w:ascii="Arial" w:hAnsi="Arial" w:cs="Arial"/>
              </w:rPr>
              <w:t xml:space="preserve"> Gardens</w:t>
            </w:r>
          </w:p>
        </w:tc>
        <w:tc>
          <w:tcPr>
            <w:tcW w:w="2268" w:type="dxa"/>
          </w:tcPr>
          <w:p w14:paraId="4711B535"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r>
      <w:tr w:rsidR="002B0F66" w:rsidRPr="006A3858" w14:paraId="5016039B" w14:textId="77777777" w:rsidTr="006A3858">
        <w:tc>
          <w:tcPr>
            <w:tcW w:w="3573" w:type="dxa"/>
          </w:tcPr>
          <w:p w14:paraId="0087011B" w14:textId="77777777" w:rsidR="002B0F66" w:rsidRPr="006A3858" w:rsidRDefault="002B0F66" w:rsidP="002B0F66">
            <w:pPr>
              <w:spacing w:line="276" w:lineRule="auto"/>
              <w:rPr>
                <w:rFonts w:ascii="Arial" w:hAnsi="Arial" w:cs="Arial"/>
              </w:rPr>
            </w:pPr>
            <w:r w:rsidRPr="006A3858">
              <w:rPr>
                <w:rFonts w:ascii="Arial" w:hAnsi="Arial" w:cs="Arial"/>
              </w:rPr>
              <w:t>Hill Street</w:t>
            </w:r>
          </w:p>
          <w:p w14:paraId="564226B3" w14:textId="77777777" w:rsidR="002B0F66" w:rsidRPr="006A3858" w:rsidRDefault="002B0F66" w:rsidP="002B0F66">
            <w:pPr>
              <w:spacing w:line="276" w:lineRule="auto"/>
              <w:rPr>
                <w:rFonts w:ascii="Arial" w:hAnsi="Arial" w:cs="Arial"/>
              </w:rPr>
            </w:pPr>
          </w:p>
        </w:tc>
        <w:tc>
          <w:tcPr>
            <w:tcW w:w="4082" w:type="dxa"/>
          </w:tcPr>
          <w:p w14:paraId="42D37C37" w14:textId="77777777" w:rsidR="002B0F66" w:rsidRPr="006A3858" w:rsidRDefault="002B0F66" w:rsidP="002B0F66">
            <w:pPr>
              <w:spacing w:line="276" w:lineRule="auto"/>
              <w:rPr>
                <w:rFonts w:ascii="Arial" w:hAnsi="Arial" w:cs="Arial"/>
              </w:rPr>
            </w:pPr>
            <w:r w:rsidRPr="006A3858">
              <w:rPr>
                <w:rFonts w:ascii="Arial" w:hAnsi="Arial" w:cs="Arial"/>
              </w:rPr>
              <w:t>Old Warren</w:t>
            </w:r>
          </w:p>
        </w:tc>
        <w:tc>
          <w:tcPr>
            <w:tcW w:w="2268" w:type="dxa"/>
          </w:tcPr>
          <w:p w14:paraId="46513175"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56A96CDE" w14:textId="77777777" w:rsidTr="006A3858">
        <w:tc>
          <w:tcPr>
            <w:tcW w:w="3573" w:type="dxa"/>
          </w:tcPr>
          <w:p w14:paraId="7795284C"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Hugenot</w:t>
            </w:r>
            <w:proofErr w:type="spellEnd"/>
            <w:r w:rsidRPr="006A3858">
              <w:rPr>
                <w:rFonts w:ascii="Arial" w:hAnsi="Arial" w:cs="Arial"/>
              </w:rPr>
              <w:t xml:space="preserve"> Play Area</w:t>
            </w:r>
          </w:p>
          <w:p w14:paraId="3037E764" w14:textId="77777777" w:rsidR="002B0F66" w:rsidRPr="006A3858" w:rsidRDefault="002B0F66" w:rsidP="002B0F66">
            <w:pPr>
              <w:spacing w:line="276" w:lineRule="auto"/>
              <w:rPr>
                <w:rFonts w:ascii="Arial" w:hAnsi="Arial" w:cs="Arial"/>
              </w:rPr>
            </w:pPr>
          </w:p>
        </w:tc>
        <w:tc>
          <w:tcPr>
            <w:tcW w:w="4082" w:type="dxa"/>
          </w:tcPr>
          <w:p w14:paraId="6BB4C3DD"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Hugenot</w:t>
            </w:r>
            <w:proofErr w:type="spellEnd"/>
            <w:r w:rsidRPr="006A3858">
              <w:rPr>
                <w:rFonts w:ascii="Arial" w:hAnsi="Arial" w:cs="Arial"/>
              </w:rPr>
              <w:t xml:space="preserve"> Drive</w:t>
            </w:r>
          </w:p>
        </w:tc>
        <w:tc>
          <w:tcPr>
            <w:tcW w:w="2268" w:type="dxa"/>
          </w:tcPr>
          <w:p w14:paraId="10CADBA4"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77A44803" w14:textId="77777777" w:rsidTr="006A3858">
        <w:tc>
          <w:tcPr>
            <w:tcW w:w="3573" w:type="dxa"/>
          </w:tcPr>
          <w:p w14:paraId="3CC266DA"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Lambeg</w:t>
            </w:r>
            <w:proofErr w:type="spellEnd"/>
            <w:r w:rsidRPr="006A3858">
              <w:rPr>
                <w:rFonts w:ascii="Arial" w:hAnsi="Arial" w:cs="Arial"/>
              </w:rPr>
              <w:t xml:space="preserve"> Park</w:t>
            </w:r>
          </w:p>
          <w:p w14:paraId="08F089BF" w14:textId="77777777" w:rsidR="002B0F66" w:rsidRPr="006A3858" w:rsidRDefault="002B0F66" w:rsidP="002B0F66">
            <w:pPr>
              <w:spacing w:line="276" w:lineRule="auto"/>
              <w:rPr>
                <w:rFonts w:ascii="Arial" w:hAnsi="Arial" w:cs="Arial"/>
              </w:rPr>
            </w:pPr>
          </w:p>
        </w:tc>
        <w:tc>
          <w:tcPr>
            <w:tcW w:w="4082" w:type="dxa"/>
          </w:tcPr>
          <w:p w14:paraId="0EE121FB" w14:textId="77777777" w:rsidR="002B0F66" w:rsidRPr="006A3858" w:rsidRDefault="002B0F66" w:rsidP="002B0F66">
            <w:pPr>
              <w:spacing w:line="276" w:lineRule="auto"/>
              <w:rPr>
                <w:rFonts w:ascii="Arial" w:hAnsi="Arial" w:cs="Arial"/>
              </w:rPr>
            </w:pPr>
            <w:r w:rsidRPr="006A3858">
              <w:rPr>
                <w:rFonts w:ascii="Arial" w:hAnsi="Arial" w:cs="Arial"/>
              </w:rPr>
              <w:t>Station Road</w:t>
            </w:r>
          </w:p>
        </w:tc>
        <w:tc>
          <w:tcPr>
            <w:tcW w:w="2268" w:type="dxa"/>
          </w:tcPr>
          <w:p w14:paraId="6DE1597F"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26D6687A" w14:textId="77777777" w:rsidTr="006A3858">
        <w:tc>
          <w:tcPr>
            <w:tcW w:w="3573" w:type="dxa"/>
          </w:tcPr>
          <w:p w14:paraId="746B80D7"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Nettlehill</w:t>
            </w:r>
            <w:proofErr w:type="spellEnd"/>
            <w:r w:rsidRPr="006A3858">
              <w:rPr>
                <w:rFonts w:ascii="Arial" w:hAnsi="Arial" w:cs="Arial"/>
              </w:rPr>
              <w:t xml:space="preserve"> Road Play Area</w:t>
            </w:r>
          </w:p>
          <w:p w14:paraId="5B3AABB8" w14:textId="77777777" w:rsidR="002B0F66" w:rsidRPr="006A3858" w:rsidRDefault="002B0F66" w:rsidP="002B0F66">
            <w:pPr>
              <w:spacing w:line="276" w:lineRule="auto"/>
              <w:rPr>
                <w:rFonts w:ascii="Arial" w:hAnsi="Arial" w:cs="Arial"/>
              </w:rPr>
            </w:pPr>
          </w:p>
        </w:tc>
        <w:tc>
          <w:tcPr>
            <w:tcW w:w="4082" w:type="dxa"/>
          </w:tcPr>
          <w:p w14:paraId="74DA962B"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Nettlehill</w:t>
            </w:r>
            <w:proofErr w:type="spellEnd"/>
            <w:r w:rsidRPr="006A3858">
              <w:rPr>
                <w:rFonts w:ascii="Arial" w:hAnsi="Arial" w:cs="Arial"/>
              </w:rPr>
              <w:t xml:space="preserve"> Road</w:t>
            </w:r>
          </w:p>
        </w:tc>
        <w:tc>
          <w:tcPr>
            <w:tcW w:w="2268" w:type="dxa"/>
          </w:tcPr>
          <w:p w14:paraId="00BFF825"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r w:rsidR="002B0F66" w:rsidRPr="006A3858" w14:paraId="33194BC2" w14:textId="77777777" w:rsidTr="006A3858">
        <w:tc>
          <w:tcPr>
            <w:tcW w:w="3573" w:type="dxa"/>
          </w:tcPr>
          <w:p w14:paraId="0A72CDB1" w14:textId="77777777" w:rsidR="002B0F66" w:rsidRPr="006A3858" w:rsidRDefault="002B0F66" w:rsidP="002B0F66">
            <w:pPr>
              <w:spacing w:line="276" w:lineRule="auto"/>
              <w:rPr>
                <w:rFonts w:ascii="Arial" w:hAnsi="Arial" w:cs="Arial"/>
              </w:rPr>
            </w:pPr>
            <w:r w:rsidRPr="006A3858">
              <w:rPr>
                <w:rFonts w:ascii="Arial" w:hAnsi="Arial" w:cs="Arial"/>
              </w:rPr>
              <w:t>Queen Elizabeth Playing Fields</w:t>
            </w:r>
          </w:p>
          <w:p w14:paraId="7149A9B5" w14:textId="77777777" w:rsidR="002B0F66" w:rsidRPr="006A3858" w:rsidRDefault="002B0F66" w:rsidP="002B0F66">
            <w:pPr>
              <w:spacing w:line="276" w:lineRule="auto"/>
              <w:rPr>
                <w:rFonts w:ascii="Arial" w:hAnsi="Arial" w:cs="Arial"/>
              </w:rPr>
            </w:pPr>
          </w:p>
        </w:tc>
        <w:tc>
          <w:tcPr>
            <w:tcW w:w="4082" w:type="dxa"/>
          </w:tcPr>
          <w:p w14:paraId="32007D9D"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Limetree</w:t>
            </w:r>
            <w:proofErr w:type="spellEnd"/>
            <w:r w:rsidRPr="006A3858">
              <w:rPr>
                <w:rFonts w:ascii="Arial" w:hAnsi="Arial" w:cs="Arial"/>
              </w:rPr>
              <w:t xml:space="preserve"> Avenue</w:t>
            </w:r>
          </w:p>
        </w:tc>
        <w:tc>
          <w:tcPr>
            <w:tcW w:w="2268" w:type="dxa"/>
          </w:tcPr>
          <w:p w14:paraId="57DFC96C" w14:textId="77777777" w:rsidR="002B0F66" w:rsidRPr="006A3858" w:rsidRDefault="002B0F66" w:rsidP="002B0F66">
            <w:pPr>
              <w:spacing w:line="276" w:lineRule="auto"/>
              <w:rPr>
                <w:rFonts w:ascii="Arial" w:hAnsi="Arial" w:cs="Arial"/>
              </w:rPr>
            </w:pPr>
            <w:r w:rsidRPr="006A3858">
              <w:rPr>
                <w:rFonts w:ascii="Arial" w:hAnsi="Arial" w:cs="Arial"/>
              </w:rPr>
              <w:t>Lisburn South</w:t>
            </w:r>
          </w:p>
        </w:tc>
      </w:tr>
      <w:tr w:rsidR="002B0F66" w:rsidRPr="006A3858" w14:paraId="5AD68AD0" w14:textId="77777777" w:rsidTr="006A3858">
        <w:tc>
          <w:tcPr>
            <w:tcW w:w="3573" w:type="dxa"/>
          </w:tcPr>
          <w:p w14:paraId="6C7C3282"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Rathvarna</w:t>
            </w:r>
            <w:proofErr w:type="spellEnd"/>
            <w:r w:rsidRPr="006A3858">
              <w:rPr>
                <w:rFonts w:ascii="Arial" w:hAnsi="Arial" w:cs="Arial"/>
              </w:rPr>
              <w:t xml:space="preserve"> Play Area</w:t>
            </w:r>
          </w:p>
          <w:p w14:paraId="73AA87AE" w14:textId="77777777" w:rsidR="002B0F66" w:rsidRPr="006A3858" w:rsidRDefault="002B0F66" w:rsidP="002B0F66">
            <w:pPr>
              <w:spacing w:line="276" w:lineRule="auto"/>
              <w:rPr>
                <w:rFonts w:ascii="Arial" w:hAnsi="Arial" w:cs="Arial"/>
              </w:rPr>
            </w:pPr>
          </w:p>
        </w:tc>
        <w:tc>
          <w:tcPr>
            <w:tcW w:w="4082" w:type="dxa"/>
          </w:tcPr>
          <w:p w14:paraId="7024121F" w14:textId="77777777" w:rsidR="002B0F66" w:rsidRPr="006A3858" w:rsidRDefault="002B0F66" w:rsidP="002B0F66">
            <w:pPr>
              <w:spacing w:line="276" w:lineRule="auto"/>
              <w:rPr>
                <w:rFonts w:ascii="Arial" w:hAnsi="Arial" w:cs="Arial"/>
              </w:rPr>
            </w:pPr>
            <w:r w:rsidRPr="006A3858">
              <w:rPr>
                <w:rFonts w:ascii="Arial" w:hAnsi="Arial" w:cs="Arial"/>
              </w:rPr>
              <w:t>Windermere Lodge</w:t>
            </w:r>
          </w:p>
        </w:tc>
        <w:tc>
          <w:tcPr>
            <w:tcW w:w="2268" w:type="dxa"/>
          </w:tcPr>
          <w:p w14:paraId="32D82F77" w14:textId="77777777" w:rsidR="002B0F66" w:rsidRPr="006A3858" w:rsidRDefault="002B0F66" w:rsidP="002B0F66">
            <w:pPr>
              <w:spacing w:line="276" w:lineRule="auto"/>
              <w:rPr>
                <w:rFonts w:ascii="Arial" w:hAnsi="Arial" w:cs="Arial"/>
              </w:rPr>
            </w:pPr>
            <w:r w:rsidRPr="006A3858">
              <w:rPr>
                <w:rFonts w:ascii="Arial" w:hAnsi="Arial" w:cs="Arial"/>
              </w:rPr>
              <w:t>Lisburn South</w:t>
            </w:r>
          </w:p>
        </w:tc>
      </w:tr>
      <w:tr w:rsidR="002B0F66" w:rsidRPr="006A3858" w14:paraId="56817291" w14:textId="77777777" w:rsidTr="006A3858">
        <w:tc>
          <w:tcPr>
            <w:tcW w:w="3573" w:type="dxa"/>
          </w:tcPr>
          <w:p w14:paraId="7398400D" w14:textId="77777777" w:rsidR="002B0F66" w:rsidRPr="006A3858" w:rsidRDefault="002B0F66" w:rsidP="002B0F66">
            <w:pPr>
              <w:spacing w:line="276" w:lineRule="auto"/>
              <w:rPr>
                <w:rFonts w:ascii="Arial" w:hAnsi="Arial" w:cs="Arial"/>
              </w:rPr>
            </w:pPr>
            <w:r w:rsidRPr="006A3858">
              <w:rPr>
                <w:rFonts w:ascii="Arial" w:hAnsi="Arial" w:cs="Arial"/>
              </w:rPr>
              <w:t xml:space="preserve">Wallace Park </w:t>
            </w:r>
          </w:p>
          <w:p w14:paraId="32DE218B" w14:textId="77777777" w:rsidR="002B0F66" w:rsidRPr="006A3858" w:rsidRDefault="002B0F66" w:rsidP="002B0F66">
            <w:pPr>
              <w:spacing w:line="276" w:lineRule="auto"/>
              <w:rPr>
                <w:rFonts w:ascii="Arial" w:hAnsi="Arial" w:cs="Arial"/>
              </w:rPr>
            </w:pPr>
          </w:p>
        </w:tc>
        <w:tc>
          <w:tcPr>
            <w:tcW w:w="4082" w:type="dxa"/>
          </w:tcPr>
          <w:p w14:paraId="0EB99DDA" w14:textId="77777777" w:rsidR="002B0F66" w:rsidRPr="006A3858" w:rsidRDefault="002B0F66" w:rsidP="002B0F66">
            <w:pPr>
              <w:spacing w:line="276" w:lineRule="auto"/>
              <w:rPr>
                <w:rFonts w:ascii="Arial" w:hAnsi="Arial" w:cs="Arial"/>
              </w:rPr>
            </w:pPr>
            <w:r w:rsidRPr="006A3858">
              <w:rPr>
                <w:rFonts w:ascii="Arial" w:hAnsi="Arial" w:cs="Arial"/>
              </w:rPr>
              <w:t>Belfast Road</w:t>
            </w:r>
          </w:p>
        </w:tc>
        <w:tc>
          <w:tcPr>
            <w:tcW w:w="2268" w:type="dxa"/>
          </w:tcPr>
          <w:p w14:paraId="01E96B32"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bl>
    <w:p w14:paraId="2476E1E1" w14:textId="77777777" w:rsidR="002B0F66" w:rsidRPr="006A3858" w:rsidRDefault="002B0F66" w:rsidP="002B0F66">
      <w:pPr>
        <w:spacing w:line="276" w:lineRule="auto"/>
        <w:rPr>
          <w:rFonts w:ascii="Arial" w:hAnsi="Arial" w:cs="Arial"/>
          <w:b/>
        </w:rPr>
      </w:pPr>
    </w:p>
    <w:p w14:paraId="7FC44B0D" w14:textId="77777777" w:rsidR="002B0F66" w:rsidRPr="006A3858" w:rsidRDefault="002B0F66" w:rsidP="006A3858">
      <w:pPr>
        <w:spacing w:line="276" w:lineRule="auto"/>
        <w:ind w:left="-709"/>
        <w:rPr>
          <w:rFonts w:ascii="Arial" w:hAnsi="Arial" w:cs="Arial"/>
          <w:b/>
        </w:rPr>
      </w:pPr>
      <w:r w:rsidRPr="006A3858">
        <w:rPr>
          <w:rFonts w:ascii="Arial" w:hAnsi="Arial" w:cs="Arial"/>
          <w:b/>
        </w:rPr>
        <w:t>Greater Lisburn Urban Area - Equipped Playgrounds</w:t>
      </w:r>
    </w:p>
    <w:tbl>
      <w:tblPr>
        <w:tblStyle w:val="TableGrid"/>
        <w:tblW w:w="9923" w:type="dxa"/>
        <w:tblInd w:w="-856" w:type="dxa"/>
        <w:tblLook w:val="04A0" w:firstRow="1" w:lastRow="0" w:firstColumn="1" w:lastColumn="0" w:noHBand="0" w:noVBand="1"/>
      </w:tblPr>
      <w:tblGrid>
        <w:gridCol w:w="3531"/>
        <w:gridCol w:w="4124"/>
        <w:gridCol w:w="2268"/>
      </w:tblGrid>
      <w:tr w:rsidR="002B0F66" w:rsidRPr="006A3858" w14:paraId="568C84CF" w14:textId="77777777" w:rsidTr="006A3858">
        <w:tc>
          <w:tcPr>
            <w:tcW w:w="3531" w:type="dxa"/>
            <w:shd w:val="clear" w:color="auto" w:fill="C6D9F1" w:themeFill="text2" w:themeFillTint="33"/>
          </w:tcPr>
          <w:p w14:paraId="28803B84" w14:textId="77777777" w:rsidR="002B0F66" w:rsidRPr="006A3858" w:rsidRDefault="002B0F66" w:rsidP="002B0F66">
            <w:pPr>
              <w:spacing w:line="276" w:lineRule="auto"/>
              <w:rPr>
                <w:rFonts w:ascii="Arial" w:hAnsi="Arial" w:cs="Arial"/>
                <w:b/>
              </w:rPr>
            </w:pPr>
            <w:r w:rsidRPr="006A3858">
              <w:rPr>
                <w:rFonts w:ascii="Arial" w:hAnsi="Arial" w:cs="Arial"/>
                <w:b/>
              </w:rPr>
              <w:t>Playground</w:t>
            </w:r>
          </w:p>
        </w:tc>
        <w:tc>
          <w:tcPr>
            <w:tcW w:w="4124" w:type="dxa"/>
            <w:shd w:val="clear" w:color="auto" w:fill="C6D9F1" w:themeFill="text2" w:themeFillTint="33"/>
          </w:tcPr>
          <w:p w14:paraId="5A78124A" w14:textId="77777777" w:rsidR="002B0F66" w:rsidRPr="006A3858" w:rsidRDefault="002B0F66" w:rsidP="002B0F66">
            <w:pPr>
              <w:spacing w:line="276" w:lineRule="auto"/>
              <w:rPr>
                <w:rFonts w:ascii="Arial" w:hAnsi="Arial" w:cs="Arial"/>
                <w:b/>
              </w:rPr>
            </w:pPr>
            <w:r w:rsidRPr="006A3858">
              <w:rPr>
                <w:rFonts w:ascii="Arial" w:hAnsi="Arial" w:cs="Arial"/>
                <w:b/>
              </w:rPr>
              <w:t>Address</w:t>
            </w:r>
          </w:p>
        </w:tc>
        <w:tc>
          <w:tcPr>
            <w:tcW w:w="2268" w:type="dxa"/>
            <w:shd w:val="clear" w:color="auto" w:fill="C6D9F1" w:themeFill="text2" w:themeFillTint="33"/>
          </w:tcPr>
          <w:p w14:paraId="4B628AD5" w14:textId="77777777" w:rsidR="002B0F66" w:rsidRPr="006A3858" w:rsidRDefault="002B0F66" w:rsidP="002B0F66">
            <w:pPr>
              <w:spacing w:line="276" w:lineRule="auto"/>
              <w:rPr>
                <w:rFonts w:ascii="Arial" w:hAnsi="Arial" w:cs="Arial"/>
                <w:b/>
              </w:rPr>
            </w:pPr>
            <w:r w:rsidRPr="006A3858">
              <w:rPr>
                <w:rFonts w:ascii="Arial" w:hAnsi="Arial" w:cs="Arial"/>
                <w:b/>
              </w:rPr>
              <w:t>DEA</w:t>
            </w:r>
          </w:p>
        </w:tc>
      </w:tr>
      <w:tr w:rsidR="002B0F66" w:rsidRPr="006A3858" w14:paraId="4B82BBDA" w14:textId="77777777" w:rsidTr="006A3858">
        <w:tc>
          <w:tcPr>
            <w:tcW w:w="3531" w:type="dxa"/>
          </w:tcPr>
          <w:p w14:paraId="67CFCF11"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Kilmakee</w:t>
            </w:r>
            <w:proofErr w:type="spellEnd"/>
            <w:r w:rsidRPr="006A3858">
              <w:rPr>
                <w:rFonts w:ascii="Arial" w:hAnsi="Arial" w:cs="Arial"/>
              </w:rPr>
              <w:t xml:space="preserve"> Activity Centre</w:t>
            </w:r>
          </w:p>
          <w:p w14:paraId="2A479F29" w14:textId="77777777" w:rsidR="002B0F66" w:rsidRPr="006A3858" w:rsidRDefault="002B0F66" w:rsidP="002B0F66">
            <w:pPr>
              <w:spacing w:line="276" w:lineRule="auto"/>
              <w:rPr>
                <w:rFonts w:ascii="Arial" w:hAnsi="Arial" w:cs="Arial"/>
              </w:rPr>
            </w:pPr>
          </w:p>
        </w:tc>
        <w:tc>
          <w:tcPr>
            <w:tcW w:w="4124" w:type="dxa"/>
          </w:tcPr>
          <w:p w14:paraId="18B1B586" w14:textId="77777777" w:rsidR="002B0F66" w:rsidRPr="006A3858" w:rsidRDefault="002B0F66" w:rsidP="002B0F66">
            <w:pPr>
              <w:spacing w:line="276" w:lineRule="auto"/>
              <w:rPr>
                <w:rFonts w:ascii="Arial" w:hAnsi="Arial" w:cs="Arial"/>
              </w:rPr>
            </w:pPr>
            <w:r w:rsidRPr="006A3858">
              <w:rPr>
                <w:rFonts w:ascii="Arial" w:hAnsi="Arial" w:cs="Arial"/>
              </w:rPr>
              <w:t>Rowan Drive, Seymour Hill</w:t>
            </w:r>
          </w:p>
        </w:tc>
        <w:tc>
          <w:tcPr>
            <w:tcW w:w="2268" w:type="dxa"/>
          </w:tcPr>
          <w:p w14:paraId="748D900C"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247FD0B3" w14:textId="77777777" w:rsidTr="006A3858">
        <w:tc>
          <w:tcPr>
            <w:tcW w:w="3531" w:type="dxa"/>
          </w:tcPr>
          <w:p w14:paraId="716D79F3" w14:textId="77777777" w:rsidR="002B0F66" w:rsidRPr="006A3858" w:rsidRDefault="002B0F66" w:rsidP="002B0F66">
            <w:pPr>
              <w:spacing w:line="276" w:lineRule="auto"/>
              <w:rPr>
                <w:rFonts w:ascii="Arial" w:hAnsi="Arial" w:cs="Arial"/>
              </w:rPr>
            </w:pPr>
            <w:r w:rsidRPr="006A3858">
              <w:rPr>
                <w:rFonts w:ascii="Arial" w:hAnsi="Arial" w:cs="Arial"/>
              </w:rPr>
              <w:t>River Road</w:t>
            </w:r>
          </w:p>
          <w:p w14:paraId="0FEC64BA" w14:textId="77777777" w:rsidR="002B0F66" w:rsidRPr="006A3858" w:rsidRDefault="002B0F66" w:rsidP="002B0F66">
            <w:pPr>
              <w:spacing w:line="276" w:lineRule="auto"/>
              <w:rPr>
                <w:rFonts w:ascii="Arial" w:hAnsi="Arial" w:cs="Arial"/>
              </w:rPr>
            </w:pPr>
            <w:r w:rsidRPr="006A3858">
              <w:rPr>
                <w:rFonts w:ascii="Arial" w:hAnsi="Arial" w:cs="Arial"/>
              </w:rPr>
              <w:t xml:space="preserve">                                                                                                                                                                                                                                                                                                                                                                                                                                                                                                                                                                                                                                                                                                                                                                                                                                                                                                                                                                                                                                                                                                                                                                                                                                                                                                                                                                                                                                                                                                                                                                                                                                                                                                                                                                                                                                                                                                                                                                                                                                                                                                                                                                                                                                                                                                                                                                    </w:t>
            </w:r>
          </w:p>
        </w:tc>
        <w:tc>
          <w:tcPr>
            <w:tcW w:w="4124" w:type="dxa"/>
          </w:tcPr>
          <w:p w14:paraId="7AE0FA60" w14:textId="77777777" w:rsidR="002B0F66" w:rsidRPr="006A3858" w:rsidRDefault="002B0F66" w:rsidP="002B0F66">
            <w:pPr>
              <w:spacing w:line="276" w:lineRule="auto"/>
              <w:rPr>
                <w:rFonts w:ascii="Arial" w:hAnsi="Arial" w:cs="Arial"/>
              </w:rPr>
            </w:pPr>
            <w:r w:rsidRPr="006A3858">
              <w:rPr>
                <w:rFonts w:ascii="Arial" w:hAnsi="Arial" w:cs="Arial"/>
              </w:rPr>
              <w:t xml:space="preserve">Seymour Hill, </w:t>
            </w:r>
            <w:proofErr w:type="spellStart"/>
            <w:r w:rsidRPr="006A3858">
              <w:rPr>
                <w:rFonts w:ascii="Arial" w:hAnsi="Arial" w:cs="Arial"/>
              </w:rPr>
              <w:t>Dunmurry</w:t>
            </w:r>
            <w:proofErr w:type="spellEnd"/>
          </w:p>
        </w:tc>
        <w:tc>
          <w:tcPr>
            <w:tcW w:w="2268" w:type="dxa"/>
          </w:tcPr>
          <w:p w14:paraId="23F227AB"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589C39D4" w14:textId="77777777" w:rsidTr="006A3858">
        <w:tc>
          <w:tcPr>
            <w:tcW w:w="3531" w:type="dxa"/>
          </w:tcPr>
          <w:p w14:paraId="567618FA" w14:textId="77777777" w:rsidR="002B0F66" w:rsidRPr="006A3858" w:rsidRDefault="002B0F66" w:rsidP="002B0F66">
            <w:pPr>
              <w:spacing w:line="276" w:lineRule="auto"/>
              <w:rPr>
                <w:rFonts w:ascii="Arial" w:hAnsi="Arial" w:cs="Arial"/>
              </w:rPr>
            </w:pPr>
            <w:r w:rsidRPr="006A3858">
              <w:rPr>
                <w:rFonts w:ascii="Arial" w:hAnsi="Arial" w:cs="Arial"/>
              </w:rPr>
              <w:t>Seymour Hill</w:t>
            </w:r>
          </w:p>
          <w:p w14:paraId="0BA90045" w14:textId="77777777" w:rsidR="002B0F66" w:rsidRPr="006A3858" w:rsidRDefault="002B0F66" w:rsidP="002B0F66">
            <w:pPr>
              <w:spacing w:line="276" w:lineRule="auto"/>
              <w:rPr>
                <w:rFonts w:ascii="Arial" w:hAnsi="Arial" w:cs="Arial"/>
              </w:rPr>
            </w:pPr>
          </w:p>
        </w:tc>
        <w:tc>
          <w:tcPr>
            <w:tcW w:w="4124" w:type="dxa"/>
          </w:tcPr>
          <w:p w14:paraId="6D7C1B8C" w14:textId="77777777" w:rsidR="002B0F66" w:rsidRPr="006A3858" w:rsidRDefault="002B0F66" w:rsidP="002B0F66">
            <w:pPr>
              <w:spacing w:line="276" w:lineRule="auto"/>
              <w:rPr>
                <w:rFonts w:ascii="Arial" w:hAnsi="Arial" w:cs="Arial"/>
              </w:rPr>
            </w:pPr>
            <w:r w:rsidRPr="006A3858">
              <w:rPr>
                <w:rFonts w:ascii="Arial" w:hAnsi="Arial" w:cs="Arial"/>
              </w:rPr>
              <w:t>Riverbank</w:t>
            </w:r>
          </w:p>
        </w:tc>
        <w:tc>
          <w:tcPr>
            <w:tcW w:w="2268" w:type="dxa"/>
          </w:tcPr>
          <w:p w14:paraId="4D39CACF"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bl>
    <w:p w14:paraId="28B0B1FF" w14:textId="77777777" w:rsidR="002B0F66" w:rsidRPr="006A3858" w:rsidRDefault="002B0F66" w:rsidP="002B0F66">
      <w:pPr>
        <w:spacing w:line="276" w:lineRule="auto"/>
        <w:rPr>
          <w:rFonts w:ascii="Arial" w:hAnsi="Arial" w:cs="Arial"/>
          <w:b/>
        </w:rPr>
      </w:pPr>
    </w:p>
    <w:p w14:paraId="1DA94DBE" w14:textId="77777777" w:rsidR="002B0F66" w:rsidRPr="006A3858" w:rsidRDefault="002B0F66" w:rsidP="006A3858">
      <w:pPr>
        <w:spacing w:line="276" w:lineRule="auto"/>
        <w:ind w:left="-709"/>
        <w:rPr>
          <w:rFonts w:ascii="Arial" w:hAnsi="Arial" w:cs="Arial"/>
          <w:b/>
        </w:rPr>
      </w:pPr>
      <w:r w:rsidRPr="006A3858">
        <w:rPr>
          <w:rFonts w:ascii="Arial" w:hAnsi="Arial" w:cs="Arial"/>
          <w:b/>
        </w:rPr>
        <w:t>Greater Castlereagh Urban Area - Equipped Playgrounds</w:t>
      </w:r>
    </w:p>
    <w:tbl>
      <w:tblPr>
        <w:tblStyle w:val="TableGrid"/>
        <w:tblW w:w="9923" w:type="dxa"/>
        <w:tblInd w:w="-856" w:type="dxa"/>
        <w:tblLook w:val="04A0" w:firstRow="1" w:lastRow="0" w:firstColumn="1" w:lastColumn="0" w:noHBand="0" w:noVBand="1"/>
      </w:tblPr>
      <w:tblGrid>
        <w:gridCol w:w="3545"/>
        <w:gridCol w:w="4110"/>
        <w:gridCol w:w="2268"/>
      </w:tblGrid>
      <w:tr w:rsidR="002B0F66" w:rsidRPr="006A3858" w14:paraId="3D1DA528" w14:textId="77777777" w:rsidTr="006A3858">
        <w:tc>
          <w:tcPr>
            <w:tcW w:w="3545" w:type="dxa"/>
            <w:shd w:val="clear" w:color="auto" w:fill="C6D9F1" w:themeFill="text2" w:themeFillTint="33"/>
          </w:tcPr>
          <w:p w14:paraId="03183E28" w14:textId="77777777" w:rsidR="002B0F66" w:rsidRPr="006A3858" w:rsidRDefault="002B0F66" w:rsidP="002B0F66">
            <w:pPr>
              <w:spacing w:line="276" w:lineRule="auto"/>
              <w:rPr>
                <w:rFonts w:ascii="Arial" w:hAnsi="Arial" w:cs="Arial"/>
                <w:b/>
              </w:rPr>
            </w:pPr>
            <w:r w:rsidRPr="006A3858">
              <w:rPr>
                <w:rFonts w:ascii="Arial" w:hAnsi="Arial" w:cs="Arial"/>
                <w:b/>
              </w:rPr>
              <w:t>Playground</w:t>
            </w:r>
          </w:p>
        </w:tc>
        <w:tc>
          <w:tcPr>
            <w:tcW w:w="4110" w:type="dxa"/>
            <w:shd w:val="clear" w:color="auto" w:fill="C6D9F1" w:themeFill="text2" w:themeFillTint="33"/>
          </w:tcPr>
          <w:p w14:paraId="5415269F" w14:textId="77777777" w:rsidR="002B0F66" w:rsidRPr="006A3858" w:rsidRDefault="002B0F66" w:rsidP="002B0F66">
            <w:pPr>
              <w:spacing w:line="276" w:lineRule="auto"/>
              <w:rPr>
                <w:rFonts w:ascii="Arial" w:hAnsi="Arial" w:cs="Arial"/>
                <w:b/>
              </w:rPr>
            </w:pPr>
            <w:r w:rsidRPr="006A3858">
              <w:rPr>
                <w:rFonts w:ascii="Arial" w:hAnsi="Arial" w:cs="Arial"/>
                <w:b/>
              </w:rPr>
              <w:t>Address</w:t>
            </w:r>
          </w:p>
        </w:tc>
        <w:tc>
          <w:tcPr>
            <w:tcW w:w="2268" w:type="dxa"/>
            <w:shd w:val="clear" w:color="auto" w:fill="C6D9F1" w:themeFill="text2" w:themeFillTint="33"/>
          </w:tcPr>
          <w:p w14:paraId="4A779467" w14:textId="77777777" w:rsidR="002B0F66" w:rsidRPr="006A3858" w:rsidRDefault="002B0F66" w:rsidP="002B0F66">
            <w:pPr>
              <w:spacing w:line="276" w:lineRule="auto"/>
              <w:rPr>
                <w:rFonts w:ascii="Arial" w:hAnsi="Arial" w:cs="Arial"/>
                <w:b/>
              </w:rPr>
            </w:pPr>
            <w:r w:rsidRPr="006A3858">
              <w:rPr>
                <w:rFonts w:ascii="Arial" w:hAnsi="Arial" w:cs="Arial"/>
                <w:b/>
              </w:rPr>
              <w:t>DEA</w:t>
            </w:r>
          </w:p>
        </w:tc>
      </w:tr>
      <w:tr w:rsidR="002B0F66" w:rsidRPr="006A3858" w14:paraId="57F229A3" w14:textId="77777777" w:rsidTr="006A3858">
        <w:tc>
          <w:tcPr>
            <w:tcW w:w="3545" w:type="dxa"/>
          </w:tcPr>
          <w:p w14:paraId="3555D2D0"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Ballyoran</w:t>
            </w:r>
            <w:proofErr w:type="spellEnd"/>
            <w:r w:rsidRPr="006A3858">
              <w:rPr>
                <w:rFonts w:ascii="Arial" w:hAnsi="Arial" w:cs="Arial"/>
              </w:rPr>
              <w:t xml:space="preserve"> Centre</w:t>
            </w:r>
          </w:p>
        </w:tc>
        <w:tc>
          <w:tcPr>
            <w:tcW w:w="4110" w:type="dxa"/>
          </w:tcPr>
          <w:p w14:paraId="388542E4"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Rosneath</w:t>
            </w:r>
            <w:proofErr w:type="spellEnd"/>
            <w:r w:rsidRPr="006A3858">
              <w:rPr>
                <w:rFonts w:ascii="Arial" w:hAnsi="Arial" w:cs="Arial"/>
              </w:rPr>
              <w:t xml:space="preserve"> Gardens, </w:t>
            </w:r>
            <w:proofErr w:type="spellStart"/>
            <w:r w:rsidRPr="006A3858">
              <w:rPr>
                <w:rFonts w:ascii="Arial" w:hAnsi="Arial" w:cs="Arial"/>
              </w:rPr>
              <w:t>Dundonald</w:t>
            </w:r>
            <w:proofErr w:type="spellEnd"/>
          </w:p>
          <w:p w14:paraId="6B63E9AF" w14:textId="77777777" w:rsidR="002B0F66" w:rsidRPr="006A3858" w:rsidRDefault="002B0F66" w:rsidP="002B0F66">
            <w:pPr>
              <w:spacing w:line="276" w:lineRule="auto"/>
              <w:rPr>
                <w:rFonts w:ascii="Arial" w:hAnsi="Arial" w:cs="Arial"/>
              </w:rPr>
            </w:pPr>
          </w:p>
        </w:tc>
        <w:tc>
          <w:tcPr>
            <w:tcW w:w="2268" w:type="dxa"/>
          </w:tcPr>
          <w:p w14:paraId="7308DC00" w14:textId="77777777" w:rsidR="002B0F66" w:rsidRPr="006A3858" w:rsidRDefault="002B0F66" w:rsidP="002B0F66">
            <w:pPr>
              <w:spacing w:line="276" w:lineRule="auto"/>
              <w:rPr>
                <w:rFonts w:ascii="Arial" w:hAnsi="Arial" w:cs="Arial"/>
              </w:rPr>
            </w:pPr>
            <w:r w:rsidRPr="006A3858">
              <w:rPr>
                <w:rFonts w:ascii="Arial" w:hAnsi="Arial" w:cs="Arial"/>
              </w:rPr>
              <w:t>Castlereagh East</w:t>
            </w:r>
          </w:p>
        </w:tc>
      </w:tr>
      <w:tr w:rsidR="002B0F66" w:rsidRPr="006A3858" w14:paraId="3016A81D" w14:textId="77777777" w:rsidTr="006A3858">
        <w:tc>
          <w:tcPr>
            <w:tcW w:w="3545" w:type="dxa"/>
          </w:tcPr>
          <w:p w14:paraId="003429CF" w14:textId="77777777" w:rsidR="002B0F66" w:rsidRPr="006A3858" w:rsidRDefault="002B0F66" w:rsidP="002B0F66">
            <w:pPr>
              <w:spacing w:line="276" w:lineRule="auto"/>
              <w:rPr>
                <w:rFonts w:ascii="Arial" w:hAnsi="Arial" w:cs="Arial"/>
              </w:rPr>
            </w:pPr>
            <w:r w:rsidRPr="006A3858">
              <w:rPr>
                <w:rFonts w:ascii="Arial" w:hAnsi="Arial" w:cs="Arial"/>
              </w:rPr>
              <w:t>Breda</w:t>
            </w:r>
          </w:p>
          <w:p w14:paraId="6C34AAA3" w14:textId="77777777" w:rsidR="002B0F66" w:rsidRPr="006A3858" w:rsidRDefault="002B0F66" w:rsidP="002B0F66">
            <w:pPr>
              <w:spacing w:line="276" w:lineRule="auto"/>
              <w:rPr>
                <w:rFonts w:ascii="Arial" w:hAnsi="Arial" w:cs="Arial"/>
              </w:rPr>
            </w:pPr>
          </w:p>
        </w:tc>
        <w:tc>
          <w:tcPr>
            <w:tcW w:w="4110" w:type="dxa"/>
          </w:tcPr>
          <w:p w14:paraId="3B831126" w14:textId="77777777" w:rsidR="002B0F66" w:rsidRPr="006A3858" w:rsidRDefault="002B0F66" w:rsidP="002B0F66">
            <w:pPr>
              <w:spacing w:line="276" w:lineRule="auto"/>
              <w:rPr>
                <w:rFonts w:ascii="Arial" w:hAnsi="Arial" w:cs="Arial"/>
              </w:rPr>
            </w:pPr>
            <w:r w:rsidRPr="006A3858">
              <w:rPr>
                <w:rFonts w:ascii="Arial" w:hAnsi="Arial" w:cs="Arial"/>
              </w:rPr>
              <w:lastRenderedPageBreak/>
              <w:t>Breda Terrace</w:t>
            </w:r>
          </w:p>
        </w:tc>
        <w:tc>
          <w:tcPr>
            <w:tcW w:w="2268" w:type="dxa"/>
          </w:tcPr>
          <w:p w14:paraId="2E35B041" w14:textId="77777777" w:rsidR="002B0F66" w:rsidRPr="006A3858" w:rsidRDefault="002B0F66" w:rsidP="002B0F66">
            <w:pPr>
              <w:spacing w:line="276" w:lineRule="auto"/>
              <w:rPr>
                <w:rFonts w:ascii="Arial" w:hAnsi="Arial" w:cs="Arial"/>
              </w:rPr>
            </w:pPr>
            <w:r w:rsidRPr="006A3858">
              <w:rPr>
                <w:rFonts w:ascii="Arial" w:hAnsi="Arial" w:cs="Arial"/>
              </w:rPr>
              <w:t>Castlereagh South</w:t>
            </w:r>
          </w:p>
        </w:tc>
      </w:tr>
      <w:tr w:rsidR="002B0F66" w:rsidRPr="006A3858" w14:paraId="4AB36390" w14:textId="77777777" w:rsidTr="006A3858">
        <w:tc>
          <w:tcPr>
            <w:tcW w:w="3545" w:type="dxa"/>
          </w:tcPr>
          <w:p w14:paraId="703C3713" w14:textId="77777777" w:rsidR="002B0F66" w:rsidRPr="006A3858" w:rsidRDefault="002B0F66" w:rsidP="002B0F66">
            <w:pPr>
              <w:spacing w:line="276" w:lineRule="auto"/>
              <w:rPr>
                <w:rFonts w:ascii="Arial" w:hAnsi="Arial" w:cs="Arial"/>
              </w:rPr>
            </w:pPr>
            <w:r w:rsidRPr="006A3858">
              <w:rPr>
                <w:rFonts w:ascii="Arial" w:hAnsi="Arial" w:cs="Arial"/>
              </w:rPr>
              <w:t>Colby Park</w:t>
            </w:r>
          </w:p>
          <w:p w14:paraId="5119CC3D" w14:textId="77777777" w:rsidR="002B0F66" w:rsidRPr="006A3858" w:rsidRDefault="002B0F66" w:rsidP="002B0F66">
            <w:pPr>
              <w:spacing w:line="276" w:lineRule="auto"/>
              <w:rPr>
                <w:rFonts w:ascii="Arial" w:hAnsi="Arial" w:cs="Arial"/>
              </w:rPr>
            </w:pPr>
          </w:p>
        </w:tc>
        <w:tc>
          <w:tcPr>
            <w:tcW w:w="4110" w:type="dxa"/>
          </w:tcPr>
          <w:p w14:paraId="65BD0F35" w14:textId="77777777" w:rsidR="002B0F66" w:rsidRPr="006A3858" w:rsidRDefault="002B0F66" w:rsidP="002B0F66">
            <w:pPr>
              <w:spacing w:line="276" w:lineRule="auto"/>
              <w:rPr>
                <w:rFonts w:ascii="Arial" w:hAnsi="Arial" w:cs="Arial"/>
              </w:rPr>
            </w:pPr>
            <w:r w:rsidRPr="006A3858">
              <w:rPr>
                <w:rFonts w:ascii="Arial" w:hAnsi="Arial" w:cs="Arial"/>
              </w:rPr>
              <w:t>Colby Park, Newton Park</w:t>
            </w:r>
          </w:p>
        </w:tc>
        <w:tc>
          <w:tcPr>
            <w:tcW w:w="2268" w:type="dxa"/>
          </w:tcPr>
          <w:p w14:paraId="20FD564C" w14:textId="77777777" w:rsidR="002B0F66" w:rsidRPr="006A3858" w:rsidRDefault="002B0F66" w:rsidP="002B0F66">
            <w:pPr>
              <w:spacing w:line="276" w:lineRule="auto"/>
              <w:rPr>
                <w:rFonts w:ascii="Arial" w:hAnsi="Arial" w:cs="Arial"/>
              </w:rPr>
            </w:pPr>
            <w:r w:rsidRPr="006A3858">
              <w:rPr>
                <w:rFonts w:ascii="Arial" w:hAnsi="Arial" w:cs="Arial"/>
              </w:rPr>
              <w:t>Castlereagh South</w:t>
            </w:r>
          </w:p>
        </w:tc>
      </w:tr>
      <w:tr w:rsidR="002B0F66" w:rsidRPr="006A3858" w14:paraId="427BD7AA" w14:textId="77777777" w:rsidTr="006A3858">
        <w:tc>
          <w:tcPr>
            <w:tcW w:w="3545" w:type="dxa"/>
          </w:tcPr>
          <w:p w14:paraId="5EFF647A"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Dungoyne</w:t>
            </w:r>
            <w:proofErr w:type="spellEnd"/>
          </w:p>
          <w:p w14:paraId="06BE7C02" w14:textId="77777777" w:rsidR="002B0F66" w:rsidRPr="006A3858" w:rsidRDefault="002B0F66" w:rsidP="002B0F66">
            <w:pPr>
              <w:spacing w:line="276" w:lineRule="auto"/>
              <w:rPr>
                <w:rFonts w:ascii="Arial" w:hAnsi="Arial" w:cs="Arial"/>
              </w:rPr>
            </w:pPr>
          </w:p>
        </w:tc>
        <w:tc>
          <w:tcPr>
            <w:tcW w:w="4110" w:type="dxa"/>
          </w:tcPr>
          <w:p w14:paraId="54A80A7A"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Dungoyne</w:t>
            </w:r>
            <w:proofErr w:type="spellEnd"/>
            <w:r w:rsidRPr="006A3858">
              <w:rPr>
                <w:rFonts w:ascii="Arial" w:hAnsi="Arial" w:cs="Arial"/>
              </w:rPr>
              <w:t xml:space="preserve"> Park, </w:t>
            </w:r>
            <w:proofErr w:type="spellStart"/>
            <w:r w:rsidRPr="006A3858">
              <w:rPr>
                <w:rFonts w:ascii="Arial" w:hAnsi="Arial" w:cs="Arial"/>
              </w:rPr>
              <w:t>Ballybeen</w:t>
            </w:r>
            <w:proofErr w:type="spellEnd"/>
          </w:p>
        </w:tc>
        <w:tc>
          <w:tcPr>
            <w:tcW w:w="2268" w:type="dxa"/>
          </w:tcPr>
          <w:p w14:paraId="4DA6DB89" w14:textId="77777777" w:rsidR="002B0F66" w:rsidRPr="006A3858" w:rsidRDefault="002B0F66" w:rsidP="002B0F66">
            <w:pPr>
              <w:spacing w:line="276" w:lineRule="auto"/>
              <w:rPr>
                <w:rFonts w:ascii="Arial" w:hAnsi="Arial" w:cs="Arial"/>
              </w:rPr>
            </w:pPr>
            <w:r w:rsidRPr="006A3858">
              <w:rPr>
                <w:rFonts w:ascii="Arial" w:hAnsi="Arial" w:cs="Arial"/>
              </w:rPr>
              <w:t>Castlereagh East</w:t>
            </w:r>
          </w:p>
        </w:tc>
      </w:tr>
      <w:tr w:rsidR="002B0F66" w:rsidRPr="006A3858" w14:paraId="10292493" w14:textId="77777777" w:rsidTr="006A3858">
        <w:tc>
          <w:tcPr>
            <w:tcW w:w="3545" w:type="dxa"/>
          </w:tcPr>
          <w:p w14:paraId="240D6E4D" w14:textId="77777777" w:rsidR="002B0F66" w:rsidRPr="006A3858" w:rsidRDefault="002B0F66" w:rsidP="002B0F66">
            <w:pPr>
              <w:spacing w:line="276" w:lineRule="auto"/>
              <w:rPr>
                <w:rFonts w:ascii="Arial" w:hAnsi="Arial" w:cs="Arial"/>
              </w:rPr>
            </w:pPr>
            <w:r w:rsidRPr="006A3858">
              <w:rPr>
                <w:rFonts w:ascii="Arial" w:hAnsi="Arial" w:cs="Arial"/>
              </w:rPr>
              <w:t>Moat Park</w:t>
            </w:r>
          </w:p>
          <w:p w14:paraId="324D35C6" w14:textId="77777777" w:rsidR="002B0F66" w:rsidRPr="006A3858" w:rsidRDefault="002B0F66" w:rsidP="002B0F66">
            <w:pPr>
              <w:spacing w:line="276" w:lineRule="auto"/>
              <w:rPr>
                <w:rFonts w:ascii="Arial" w:hAnsi="Arial" w:cs="Arial"/>
              </w:rPr>
            </w:pPr>
          </w:p>
        </w:tc>
        <w:tc>
          <w:tcPr>
            <w:tcW w:w="4110" w:type="dxa"/>
          </w:tcPr>
          <w:p w14:paraId="5714B070" w14:textId="77777777" w:rsidR="002B0F66" w:rsidRPr="006A3858" w:rsidRDefault="002B0F66" w:rsidP="002B0F66">
            <w:pPr>
              <w:spacing w:line="276" w:lineRule="auto"/>
              <w:rPr>
                <w:rFonts w:ascii="Arial" w:hAnsi="Arial" w:cs="Arial"/>
              </w:rPr>
            </w:pPr>
            <w:r w:rsidRPr="006A3858">
              <w:rPr>
                <w:rFonts w:ascii="Arial" w:hAnsi="Arial" w:cs="Arial"/>
              </w:rPr>
              <w:t>Comber Road</w:t>
            </w:r>
          </w:p>
        </w:tc>
        <w:tc>
          <w:tcPr>
            <w:tcW w:w="2268" w:type="dxa"/>
          </w:tcPr>
          <w:p w14:paraId="4FC1ABC7" w14:textId="77777777" w:rsidR="002B0F66" w:rsidRPr="006A3858" w:rsidRDefault="002B0F66" w:rsidP="002B0F66">
            <w:pPr>
              <w:spacing w:line="276" w:lineRule="auto"/>
              <w:rPr>
                <w:rFonts w:ascii="Arial" w:hAnsi="Arial" w:cs="Arial"/>
              </w:rPr>
            </w:pPr>
            <w:r w:rsidRPr="006A3858">
              <w:rPr>
                <w:rFonts w:ascii="Arial" w:hAnsi="Arial" w:cs="Arial"/>
              </w:rPr>
              <w:t>Castlereagh East</w:t>
            </w:r>
          </w:p>
        </w:tc>
      </w:tr>
    </w:tbl>
    <w:p w14:paraId="67F3746E" w14:textId="77777777" w:rsidR="002B0F66" w:rsidRPr="006A3858" w:rsidRDefault="002B0F66" w:rsidP="002B0F66">
      <w:pPr>
        <w:spacing w:line="276" w:lineRule="auto"/>
        <w:rPr>
          <w:rFonts w:ascii="Arial" w:hAnsi="Arial" w:cs="Arial"/>
        </w:rPr>
      </w:pPr>
    </w:p>
    <w:p w14:paraId="28499054" w14:textId="77777777" w:rsidR="002B0F66" w:rsidRDefault="002B0F66" w:rsidP="002B0F66">
      <w:pPr>
        <w:spacing w:line="276" w:lineRule="auto"/>
        <w:ind w:left="-851"/>
        <w:rPr>
          <w:rFonts w:ascii="Arial" w:hAnsi="Arial" w:cs="Arial"/>
          <w:b/>
        </w:rPr>
      </w:pPr>
    </w:p>
    <w:p w14:paraId="01C68EB6" w14:textId="77777777" w:rsidR="002B0F66" w:rsidRPr="006A3858" w:rsidRDefault="002B0F66" w:rsidP="002B0F66">
      <w:pPr>
        <w:spacing w:line="276" w:lineRule="auto"/>
        <w:ind w:left="-851"/>
        <w:rPr>
          <w:rFonts w:ascii="Arial" w:hAnsi="Arial" w:cs="Arial"/>
          <w:b/>
        </w:rPr>
      </w:pPr>
      <w:r w:rsidRPr="006A3858">
        <w:rPr>
          <w:rFonts w:ascii="Arial" w:hAnsi="Arial" w:cs="Arial"/>
          <w:b/>
        </w:rPr>
        <w:t>Lisburn &amp; Castlereagh City Council Towns - Equipped Playgrounds</w:t>
      </w:r>
    </w:p>
    <w:tbl>
      <w:tblPr>
        <w:tblStyle w:val="TableGrid"/>
        <w:tblW w:w="9923" w:type="dxa"/>
        <w:tblInd w:w="-856" w:type="dxa"/>
        <w:tblLook w:val="04A0" w:firstRow="1" w:lastRow="0" w:firstColumn="1" w:lastColumn="0" w:noHBand="0" w:noVBand="1"/>
      </w:tblPr>
      <w:tblGrid>
        <w:gridCol w:w="3545"/>
        <w:gridCol w:w="4110"/>
        <w:gridCol w:w="2268"/>
      </w:tblGrid>
      <w:tr w:rsidR="002B0F66" w:rsidRPr="006A3858" w14:paraId="56CE169C" w14:textId="77777777" w:rsidTr="006A3858">
        <w:tc>
          <w:tcPr>
            <w:tcW w:w="3545" w:type="dxa"/>
            <w:shd w:val="clear" w:color="auto" w:fill="C6D9F1" w:themeFill="text2" w:themeFillTint="33"/>
          </w:tcPr>
          <w:p w14:paraId="395D7B10" w14:textId="77777777" w:rsidR="002B0F66" w:rsidRPr="006A3858" w:rsidRDefault="002B0F66" w:rsidP="002B0F66">
            <w:pPr>
              <w:spacing w:line="276" w:lineRule="auto"/>
              <w:rPr>
                <w:rFonts w:ascii="Arial" w:hAnsi="Arial" w:cs="Arial"/>
                <w:b/>
              </w:rPr>
            </w:pPr>
            <w:r w:rsidRPr="006A3858">
              <w:rPr>
                <w:rFonts w:ascii="Arial" w:hAnsi="Arial" w:cs="Arial"/>
                <w:b/>
              </w:rPr>
              <w:t>Settlement</w:t>
            </w:r>
          </w:p>
        </w:tc>
        <w:tc>
          <w:tcPr>
            <w:tcW w:w="4110" w:type="dxa"/>
            <w:shd w:val="clear" w:color="auto" w:fill="C6D9F1" w:themeFill="text2" w:themeFillTint="33"/>
          </w:tcPr>
          <w:p w14:paraId="5246EF54" w14:textId="77777777" w:rsidR="002B0F66" w:rsidRPr="006A3858" w:rsidRDefault="002B0F66" w:rsidP="002B0F66">
            <w:pPr>
              <w:spacing w:line="276" w:lineRule="auto"/>
              <w:rPr>
                <w:rFonts w:ascii="Arial" w:hAnsi="Arial" w:cs="Arial"/>
                <w:b/>
              </w:rPr>
            </w:pPr>
            <w:r w:rsidRPr="006A3858">
              <w:rPr>
                <w:rFonts w:ascii="Arial" w:hAnsi="Arial" w:cs="Arial"/>
                <w:b/>
              </w:rPr>
              <w:t>Address</w:t>
            </w:r>
          </w:p>
        </w:tc>
        <w:tc>
          <w:tcPr>
            <w:tcW w:w="2268" w:type="dxa"/>
            <w:shd w:val="clear" w:color="auto" w:fill="C6D9F1" w:themeFill="text2" w:themeFillTint="33"/>
          </w:tcPr>
          <w:p w14:paraId="0658442F" w14:textId="77777777" w:rsidR="002B0F66" w:rsidRPr="006A3858" w:rsidRDefault="002B0F66" w:rsidP="002B0F66">
            <w:pPr>
              <w:spacing w:line="276" w:lineRule="auto"/>
              <w:rPr>
                <w:rFonts w:ascii="Arial" w:hAnsi="Arial" w:cs="Arial"/>
                <w:b/>
              </w:rPr>
            </w:pPr>
            <w:r w:rsidRPr="006A3858">
              <w:rPr>
                <w:rFonts w:ascii="Arial" w:hAnsi="Arial" w:cs="Arial"/>
                <w:b/>
              </w:rPr>
              <w:t>DEA</w:t>
            </w:r>
          </w:p>
        </w:tc>
      </w:tr>
      <w:tr w:rsidR="002B0F66" w:rsidRPr="006A3858" w14:paraId="12E58EA6" w14:textId="77777777" w:rsidTr="006A3858">
        <w:tc>
          <w:tcPr>
            <w:tcW w:w="3545" w:type="dxa"/>
          </w:tcPr>
          <w:p w14:paraId="3B46410E" w14:textId="77777777" w:rsidR="002B0F66" w:rsidRPr="006A3858" w:rsidRDefault="002B0F66" w:rsidP="002B0F66">
            <w:pPr>
              <w:spacing w:line="276" w:lineRule="auto"/>
              <w:rPr>
                <w:rFonts w:ascii="Arial" w:hAnsi="Arial" w:cs="Arial"/>
              </w:rPr>
            </w:pPr>
            <w:r w:rsidRPr="006A3858">
              <w:rPr>
                <w:rFonts w:ascii="Arial" w:hAnsi="Arial" w:cs="Arial"/>
              </w:rPr>
              <w:t>Carryduff</w:t>
            </w:r>
          </w:p>
        </w:tc>
        <w:tc>
          <w:tcPr>
            <w:tcW w:w="4110" w:type="dxa"/>
          </w:tcPr>
          <w:p w14:paraId="113A7C86" w14:textId="77777777" w:rsidR="002B0F66" w:rsidRPr="006A3858" w:rsidRDefault="002B0F66" w:rsidP="002B0F66">
            <w:pPr>
              <w:spacing w:line="276" w:lineRule="auto"/>
              <w:rPr>
                <w:rFonts w:ascii="Arial" w:hAnsi="Arial" w:cs="Arial"/>
              </w:rPr>
            </w:pPr>
            <w:r w:rsidRPr="006A3858">
              <w:rPr>
                <w:rFonts w:ascii="Arial" w:hAnsi="Arial" w:cs="Arial"/>
              </w:rPr>
              <w:t>Carryduff Park, Edgar Avenue</w:t>
            </w:r>
          </w:p>
          <w:p w14:paraId="0BC7CA45" w14:textId="77777777" w:rsidR="002B0F66" w:rsidRPr="006A3858" w:rsidRDefault="002B0F66" w:rsidP="002B0F66">
            <w:pPr>
              <w:spacing w:line="276" w:lineRule="auto"/>
              <w:rPr>
                <w:rFonts w:ascii="Arial" w:hAnsi="Arial" w:cs="Arial"/>
              </w:rPr>
            </w:pPr>
          </w:p>
        </w:tc>
        <w:tc>
          <w:tcPr>
            <w:tcW w:w="2268" w:type="dxa"/>
          </w:tcPr>
          <w:p w14:paraId="0AA76547" w14:textId="77777777" w:rsidR="002B0F66" w:rsidRPr="006A3858" w:rsidRDefault="002B0F66" w:rsidP="002B0F66">
            <w:pPr>
              <w:spacing w:line="276" w:lineRule="auto"/>
              <w:rPr>
                <w:rFonts w:ascii="Arial" w:hAnsi="Arial" w:cs="Arial"/>
              </w:rPr>
            </w:pPr>
            <w:r w:rsidRPr="006A3858">
              <w:rPr>
                <w:rFonts w:ascii="Arial" w:hAnsi="Arial" w:cs="Arial"/>
              </w:rPr>
              <w:t>Castlereagh South</w:t>
            </w:r>
          </w:p>
        </w:tc>
      </w:tr>
      <w:tr w:rsidR="002B0F66" w:rsidRPr="006A3858" w14:paraId="1C6FC6FF" w14:textId="77777777" w:rsidTr="006A3858">
        <w:tc>
          <w:tcPr>
            <w:tcW w:w="3545" w:type="dxa"/>
          </w:tcPr>
          <w:p w14:paraId="0B9E3E64" w14:textId="77777777" w:rsidR="002B0F66" w:rsidRPr="006A3858" w:rsidRDefault="002B0F66" w:rsidP="002B0F66">
            <w:pPr>
              <w:spacing w:line="276" w:lineRule="auto"/>
              <w:rPr>
                <w:rFonts w:ascii="Arial" w:hAnsi="Arial" w:cs="Arial"/>
              </w:rPr>
            </w:pPr>
            <w:r w:rsidRPr="006A3858">
              <w:rPr>
                <w:rFonts w:ascii="Arial" w:hAnsi="Arial" w:cs="Arial"/>
              </w:rPr>
              <w:t>Carryduff</w:t>
            </w:r>
          </w:p>
          <w:p w14:paraId="50CC2BC3" w14:textId="77777777" w:rsidR="002B0F66" w:rsidRPr="006A3858" w:rsidRDefault="002B0F66" w:rsidP="002B0F66">
            <w:pPr>
              <w:spacing w:line="276" w:lineRule="auto"/>
              <w:rPr>
                <w:rFonts w:ascii="Arial" w:hAnsi="Arial" w:cs="Arial"/>
              </w:rPr>
            </w:pPr>
          </w:p>
        </w:tc>
        <w:tc>
          <w:tcPr>
            <w:tcW w:w="4110" w:type="dxa"/>
          </w:tcPr>
          <w:p w14:paraId="43B7C2D6" w14:textId="77777777" w:rsidR="002B0F66" w:rsidRPr="006A3858" w:rsidRDefault="002B0F66" w:rsidP="002B0F66">
            <w:pPr>
              <w:spacing w:line="276" w:lineRule="auto"/>
              <w:rPr>
                <w:rFonts w:ascii="Arial" w:hAnsi="Arial" w:cs="Arial"/>
              </w:rPr>
            </w:pPr>
            <w:r w:rsidRPr="006A3858">
              <w:rPr>
                <w:rFonts w:ascii="Arial" w:hAnsi="Arial" w:cs="Arial"/>
              </w:rPr>
              <w:t>Lough Moss</w:t>
            </w:r>
          </w:p>
        </w:tc>
        <w:tc>
          <w:tcPr>
            <w:tcW w:w="2268" w:type="dxa"/>
          </w:tcPr>
          <w:p w14:paraId="7BBA7444" w14:textId="77777777" w:rsidR="002B0F66" w:rsidRPr="006A3858" w:rsidRDefault="002B0F66" w:rsidP="002B0F66">
            <w:pPr>
              <w:spacing w:line="276" w:lineRule="auto"/>
              <w:rPr>
                <w:rFonts w:ascii="Arial" w:hAnsi="Arial" w:cs="Arial"/>
              </w:rPr>
            </w:pPr>
            <w:r w:rsidRPr="006A3858">
              <w:rPr>
                <w:rFonts w:ascii="Arial" w:hAnsi="Arial" w:cs="Arial"/>
              </w:rPr>
              <w:t>Castlereagh South</w:t>
            </w:r>
          </w:p>
        </w:tc>
      </w:tr>
      <w:tr w:rsidR="002B0F66" w:rsidRPr="006A3858" w14:paraId="6E9228AE" w14:textId="77777777" w:rsidTr="006A3858">
        <w:tc>
          <w:tcPr>
            <w:tcW w:w="3545" w:type="dxa"/>
          </w:tcPr>
          <w:p w14:paraId="0731E873" w14:textId="77777777" w:rsidR="002B0F66" w:rsidRPr="006A3858" w:rsidRDefault="002B0F66" w:rsidP="002B0F66">
            <w:pPr>
              <w:spacing w:line="276" w:lineRule="auto"/>
              <w:rPr>
                <w:rFonts w:ascii="Arial" w:hAnsi="Arial" w:cs="Arial"/>
              </w:rPr>
            </w:pPr>
            <w:r w:rsidRPr="006A3858">
              <w:rPr>
                <w:rFonts w:ascii="Arial" w:hAnsi="Arial" w:cs="Arial"/>
              </w:rPr>
              <w:t>Carryduff</w:t>
            </w:r>
          </w:p>
          <w:p w14:paraId="20AF4604" w14:textId="77777777" w:rsidR="002B0F66" w:rsidRPr="006A3858" w:rsidRDefault="002B0F66" w:rsidP="002B0F66">
            <w:pPr>
              <w:spacing w:line="276" w:lineRule="auto"/>
              <w:rPr>
                <w:rFonts w:ascii="Arial" w:hAnsi="Arial" w:cs="Arial"/>
              </w:rPr>
            </w:pPr>
          </w:p>
        </w:tc>
        <w:tc>
          <w:tcPr>
            <w:tcW w:w="4110" w:type="dxa"/>
          </w:tcPr>
          <w:p w14:paraId="7F1DD0CE" w14:textId="77777777" w:rsidR="002B0F66" w:rsidRPr="006A3858" w:rsidRDefault="002B0F66" w:rsidP="002B0F66">
            <w:pPr>
              <w:spacing w:line="276" w:lineRule="auto"/>
              <w:rPr>
                <w:rFonts w:ascii="Arial" w:hAnsi="Arial" w:cs="Arial"/>
              </w:rPr>
            </w:pPr>
            <w:r w:rsidRPr="006A3858">
              <w:rPr>
                <w:rFonts w:ascii="Arial" w:hAnsi="Arial" w:cs="Arial"/>
              </w:rPr>
              <w:t xml:space="preserve">Green Oak Park, </w:t>
            </w:r>
            <w:proofErr w:type="spellStart"/>
            <w:r w:rsidRPr="006A3858">
              <w:rPr>
                <w:rFonts w:ascii="Arial" w:hAnsi="Arial" w:cs="Arial"/>
              </w:rPr>
              <w:t>Killynure</w:t>
            </w:r>
            <w:proofErr w:type="spellEnd"/>
            <w:r w:rsidRPr="006A3858">
              <w:rPr>
                <w:rFonts w:ascii="Arial" w:hAnsi="Arial" w:cs="Arial"/>
              </w:rPr>
              <w:t xml:space="preserve"> Green </w:t>
            </w:r>
          </w:p>
        </w:tc>
        <w:tc>
          <w:tcPr>
            <w:tcW w:w="2268" w:type="dxa"/>
          </w:tcPr>
          <w:p w14:paraId="35E0685F" w14:textId="77777777" w:rsidR="002B0F66" w:rsidRPr="006A3858" w:rsidRDefault="002B0F66" w:rsidP="002B0F66">
            <w:pPr>
              <w:spacing w:line="276" w:lineRule="auto"/>
              <w:rPr>
                <w:rFonts w:ascii="Arial" w:hAnsi="Arial" w:cs="Arial"/>
              </w:rPr>
            </w:pPr>
            <w:r w:rsidRPr="006A3858">
              <w:rPr>
                <w:rFonts w:ascii="Arial" w:hAnsi="Arial" w:cs="Arial"/>
              </w:rPr>
              <w:t>Castlereagh South</w:t>
            </w:r>
          </w:p>
        </w:tc>
      </w:tr>
      <w:tr w:rsidR="002B0F66" w:rsidRPr="006A3858" w14:paraId="6774923D" w14:textId="77777777" w:rsidTr="006A3858">
        <w:tc>
          <w:tcPr>
            <w:tcW w:w="3545" w:type="dxa"/>
          </w:tcPr>
          <w:p w14:paraId="782F7C2A" w14:textId="77777777" w:rsidR="002B0F66" w:rsidRPr="006A3858" w:rsidRDefault="002B0F66" w:rsidP="002B0F66">
            <w:pPr>
              <w:spacing w:line="276" w:lineRule="auto"/>
              <w:rPr>
                <w:rFonts w:ascii="Arial" w:hAnsi="Arial" w:cs="Arial"/>
              </w:rPr>
            </w:pPr>
            <w:r w:rsidRPr="006A3858">
              <w:rPr>
                <w:rFonts w:ascii="Arial" w:hAnsi="Arial" w:cs="Arial"/>
              </w:rPr>
              <w:t xml:space="preserve">Hillsborough </w:t>
            </w:r>
          </w:p>
          <w:p w14:paraId="50BB5942" w14:textId="77777777" w:rsidR="002B0F66" w:rsidRPr="006A3858" w:rsidRDefault="002B0F66" w:rsidP="002B0F66">
            <w:pPr>
              <w:spacing w:line="276" w:lineRule="auto"/>
              <w:rPr>
                <w:rFonts w:ascii="Arial" w:hAnsi="Arial" w:cs="Arial"/>
              </w:rPr>
            </w:pPr>
          </w:p>
        </w:tc>
        <w:tc>
          <w:tcPr>
            <w:tcW w:w="4110" w:type="dxa"/>
          </w:tcPr>
          <w:p w14:paraId="3E5C1883" w14:textId="77777777" w:rsidR="002B0F66" w:rsidRPr="006A3858" w:rsidRDefault="002B0F66" w:rsidP="002B0F66">
            <w:pPr>
              <w:spacing w:line="276" w:lineRule="auto"/>
              <w:rPr>
                <w:rFonts w:ascii="Arial" w:hAnsi="Arial" w:cs="Arial"/>
              </w:rPr>
            </w:pPr>
            <w:r w:rsidRPr="006A3858">
              <w:rPr>
                <w:rFonts w:ascii="Arial" w:hAnsi="Arial" w:cs="Arial"/>
              </w:rPr>
              <w:t>Main Street</w:t>
            </w:r>
          </w:p>
        </w:tc>
        <w:tc>
          <w:tcPr>
            <w:tcW w:w="2268" w:type="dxa"/>
          </w:tcPr>
          <w:p w14:paraId="6E2523C4"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r>
      <w:tr w:rsidR="002B0F66" w:rsidRPr="006A3858" w14:paraId="2D060769" w14:textId="77777777" w:rsidTr="006A3858">
        <w:tc>
          <w:tcPr>
            <w:tcW w:w="3545" w:type="dxa"/>
          </w:tcPr>
          <w:p w14:paraId="7E1B2345" w14:textId="77777777" w:rsidR="002B0F66" w:rsidRPr="006A3858" w:rsidRDefault="002B0F66" w:rsidP="002B0F66">
            <w:pPr>
              <w:spacing w:line="276" w:lineRule="auto"/>
              <w:rPr>
                <w:rFonts w:ascii="Arial" w:hAnsi="Arial" w:cs="Arial"/>
              </w:rPr>
            </w:pPr>
            <w:r w:rsidRPr="006A3858">
              <w:rPr>
                <w:rFonts w:ascii="Arial" w:hAnsi="Arial" w:cs="Arial"/>
              </w:rPr>
              <w:t>Hillsborough</w:t>
            </w:r>
          </w:p>
          <w:p w14:paraId="72250A98" w14:textId="77777777" w:rsidR="002B0F66" w:rsidRPr="006A3858" w:rsidRDefault="002B0F66" w:rsidP="002B0F66">
            <w:pPr>
              <w:spacing w:line="276" w:lineRule="auto"/>
              <w:rPr>
                <w:rFonts w:ascii="Arial" w:hAnsi="Arial" w:cs="Arial"/>
              </w:rPr>
            </w:pPr>
          </w:p>
        </w:tc>
        <w:tc>
          <w:tcPr>
            <w:tcW w:w="4110" w:type="dxa"/>
          </w:tcPr>
          <w:p w14:paraId="1214653A" w14:textId="77777777" w:rsidR="002B0F66" w:rsidRPr="006A3858" w:rsidRDefault="002B0F66" w:rsidP="002B0F66">
            <w:pPr>
              <w:spacing w:line="276" w:lineRule="auto"/>
              <w:rPr>
                <w:rFonts w:ascii="Arial" w:hAnsi="Arial" w:cs="Arial"/>
              </w:rPr>
            </w:pPr>
            <w:r w:rsidRPr="006A3858">
              <w:rPr>
                <w:rFonts w:ascii="Arial" w:hAnsi="Arial" w:cs="Arial"/>
              </w:rPr>
              <w:t xml:space="preserve">Ogles Terrace, </w:t>
            </w:r>
            <w:proofErr w:type="spellStart"/>
            <w:r w:rsidRPr="006A3858">
              <w:rPr>
                <w:rFonts w:ascii="Arial" w:hAnsi="Arial" w:cs="Arial"/>
              </w:rPr>
              <w:t>Culcavy</w:t>
            </w:r>
            <w:proofErr w:type="spellEnd"/>
          </w:p>
        </w:tc>
        <w:tc>
          <w:tcPr>
            <w:tcW w:w="2268" w:type="dxa"/>
          </w:tcPr>
          <w:p w14:paraId="337C2D39"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r>
      <w:tr w:rsidR="002B0F66" w:rsidRPr="006A3858" w14:paraId="057DE334" w14:textId="77777777" w:rsidTr="006A3858">
        <w:tc>
          <w:tcPr>
            <w:tcW w:w="3545" w:type="dxa"/>
          </w:tcPr>
          <w:p w14:paraId="5B571299" w14:textId="77777777" w:rsidR="002B0F66" w:rsidRPr="006A3858" w:rsidRDefault="002B0F66" w:rsidP="002B0F66">
            <w:pPr>
              <w:spacing w:line="276" w:lineRule="auto"/>
              <w:rPr>
                <w:rFonts w:ascii="Arial" w:hAnsi="Arial" w:cs="Arial"/>
              </w:rPr>
            </w:pPr>
            <w:r w:rsidRPr="006A3858">
              <w:rPr>
                <w:rFonts w:ascii="Arial" w:hAnsi="Arial" w:cs="Arial"/>
              </w:rPr>
              <w:t xml:space="preserve">Moira </w:t>
            </w:r>
          </w:p>
          <w:p w14:paraId="36714E0D" w14:textId="77777777" w:rsidR="002B0F66" w:rsidRPr="006A3858" w:rsidRDefault="002B0F66" w:rsidP="002B0F66">
            <w:pPr>
              <w:spacing w:line="276" w:lineRule="auto"/>
              <w:rPr>
                <w:rFonts w:ascii="Arial" w:hAnsi="Arial" w:cs="Arial"/>
              </w:rPr>
            </w:pPr>
          </w:p>
        </w:tc>
        <w:tc>
          <w:tcPr>
            <w:tcW w:w="4110" w:type="dxa"/>
          </w:tcPr>
          <w:p w14:paraId="33CC13BA" w14:textId="77777777" w:rsidR="002B0F66" w:rsidRPr="006A3858" w:rsidRDefault="002B0F66" w:rsidP="002B0F66">
            <w:pPr>
              <w:spacing w:line="276" w:lineRule="auto"/>
              <w:rPr>
                <w:rFonts w:ascii="Arial" w:hAnsi="Arial" w:cs="Arial"/>
              </w:rPr>
            </w:pPr>
            <w:r w:rsidRPr="006A3858">
              <w:rPr>
                <w:rFonts w:ascii="Arial" w:hAnsi="Arial" w:cs="Arial"/>
              </w:rPr>
              <w:t>Moira Demesne, Main Street, Moira</w:t>
            </w:r>
          </w:p>
        </w:tc>
        <w:tc>
          <w:tcPr>
            <w:tcW w:w="2268" w:type="dxa"/>
          </w:tcPr>
          <w:p w14:paraId="371D9997"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r>
    </w:tbl>
    <w:p w14:paraId="75251D57" w14:textId="77777777" w:rsidR="002B0F66" w:rsidRPr="006A3858" w:rsidRDefault="002B0F66" w:rsidP="002B0F66">
      <w:pPr>
        <w:spacing w:line="276" w:lineRule="auto"/>
        <w:rPr>
          <w:rFonts w:ascii="Arial" w:hAnsi="Arial" w:cs="Arial"/>
          <w:b/>
        </w:rPr>
      </w:pPr>
    </w:p>
    <w:p w14:paraId="2BE395A8" w14:textId="77777777" w:rsidR="002B0F66" w:rsidRPr="006A3858" w:rsidRDefault="002B0F66" w:rsidP="002B0F66">
      <w:pPr>
        <w:spacing w:line="276" w:lineRule="auto"/>
        <w:rPr>
          <w:rFonts w:ascii="Arial" w:hAnsi="Arial" w:cs="Arial"/>
          <w:b/>
        </w:rPr>
      </w:pPr>
    </w:p>
    <w:p w14:paraId="54F11C08" w14:textId="77777777" w:rsidR="002B0F66" w:rsidRPr="006A3858" w:rsidRDefault="002B0F66" w:rsidP="002B0F66">
      <w:pPr>
        <w:spacing w:line="276" w:lineRule="auto"/>
        <w:rPr>
          <w:rFonts w:ascii="Arial" w:hAnsi="Arial" w:cs="Arial"/>
          <w:b/>
        </w:rPr>
      </w:pPr>
    </w:p>
    <w:p w14:paraId="40CD3C1E" w14:textId="77777777" w:rsidR="002B0F66" w:rsidRPr="006A3858" w:rsidRDefault="002B0F66" w:rsidP="002B0F66">
      <w:pPr>
        <w:spacing w:line="276" w:lineRule="auto"/>
        <w:ind w:left="-709"/>
        <w:rPr>
          <w:rFonts w:ascii="Arial" w:hAnsi="Arial" w:cs="Arial"/>
          <w:b/>
        </w:rPr>
      </w:pPr>
      <w:r w:rsidRPr="006A3858">
        <w:rPr>
          <w:rFonts w:ascii="Arial" w:hAnsi="Arial" w:cs="Arial"/>
          <w:b/>
        </w:rPr>
        <w:t>Lisburn &amp; Castlereagh City Council Rural Area - Equipped Playgrounds</w:t>
      </w:r>
    </w:p>
    <w:tbl>
      <w:tblPr>
        <w:tblStyle w:val="TableGrid"/>
        <w:tblW w:w="9923" w:type="dxa"/>
        <w:tblInd w:w="-856" w:type="dxa"/>
        <w:tblLook w:val="04A0" w:firstRow="1" w:lastRow="0" w:firstColumn="1" w:lastColumn="0" w:noHBand="0" w:noVBand="1"/>
      </w:tblPr>
      <w:tblGrid>
        <w:gridCol w:w="3545"/>
        <w:gridCol w:w="4110"/>
        <w:gridCol w:w="2268"/>
      </w:tblGrid>
      <w:tr w:rsidR="002B0F66" w:rsidRPr="006A3858" w14:paraId="0FD989DA" w14:textId="77777777" w:rsidTr="006A3858">
        <w:tc>
          <w:tcPr>
            <w:tcW w:w="3545" w:type="dxa"/>
            <w:shd w:val="clear" w:color="auto" w:fill="C6D9F1" w:themeFill="text2" w:themeFillTint="33"/>
          </w:tcPr>
          <w:p w14:paraId="1C88233E" w14:textId="77777777" w:rsidR="002B0F66" w:rsidRPr="006A3858" w:rsidRDefault="002B0F66" w:rsidP="002B0F66">
            <w:pPr>
              <w:spacing w:line="276" w:lineRule="auto"/>
              <w:rPr>
                <w:rFonts w:ascii="Arial" w:hAnsi="Arial" w:cs="Arial"/>
                <w:b/>
              </w:rPr>
            </w:pPr>
            <w:r w:rsidRPr="006A3858">
              <w:rPr>
                <w:rFonts w:ascii="Arial" w:hAnsi="Arial" w:cs="Arial"/>
                <w:b/>
              </w:rPr>
              <w:t>Settlement</w:t>
            </w:r>
          </w:p>
        </w:tc>
        <w:tc>
          <w:tcPr>
            <w:tcW w:w="4110" w:type="dxa"/>
            <w:shd w:val="clear" w:color="auto" w:fill="C6D9F1" w:themeFill="text2" w:themeFillTint="33"/>
          </w:tcPr>
          <w:p w14:paraId="2DBCBAEC" w14:textId="77777777" w:rsidR="002B0F66" w:rsidRPr="006A3858" w:rsidRDefault="002B0F66" w:rsidP="002B0F66">
            <w:pPr>
              <w:spacing w:line="276" w:lineRule="auto"/>
              <w:rPr>
                <w:rFonts w:ascii="Arial" w:hAnsi="Arial" w:cs="Arial"/>
                <w:b/>
              </w:rPr>
            </w:pPr>
            <w:r w:rsidRPr="006A3858">
              <w:rPr>
                <w:rFonts w:ascii="Arial" w:hAnsi="Arial" w:cs="Arial"/>
                <w:b/>
              </w:rPr>
              <w:t>Address</w:t>
            </w:r>
          </w:p>
        </w:tc>
        <w:tc>
          <w:tcPr>
            <w:tcW w:w="2268" w:type="dxa"/>
            <w:shd w:val="clear" w:color="auto" w:fill="C6D9F1" w:themeFill="text2" w:themeFillTint="33"/>
          </w:tcPr>
          <w:p w14:paraId="3C5BA875" w14:textId="77777777" w:rsidR="002B0F66" w:rsidRPr="006A3858" w:rsidRDefault="002B0F66" w:rsidP="002B0F66">
            <w:pPr>
              <w:spacing w:line="276" w:lineRule="auto"/>
              <w:rPr>
                <w:rFonts w:ascii="Arial" w:hAnsi="Arial" w:cs="Arial"/>
                <w:b/>
              </w:rPr>
            </w:pPr>
            <w:r w:rsidRPr="006A3858">
              <w:rPr>
                <w:rFonts w:ascii="Arial" w:hAnsi="Arial" w:cs="Arial"/>
                <w:b/>
              </w:rPr>
              <w:t>DEA</w:t>
            </w:r>
          </w:p>
        </w:tc>
      </w:tr>
      <w:tr w:rsidR="002B0F66" w:rsidRPr="006A3858" w14:paraId="59B40BC9" w14:textId="77777777" w:rsidTr="006A3858">
        <w:tc>
          <w:tcPr>
            <w:tcW w:w="3545" w:type="dxa"/>
          </w:tcPr>
          <w:p w14:paraId="278A2B9E"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Aghalee</w:t>
            </w:r>
            <w:proofErr w:type="spellEnd"/>
          </w:p>
          <w:p w14:paraId="7AB80172" w14:textId="77777777" w:rsidR="002B0F66" w:rsidRPr="006A3858" w:rsidRDefault="002B0F66" w:rsidP="002B0F66">
            <w:pPr>
              <w:spacing w:line="276" w:lineRule="auto"/>
              <w:rPr>
                <w:rFonts w:ascii="Arial" w:hAnsi="Arial" w:cs="Arial"/>
              </w:rPr>
            </w:pPr>
          </w:p>
        </w:tc>
        <w:tc>
          <w:tcPr>
            <w:tcW w:w="4110" w:type="dxa"/>
          </w:tcPr>
          <w:p w14:paraId="001C6356"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Aghalee</w:t>
            </w:r>
            <w:proofErr w:type="spellEnd"/>
            <w:r w:rsidRPr="006A3858">
              <w:rPr>
                <w:rFonts w:ascii="Arial" w:hAnsi="Arial" w:cs="Arial"/>
              </w:rPr>
              <w:t xml:space="preserve"> Playing Fields, </w:t>
            </w:r>
            <w:proofErr w:type="spellStart"/>
            <w:r w:rsidRPr="006A3858">
              <w:rPr>
                <w:rFonts w:ascii="Arial" w:hAnsi="Arial" w:cs="Arial"/>
              </w:rPr>
              <w:t>Lurgan</w:t>
            </w:r>
            <w:proofErr w:type="spellEnd"/>
            <w:r w:rsidRPr="006A3858">
              <w:rPr>
                <w:rFonts w:ascii="Arial" w:hAnsi="Arial" w:cs="Arial"/>
              </w:rPr>
              <w:t xml:space="preserve"> Road</w:t>
            </w:r>
          </w:p>
        </w:tc>
        <w:tc>
          <w:tcPr>
            <w:tcW w:w="2268" w:type="dxa"/>
          </w:tcPr>
          <w:p w14:paraId="5C1B8387"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r w:rsidR="002B0F66" w:rsidRPr="006A3858" w14:paraId="7BA92297" w14:textId="77777777" w:rsidTr="006A3858">
        <w:tc>
          <w:tcPr>
            <w:tcW w:w="3545" w:type="dxa"/>
          </w:tcPr>
          <w:p w14:paraId="6B350ABD"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Annahilt</w:t>
            </w:r>
            <w:proofErr w:type="spellEnd"/>
          </w:p>
          <w:p w14:paraId="6CE9E400" w14:textId="77777777" w:rsidR="002B0F66" w:rsidRPr="006A3858" w:rsidRDefault="002B0F66" w:rsidP="002B0F66">
            <w:pPr>
              <w:spacing w:line="276" w:lineRule="auto"/>
              <w:rPr>
                <w:rFonts w:ascii="Arial" w:hAnsi="Arial" w:cs="Arial"/>
              </w:rPr>
            </w:pPr>
          </w:p>
        </w:tc>
        <w:tc>
          <w:tcPr>
            <w:tcW w:w="4110" w:type="dxa"/>
          </w:tcPr>
          <w:p w14:paraId="63DCD134" w14:textId="77777777" w:rsidR="002B0F66" w:rsidRPr="006A3858" w:rsidRDefault="002B0F66" w:rsidP="002B0F66">
            <w:pPr>
              <w:spacing w:line="276" w:lineRule="auto"/>
              <w:rPr>
                <w:rFonts w:ascii="Arial" w:hAnsi="Arial" w:cs="Arial"/>
              </w:rPr>
            </w:pPr>
            <w:r w:rsidRPr="006A3858">
              <w:rPr>
                <w:rFonts w:ascii="Arial" w:hAnsi="Arial" w:cs="Arial"/>
              </w:rPr>
              <w:t>Glebe Road</w:t>
            </w:r>
          </w:p>
        </w:tc>
        <w:tc>
          <w:tcPr>
            <w:tcW w:w="2268" w:type="dxa"/>
          </w:tcPr>
          <w:p w14:paraId="2952A5D0"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r>
      <w:tr w:rsidR="002B0F66" w:rsidRPr="006A3858" w14:paraId="36050217" w14:textId="77777777" w:rsidTr="006A3858">
        <w:tc>
          <w:tcPr>
            <w:tcW w:w="3545" w:type="dxa"/>
          </w:tcPr>
          <w:p w14:paraId="22A0FC42"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Crossnacreevy</w:t>
            </w:r>
            <w:proofErr w:type="spellEnd"/>
          </w:p>
          <w:p w14:paraId="14FA3E21" w14:textId="77777777" w:rsidR="002B0F66" w:rsidRPr="006A3858" w:rsidRDefault="002B0F66" w:rsidP="002B0F66">
            <w:pPr>
              <w:spacing w:line="276" w:lineRule="auto"/>
              <w:rPr>
                <w:rFonts w:ascii="Arial" w:hAnsi="Arial" w:cs="Arial"/>
              </w:rPr>
            </w:pPr>
          </w:p>
        </w:tc>
        <w:tc>
          <w:tcPr>
            <w:tcW w:w="4110" w:type="dxa"/>
          </w:tcPr>
          <w:p w14:paraId="5F2E3CC5" w14:textId="77777777" w:rsidR="002B0F66" w:rsidRPr="006A3858" w:rsidRDefault="002B0F66" w:rsidP="002B0F66">
            <w:pPr>
              <w:spacing w:line="276" w:lineRule="auto"/>
              <w:rPr>
                <w:rFonts w:ascii="Arial" w:hAnsi="Arial" w:cs="Arial"/>
              </w:rPr>
            </w:pPr>
            <w:r w:rsidRPr="006A3858">
              <w:rPr>
                <w:rFonts w:ascii="Arial" w:hAnsi="Arial" w:cs="Arial"/>
              </w:rPr>
              <w:t xml:space="preserve">Houston Road / </w:t>
            </w:r>
            <w:proofErr w:type="spellStart"/>
            <w:r w:rsidRPr="006A3858">
              <w:rPr>
                <w:rFonts w:ascii="Arial" w:hAnsi="Arial" w:cs="Arial"/>
              </w:rPr>
              <w:t>Ballygowan</w:t>
            </w:r>
            <w:proofErr w:type="spellEnd"/>
            <w:r w:rsidRPr="006A3858">
              <w:rPr>
                <w:rFonts w:ascii="Arial" w:hAnsi="Arial" w:cs="Arial"/>
              </w:rPr>
              <w:t xml:space="preserve"> Road</w:t>
            </w:r>
          </w:p>
        </w:tc>
        <w:tc>
          <w:tcPr>
            <w:tcW w:w="2268" w:type="dxa"/>
          </w:tcPr>
          <w:p w14:paraId="0BDE4808" w14:textId="77777777" w:rsidR="002B0F66" w:rsidRPr="006A3858" w:rsidRDefault="002B0F66" w:rsidP="002B0F66">
            <w:pPr>
              <w:spacing w:line="276" w:lineRule="auto"/>
              <w:rPr>
                <w:rFonts w:ascii="Arial" w:hAnsi="Arial" w:cs="Arial"/>
              </w:rPr>
            </w:pPr>
            <w:r w:rsidRPr="006A3858">
              <w:rPr>
                <w:rFonts w:ascii="Arial" w:hAnsi="Arial" w:cs="Arial"/>
              </w:rPr>
              <w:t>Castlereagh East</w:t>
            </w:r>
          </w:p>
        </w:tc>
      </w:tr>
      <w:tr w:rsidR="002B0F66" w:rsidRPr="006A3858" w14:paraId="2BE85AEF" w14:textId="77777777" w:rsidTr="006A3858">
        <w:tc>
          <w:tcPr>
            <w:tcW w:w="3545" w:type="dxa"/>
          </w:tcPr>
          <w:p w14:paraId="792DF58F"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Dromara</w:t>
            </w:r>
            <w:proofErr w:type="spellEnd"/>
          </w:p>
          <w:p w14:paraId="73325A8B" w14:textId="77777777" w:rsidR="002B0F66" w:rsidRPr="006A3858" w:rsidRDefault="002B0F66" w:rsidP="002B0F66">
            <w:pPr>
              <w:spacing w:line="276" w:lineRule="auto"/>
              <w:rPr>
                <w:rFonts w:ascii="Arial" w:hAnsi="Arial" w:cs="Arial"/>
              </w:rPr>
            </w:pPr>
          </w:p>
        </w:tc>
        <w:tc>
          <w:tcPr>
            <w:tcW w:w="4110" w:type="dxa"/>
          </w:tcPr>
          <w:p w14:paraId="6DC88067"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Rathfrisland</w:t>
            </w:r>
            <w:proofErr w:type="spellEnd"/>
            <w:r w:rsidRPr="006A3858">
              <w:rPr>
                <w:rFonts w:ascii="Arial" w:hAnsi="Arial" w:cs="Arial"/>
              </w:rPr>
              <w:t xml:space="preserve"> Road</w:t>
            </w:r>
          </w:p>
        </w:tc>
        <w:tc>
          <w:tcPr>
            <w:tcW w:w="2268" w:type="dxa"/>
          </w:tcPr>
          <w:p w14:paraId="3FF2DDA3"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r>
      <w:tr w:rsidR="002B0F66" w:rsidRPr="006A3858" w14:paraId="03DBDB0F" w14:textId="77777777" w:rsidTr="006A3858">
        <w:tc>
          <w:tcPr>
            <w:tcW w:w="3545" w:type="dxa"/>
          </w:tcPr>
          <w:p w14:paraId="0BF55027"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Drumbo</w:t>
            </w:r>
            <w:proofErr w:type="spellEnd"/>
          </w:p>
          <w:p w14:paraId="5D10AD07" w14:textId="77777777" w:rsidR="002B0F66" w:rsidRPr="006A3858" w:rsidRDefault="002B0F66" w:rsidP="002B0F66">
            <w:pPr>
              <w:spacing w:line="276" w:lineRule="auto"/>
              <w:rPr>
                <w:rFonts w:ascii="Arial" w:hAnsi="Arial" w:cs="Arial"/>
              </w:rPr>
            </w:pPr>
          </w:p>
        </w:tc>
        <w:tc>
          <w:tcPr>
            <w:tcW w:w="4110" w:type="dxa"/>
          </w:tcPr>
          <w:p w14:paraId="63CABC9C" w14:textId="77777777" w:rsidR="002B0F66" w:rsidRPr="006A3858" w:rsidRDefault="002B0F66" w:rsidP="002B0F66">
            <w:pPr>
              <w:spacing w:line="276" w:lineRule="auto"/>
              <w:rPr>
                <w:rFonts w:ascii="Arial" w:hAnsi="Arial" w:cs="Arial"/>
              </w:rPr>
            </w:pPr>
            <w:r w:rsidRPr="006A3858">
              <w:rPr>
                <w:rFonts w:ascii="Arial" w:hAnsi="Arial" w:cs="Arial"/>
              </w:rPr>
              <w:t>Front Road</w:t>
            </w:r>
          </w:p>
        </w:tc>
        <w:tc>
          <w:tcPr>
            <w:tcW w:w="2268" w:type="dxa"/>
          </w:tcPr>
          <w:p w14:paraId="73B2890E"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r>
      <w:tr w:rsidR="002B0F66" w:rsidRPr="006A3858" w14:paraId="7E24A1C6" w14:textId="77777777" w:rsidTr="006A3858">
        <w:tc>
          <w:tcPr>
            <w:tcW w:w="3545" w:type="dxa"/>
          </w:tcPr>
          <w:p w14:paraId="246F6F32"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Drumlough</w:t>
            </w:r>
            <w:proofErr w:type="spellEnd"/>
          </w:p>
          <w:p w14:paraId="62099319" w14:textId="77777777" w:rsidR="002B0F66" w:rsidRPr="006A3858" w:rsidRDefault="002B0F66" w:rsidP="002B0F66">
            <w:pPr>
              <w:spacing w:line="276" w:lineRule="auto"/>
              <w:rPr>
                <w:rFonts w:ascii="Arial" w:hAnsi="Arial" w:cs="Arial"/>
              </w:rPr>
            </w:pPr>
          </w:p>
        </w:tc>
        <w:tc>
          <w:tcPr>
            <w:tcW w:w="4110" w:type="dxa"/>
          </w:tcPr>
          <w:p w14:paraId="245D204B" w14:textId="77777777" w:rsidR="002B0F66" w:rsidRPr="006A3858" w:rsidRDefault="002B0F66" w:rsidP="002B0F66">
            <w:pPr>
              <w:spacing w:line="276" w:lineRule="auto"/>
              <w:rPr>
                <w:rFonts w:ascii="Arial" w:hAnsi="Arial" w:cs="Arial"/>
              </w:rPr>
            </w:pPr>
            <w:r w:rsidRPr="006A3858">
              <w:rPr>
                <w:rFonts w:ascii="Arial" w:hAnsi="Arial" w:cs="Arial"/>
              </w:rPr>
              <w:t xml:space="preserve">R/o 1-14 </w:t>
            </w:r>
            <w:proofErr w:type="spellStart"/>
            <w:r w:rsidRPr="006A3858">
              <w:rPr>
                <w:rFonts w:ascii="Arial" w:hAnsi="Arial" w:cs="Arial"/>
              </w:rPr>
              <w:t>Rockview</w:t>
            </w:r>
            <w:proofErr w:type="spellEnd"/>
            <w:r w:rsidRPr="006A3858">
              <w:rPr>
                <w:rFonts w:ascii="Arial" w:hAnsi="Arial" w:cs="Arial"/>
              </w:rPr>
              <w:t xml:space="preserve"> Park</w:t>
            </w:r>
          </w:p>
        </w:tc>
        <w:tc>
          <w:tcPr>
            <w:tcW w:w="2268" w:type="dxa"/>
          </w:tcPr>
          <w:p w14:paraId="23AC9A8A"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r>
      <w:tr w:rsidR="002B0F66" w:rsidRPr="006A3858" w14:paraId="5D577062" w14:textId="77777777" w:rsidTr="006A3858">
        <w:tc>
          <w:tcPr>
            <w:tcW w:w="3545" w:type="dxa"/>
          </w:tcPr>
          <w:p w14:paraId="5E5F1A12"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Halftown</w:t>
            </w:r>
            <w:proofErr w:type="spellEnd"/>
          </w:p>
          <w:p w14:paraId="0178092C" w14:textId="77777777" w:rsidR="002B0F66" w:rsidRPr="006A3858" w:rsidRDefault="002B0F66" w:rsidP="002B0F66">
            <w:pPr>
              <w:spacing w:line="276" w:lineRule="auto"/>
              <w:rPr>
                <w:rFonts w:ascii="Arial" w:hAnsi="Arial" w:cs="Arial"/>
              </w:rPr>
            </w:pPr>
          </w:p>
        </w:tc>
        <w:tc>
          <w:tcPr>
            <w:tcW w:w="4110" w:type="dxa"/>
          </w:tcPr>
          <w:p w14:paraId="75048E49" w14:textId="77777777" w:rsidR="002B0F66" w:rsidRPr="006A3858" w:rsidRDefault="002B0F66" w:rsidP="002B0F66">
            <w:pPr>
              <w:spacing w:line="276" w:lineRule="auto"/>
              <w:rPr>
                <w:rFonts w:ascii="Arial" w:hAnsi="Arial" w:cs="Arial"/>
              </w:rPr>
            </w:pPr>
            <w:r w:rsidRPr="006A3858">
              <w:rPr>
                <w:rFonts w:ascii="Arial" w:hAnsi="Arial" w:cs="Arial"/>
              </w:rPr>
              <w:t>Coronation Gardens</w:t>
            </w:r>
          </w:p>
        </w:tc>
        <w:tc>
          <w:tcPr>
            <w:tcW w:w="2268" w:type="dxa"/>
          </w:tcPr>
          <w:p w14:paraId="4AD3744A"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r>
      <w:tr w:rsidR="002B0F66" w:rsidRPr="006A3858" w14:paraId="1C3D7E41" w14:textId="77777777" w:rsidTr="006A3858">
        <w:tc>
          <w:tcPr>
            <w:tcW w:w="3545" w:type="dxa"/>
          </w:tcPr>
          <w:p w14:paraId="7E7F5576"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Glenavy</w:t>
            </w:r>
            <w:proofErr w:type="spellEnd"/>
          </w:p>
          <w:p w14:paraId="75FE855A" w14:textId="77777777" w:rsidR="002B0F66" w:rsidRPr="006A3858" w:rsidRDefault="002B0F66" w:rsidP="002B0F66">
            <w:pPr>
              <w:spacing w:line="276" w:lineRule="auto"/>
              <w:rPr>
                <w:rFonts w:ascii="Arial" w:hAnsi="Arial" w:cs="Arial"/>
              </w:rPr>
            </w:pPr>
          </w:p>
        </w:tc>
        <w:tc>
          <w:tcPr>
            <w:tcW w:w="4110" w:type="dxa"/>
          </w:tcPr>
          <w:p w14:paraId="404EC6B4" w14:textId="77777777" w:rsidR="002B0F66" w:rsidRPr="006A3858" w:rsidRDefault="002B0F66" w:rsidP="002B0F66">
            <w:pPr>
              <w:spacing w:line="276" w:lineRule="auto"/>
              <w:rPr>
                <w:rFonts w:ascii="Arial" w:hAnsi="Arial" w:cs="Arial"/>
              </w:rPr>
            </w:pPr>
            <w:r w:rsidRPr="006A3858">
              <w:rPr>
                <w:rFonts w:ascii="Arial" w:hAnsi="Arial" w:cs="Arial"/>
              </w:rPr>
              <w:t>Johnston Park</w:t>
            </w:r>
          </w:p>
        </w:tc>
        <w:tc>
          <w:tcPr>
            <w:tcW w:w="2268" w:type="dxa"/>
          </w:tcPr>
          <w:p w14:paraId="2929CEB8"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r w:rsidR="002B0F66" w:rsidRPr="006A3858" w14:paraId="6695B0BF" w14:textId="77777777" w:rsidTr="006A3858">
        <w:tc>
          <w:tcPr>
            <w:tcW w:w="3545" w:type="dxa"/>
          </w:tcPr>
          <w:p w14:paraId="7E213B48"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Glenavy</w:t>
            </w:r>
            <w:proofErr w:type="spellEnd"/>
          </w:p>
          <w:p w14:paraId="5BEC37C9" w14:textId="77777777" w:rsidR="002B0F66" w:rsidRPr="006A3858" w:rsidRDefault="002B0F66" w:rsidP="002B0F66">
            <w:pPr>
              <w:spacing w:line="276" w:lineRule="auto"/>
              <w:rPr>
                <w:rFonts w:ascii="Arial" w:hAnsi="Arial" w:cs="Arial"/>
              </w:rPr>
            </w:pPr>
          </w:p>
        </w:tc>
        <w:tc>
          <w:tcPr>
            <w:tcW w:w="4110" w:type="dxa"/>
          </w:tcPr>
          <w:p w14:paraId="1024F2F6"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r w:rsidRPr="006A3858">
              <w:rPr>
                <w:rFonts w:ascii="Arial" w:hAnsi="Arial" w:cs="Arial"/>
              </w:rPr>
              <w:t xml:space="preserve"> Grange</w:t>
            </w:r>
          </w:p>
        </w:tc>
        <w:tc>
          <w:tcPr>
            <w:tcW w:w="2268" w:type="dxa"/>
          </w:tcPr>
          <w:p w14:paraId="74899225"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r w:rsidR="002B0F66" w:rsidRPr="006A3858" w14:paraId="389FBC24" w14:textId="77777777" w:rsidTr="006A3858">
        <w:tc>
          <w:tcPr>
            <w:tcW w:w="3545" w:type="dxa"/>
          </w:tcPr>
          <w:p w14:paraId="17AA8EB1"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Glenavy</w:t>
            </w:r>
            <w:proofErr w:type="spellEnd"/>
          </w:p>
          <w:p w14:paraId="0530E715" w14:textId="77777777" w:rsidR="002B0F66" w:rsidRPr="006A3858" w:rsidRDefault="002B0F66" w:rsidP="002B0F66">
            <w:pPr>
              <w:spacing w:line="276" w:lineRule="auto"/>
              <w:rPr>
                <w:rFonts w:ascii="Arial" w:hAnsi="Arial" w:cs="Arial"/>
              </w:rPr>
            </w:pPr>
          </w:p>
        </w:tc>
        <w:tc>
          <w:tcPr>
            <w:tcW w:w="4110" w:type="dxa"/>
          </w:tcPr>
          <w:p w14:paraId="401DCEBF"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Lyngrove</w:t>
            </w:r>
            <w:proofErr w:type="spellEnd"/>
            <w:r w:rsidRPr="006A3858">
              <w:rPr>
                <w:rFonts w:ascii="Arial" w:hAnsi="Arial" w:cs="Arial"/>
              </w:rPr>
              <w:t xml:space="preserve"> Hill</w:t>
            </w:r>
          </w:p>
        </w:tc>
        <w:tc>
          <w:tcPr>
            <w:tcW w:w="2268" w:type="dxa"/>
          </w:tcPr>
          <w:p w14:paraId="52913F1E"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r w:rsidR="002B0F66" w:rsidRPr="006A3858" w14:paraId="3CC1174E" w14:textId="77777777" w:rsidTr="006A3858">
        <w:tc>
          <w:tcPr>
            <w:tcW w:w="3545" w:type="dxa"/>
          </w:tcPr>
          <w:p w14:paraId="630172B7"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Lurganure</w:t>
            </w:r>
            <w:proofErr w:type="spellEnd"/>
          </w:p>
          <w:p w14:paraId="499AB4D1" w14:textId="77777777" w:rsidR="002B0F66" w:rsidRPr="006A3858" w:rsidRDefault="002B0F66" w:rsidP="002B0F66">
            <w:pPr>
              <w:spacing w:line="276" w:lineRule="auto"/>
              <w:rPr>
                <w:rFonts w:ascii="Arial" w:hAnsi="Arial" w:cs="Arial"/>
              </w:rPr>
            </w:pPr>
          </w:p>
        </w:tc>
        <w:tc>
          <w:tcPr>
            <w:tcW w:w="4110" w:type="dxa"/>
          </w:tcPr>
          <w:p w14:paraId="4F1783B3" w14:textId="77777777" w:rsidR="002B0F66" w:rsidRPr="006A3858" w:rsidRDefault="002B0F66" w:rsidP="002B0F66">
            <w:pPr>
              <w:spacing w:line="276" w:lineRule="auto"/>
              <w:rPr>
                <w:rFonts w:ascii="Arial" w:hAnsi="Arial" w:cs="Arial"/>
              </w:rPr>
            </w:pPr>
            <w:r w:rsidRPr="006A3858">
              <w:rPr>
                <w:rFonts w:ascii="Arial" w:hAnsi="Arial" w:cs="Arial"/>
              </w:rPr>
              <w:t>r/o Campbell’s Terrace</w:t>
            </w:r>
          </w:p>
        </w:tc>
        <w:tc>
          <w:tcPr>
            <w:tcW w:w="2268" w:type="dxa"/>
          </w:tcPr>
          <w:p w14:paraId="542458B2"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r>
      <w:tr w:rsidR="002B0F66" w:rsidRPr="006A3858" w14:paraId="19F27F09" w14:textId="77777777" w:rsidTr="006A3858">
        <w:tc>
          <w:tcPr>
            <w:tcW w:w="3545" w:type="dxa"/>
          </w:tcPr>
          <w:p w14:paraId="56A7E985"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Lurganville</w:t>
            </w:r>
            <w:proofErr w:type="spellEnd"/>
          </w:p>
          <w:p w14:paraId="02B67986" w14:textId="77777777" w:rsidR="002B0F66" w:rsidRPr="006A3858" w:rsidRDefault="002B0F66" w:rsidP="002B0F66">
            <w:pPr>
              <w:spacing w:line="276" w:lineRule="auto"/>
              <w:rPr>
                <w:rFonts w:ascii="Arial" w:hAnsi="Arial" w:cs="Arial"/>
              </w:rPr>
            </w:pPr>
          </w:p>
        </w:tc>
        <w:tc>
          <w:tcPr>
            <w:tcW w:w="4110" w:type="dxa"/>
          </w:tcPr>
          <w:p w14:paraId="2D60B3DE" w14:textId="77777777" w:rsidR="002B0F66" w:rsidRPr="006A3858" w:rsidRDefault="002B0F66" w:rsidP="002B0F66">
            <w:pPr>
              <w:spacing w:line="276" w:lineRule="auto"/>
              <w:rPr>
                <w:rFonts w:ascii="Arial" w:hAnsi="Arial" w:cs="Arial"/>
              </w:rPr>
            </w:pPr>
            <w:r w:rsidRPr="006A3858">
              <w:rPr>
                <w:rFonts w:ascii="Arial" w:hAnsi="Arial" w:cs="Arial"/>
              </w:rPr>
              <w:t xml:space="preserve">r/o </w:t>
            </w:r>
            <w:proofErr w:type="spellStart"/>
            <w:r w:rsidRPr="006A3858">
              <w:rPr>
                <w:rFonts w:ascii="Arial" w:hAnsi="Arial" w:cs="Arial"/>
              </w:rPr>
              <w:t>Laganview</w:t>
            </w:r>
            <w:proofErr w:type="spellEnd"/>
            <w:r w:rsidRPr="006A3858">
              <w:rPr>
                <w:rFonts w:ascii="Arial" w:hAnsi="Arial" w:cs="Arial"/>
              </w:rPr>
              <w:t xml:space="preserve"> Terrace</w:t>
            </w:r>
          </w:p>
        </w:tc>
        <w:tc>
          <w:tcPr>
            <w:tcW w:w="2268" w:type="dxa"/>
          </w:tcPr>
          <w:p w14:paraId="71E1093D"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West</w:t>
            </w:r>
          </w:p>
        </w:tc>
      </w:tr>
      <w:tr w:rsidR="002B0F66" w:rsidRPr="006A3858" w14:paraId="21EAF50E" w14:textId="77777777" w:rsidTr="006A3858">
        <w:tc>
          <w:tcPr>
            <w:tcW w:w="3545" w:type="dxa"/>
          </w:tcPr>
          <w:p w14:paraId="0700390A" w14:textId="77777777" w:rsidR="002B0F66" w:rsidRPr="006A3858" w:rsidRDefault="002B0F66" w:rsidP="002B0F66">
            <w:pPr>
              <w:spacing w:line="276" w:lineRule="auto"/>
              <w:rPr>
                <w:rFonts w:ascii="Arial" w:hAnsi="Arial" w:cs="Arial"/>
              </w:rPr>
            </w:pPr>
            <w:proofErr w:type="spellStart"/>
            <w:r w:rsidRPr="006A3858">
              <w:rPr>
                <w:rFonts w:ascii="Arial" w:hAnsi="Arial" w:cs="Arial"/>
              </w:rPr>
              <w:lastRenderedPageBreak/>
              <w:t>Maghaberry</w:t>
            </w:r>
            <w:proofErr w:type="spellEnd"/>
            <w:r w:rsidRPr="006A3858">
              <w:rPr>
                <w:rFonts w:ascii="Arial" w:hAnsi="Arial" w:cs="Arial"/>
              </w:rPr>
              <w:t xml:space="preserve"> </w:t>
            </w:r>
          </w:p>
          <w:p w14:paraId="2E98F406" w14:textId="77777777" w:rsidR="002B0F66" w:rsidRPr="006A3858" w:rsidRDefault="002B0F66" w:rsidP="002B0F66">
            <w:pPr>
              <w:spacing w:line="276" w:lineRule="auto"/>
              <w:rPr>
                <w:rFonts w:ascii="Arial" w:hAnsi="Arial" w:cs="Arial"/>
              </w:rPr>
            </w:pPr>
          </w:p>
        </w:tc>
        <w:tc>
          <w:tcPr>
            <w:tcW w:w="4110" w:type="dxa"/>
          </w:tcPr>
          <w:p w14:paraId="3CD65748"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Maghaberry</w:t>
            </w:r>
            <w:proofErr w:type="spellEnd"/>
            <w:r w:rsidRPr="006A3858">
              <w:rPr>
                <w:rFonts w:ascii="Arial" w:hAnsi="Arial" w:cs="Arial"/>
              </w:rPr>
              <w:t xml:space="preserve"> Community Centre</w:t>
            </w:r>
          </w:p>
        </w:tc>
        <w:tc>
          <w:tcPr>
            <w:tcW w:w="2268" w:type="dxa"/>
          </w:tcPr>
          <w:p w14:paraId="05DF3B7A"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r w:rsidR="002B0F66" w:rsidRPr="006A3858" w14:paraId="270F974B" w14:textId="77777777" w:rsidTr="006A3858">
        <w:tc>
          <w:tcPr>
            <w:tcW w:w="3545" w:type="dxa"/>
          </w:tcPr>
          <w:p w14:paraId="04DB225A" w14:textId="3F6285A9" w:rsidR="002B0F66" w:rsidRPr="006A3858" w:rsidRDefault="002B0F66" w:rsidP="002B0F66">
            <w:pPr>
              <w:spacing w:line="276" w:lineRule="auto"/>
              <w:rPr>
                <w:rFonts w:ascii="Arial" w:hAnsi="Arial" w:cs="Arial"/>
              </w:rPr>
            </w:pPr>
            <w:proofErr w:type="spellStart"/>
            <w:r w:rsidRPr="006A3858">
              <w:rPr>
                <w:rFonts w:ascii="Arial" w:hAnsi="Arial" w:cs="Arial"/>
              </w:rPr>
              <w:t>Maghaberry</w:t>
            </w:r>
            <w:proofErr w:type="spellEnd"/>
          </w:p>
        </w:tc>
        <w:tc>
          <w:tcPr>
            <w:tcW w:w="4110" w:type="dxa"/>
          </w:tcPr>
          <w:p w14:paraId="65C181C7"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Maghaberry</w:t>
            </w:r>
            <w:proofErr w:type="spellEnd"/>
            <w:r w:rsidRPr="006A3858">
              <w:rPr>
                <w:rFonts w:ascii="Arial" w:hAnsi="Arial" w:cs="Arial"/>
              </w:rPr>
              <w:t xml:space="preserve"> Village Green</w:t>
            </w:r>
          </w:p>
        </w:tc>
        <w:tc>
          <w:tcPr>
            <w:tcW w:w="2268" w:type="dxa"/>
          </w:tcPr>
          <w:p w14:paraId="4B9C9A24"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r w:rsidR="002B0F66" w:rsidRPr="006A3858" w14:paraId="72C07BFD" w14:textId="77777777" w:rsidTr="006A3858">
        <w:tc>
          <w:tcPr>
            <w:tcW w:w="3545" w:type="dxa"/>
          </w:tcPr>
          <w:p w14:paraId="1C2BEA38" w14:textId="77777777" w:rsidR="002B0F66" w:rsidRPr="006A3858" w:rsidRDefault="002B0F66" w:rsidP="002B0F66">
            <w:pPr>
              <w:spacing w:line="276" w:lineRule="auto"/>
              <w:rPr>
                <w:rFonts w:ascii="Arial" w:hAnsi="Arial" w:cs="Arial"/>
              </w:rPr>
            </w:pPr>
            <w:r w:rsidRPr="006A3858">
              <w:rPr>
                <w:rFonts w:ascii="Arial" w:hAnsi="Arial" w:cs="Arial"/>
              </w:rPr>
              <w:t>Milltown</w:t>
            </w:r>
          </w:p>
          <w:p w14:paraId="5BC5353E" w14:textId="77777777" w:rsidR="002B0F66" w:rsidRPr="006A3858" w:rsidRDefault="002B0F66" w:rsidP="002B0F66">
            <w:pPr>
              <w:spacing w:line="276" w:lineRule="auto"/>
              <w:rPr>
                <w:rFonts w:ascii="Arial" w:hAnsi="Arial" w:cs="Arial"/>
              </w:rPr>
            </w:pPr>
          </w:p>
        </w:tc>
        <w:tc>
          <w:tcPr>
            <w:tcW w:w="4110" w:type="dxa"/>
          </w:tcPr>
          <w:p w14:paraId="37986FA1" w14:textId="77777777" w:rsidR="002B0F66" w:rsidRPr="006A3858" w:rsidRDefault="002B0F66" w:rsidP="002B0F66">
            <w:pPr>
              <w:spacing w:line="276" w:lineRule="auto"/>
              <w:rPr>
                <w:rFonts w:ascii="Arial" w:hAnsi="Arial" w:cs="Arial"/>
              </w:rPr>
            </w:pPr>
            <w:r w:rsidRPr="006A3858">
              <w:rPr>
                <w:rFonts w:ascii="Arial" w:hAnsi="Arial" w:cs="Arial"/>
              </w:rPr>
              <w:t>Milltown Crescent</w:t>
            </w:r>
          </w:p>
        </w:tc>
        <w:tc>
          <w:tcPr>
            <w:tcW w:w="2268" w:type="dxa"/>
          </w:tcPr>
          <w:p w14:paraId="6DFF40BD" w14:textId="77777777" w:rsidR="002B0F66" w:rsidRPr="006A3858" w:rsidRDefault="002B0F66" w:rsidP="002B0F66">
            <w:pPr>
              <w:spacing w:line="276" w:lineRule="auto"/>
              <w:rPr>
                <w:rFonts w:ascii="Arial" w:hAnsi="Arial" w:cs="Arial"/>
              </w:rPr>
            </w:pPr>
            <w:r w:rsidRPr="006A3858">
              <w:rPr>
                <w:rFonts w:ascii="Arial" w:hAnsi="Arial" w:cs="Arial"/>
              </w:rPr>
              <w:t>Lisburn North</w:t>
            </w:r>
          </w:p>
        </w:tc>
      </w:tr>
      <w:tr w:rsidR="002B0F66" w:rsidRPr="006A3858" w14:paraId="19845398" w14:textId="77777777" w:rsidTr="006A3858">
        <w:tc>
          <w:tcPr>
            <w:tcW w:w="3545" w:type="dxa"/>
          </w:tcPr>
          <w:p w14:paraId="5D6199EF"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Moneyreagh</w:t>
            </w:r>
            <w:proofErr w:type="spellEnd"/>
          </w:p>
          <w:p w14:paraId="045B5DF0" w14:textId="77777777" w:rsidR="002B0F66" w:rsidRPr="006A3858" w:rsidRDefault="002B0F66" w:rsidP="002B0F66">
            <w:pPr>
              <w:spacing w:line="276" w:lineRule="auto"/>
              <w:rPr>
                <w:rFonts w:ascii="Arial" w:hAnsi="Arial" w:cs="Arial"/>
              </w:rPr>
            </w:pPr>
          </w:p>
        </w:tc>
        <w:tc>
          <w:tcPr>
            <w:tcW w:w="4110" w:type="dxa"/>
          </w:tcPr>
          <w:p w14:paraId="402F7A2F" w14:textId="77777777" w:rsidR="002B0F66" w:rsidRPr="006A3858" w:rsidRDefault="002B0F66" w:rsidP="002B0F66">
            <w:pPr>
              <w:spacing w:line="276" w:lineRule="auto"/>
              <w:rPr>
                <w:rFonts w:ascii="Arial" w:hAnsi="Arial" w:cs="Arial"/>
              </w:rPr>
            </w:pPr>
            <w:r w:rsidRPr="006A3858">
              <w:rPr>
                <w:rFonts w:ascii="Arial" w:hAnsi="Arial" w:cs="Arial"/>
              </w:rPr>
              <w:t>Church Road</w:t>
            </w:r>
          </w:p>
        </w:tc>
        <w:tc>
          <w:tcPr>
            <w:tcW w:w="2268" w:type="dxa"/>
          </w:tcPr>
          <w:p w14:paraId="786F272D" w14:textId="77777777" w:rsidR="002B0F66" w:rsidRPr="006A3858" w:rsidRDefault="002B0F66" w:rsidP="002B0F66">
            <w:pPr>
              <w:spacing w:line="276" w:lineRule="auto"/>
              <w:rPr>
                <w:rFonts w:ascii="Arial" w:hAnsi="Arial" w:cs="Arial"/>
              </w:rPr>
            </w:pPr>
            <w:r w:rsidRPr="006A3858">
              <w:rPr>
                <w:rFonts w:ascii="Arial" w:hAnsi="Arial" w:cs="Arial"/>
              </w:rPr>
              <w:t>Castlereagh East</w:t>
            </w:r>
          </w:p>
        </w:tc>
      </w:tr>
      <w:tr w:rsidR="002B0F66" w:rsidRPr="006A3858" w14:paraId="0C31EB87" w14:textId="77777777" w:rsidTr="006A3858">
        <w:tc>
          <w:tcPr>
            <w:tcW w:w="3545" w:type="dxa"/>
          </w:tcPr>
          <w:p w14:paraId="04879E40"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Ravernet</w:t>
            </w:r>
            <w:proofErr w:type="spellEnd"/>
          </w:p>
          <w:p w14:paraId="61CEC148" w14:textId="77777777" w:rsidR="002B0F66" w:rsidRPr="006A3858" w:rsidRDefault="002B0F66" w:rsidP="002B0F66">
            <w:pPr>
              <w:spacing w:line="276" w:lineRule="auto"/>
              <w:rPr>
                <w:rFonts w:ascii="Arial" w:hAnsi="Arial" w:cs="Arial"/>
              </w:rPr>
            </w:pPr>
          </w:p>
        </w:tc>
        <w:tc>
          <w:tcPr>
            <w:tcW w:w="4110" w:type="dxa"/>
          </w:tcPr>
          <w:p w14:paraId="53D9E4A9"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Ravernet</w:t>
            </w:r>
            <w:proofErr w:type="spellEnd"/>
            <w:r w:rsidRPr="006A3858">
              <w:rPr>
                <w:rFonts w:ascii="Arial" w:hAnsi="Arial" w:cs="Arial"/>
              </w:rPr>
              <w:t xml:space="preserve"> Gardens</w:t>
            </w:r>
          </w:p>
        </w:tc>
        <w:tc>
          <w:tcPr>
            <w:tcW w:w="2268" w:type="dxa"/>
          </w:tcPr>
          <w:p w14:paraId="69260ABF"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Downshire</w:t>
            </w:r>
            <w:proofErr w:type="spellEnd"/>
            <w:r w:rsidRPr="006A3858">
              <w:rPr>
                <w:rFonts w:ascii="Arial" w:hAnsi="Arial" w:cs="Arial"/>
              </w:rPr>
              <w:t xml:space="preserve"> East</w:t>
            </w:r>
          </w:p>
        </w:tc>
      </w:tr>
      <w:tr w:rsidR="002B0F66" w:rsidRPr="006A3858" w14:paraId="291FBF99" w14:textId="77777777" w:rsidTr="006A3858">
        <w:tc>
          <w:tcPr>
            <w:tcW w:w="3545" w:type="dxa"/>
          </w:tcPr>
          <w:p w14:paraId="72254C8B" w14:textId="77777777" w:rsidR="002B0F66" w:rsidRPr="006A3858" w:rsidRDefault="002B0F66" w:rsidP="002B0F66">
            <w:pPr>
              <w:spacing w:line="276" w:lineRule="auto"/>
              <w:rPr>
                <w:rFonts w:ascii="Arial" w:hAnsi="Arial" w:cs="Arial"/>
              </w:rPr>
            </w:pPr>
            <w:r w:rsidRPr="006A3858">
              <w:rPr>
                <w:rFonts w:ascii="Arial" w:hAnsi="Arial" w:cs="Arial"/>
              </w:rPr>
              <w:t>Ryan Park</w:t>
            </w:r>
          </w:p>
          <w:p w14:paraId="1BF65AAC" w14:textId="77777777" w:rsidR="002B0F66" w:rsidRPr="006A3858" w:rsidRDefault="002B0F66" w:rsidP="002B0F66">
            <w:pPr>
              <w:spacing w:line="276" w:lineRule="auto"/>
              <w:rPr>
                <w:rFonts w:ascii="Arial" w:hAnsi="Arial" w:cs="Arial"/>
              </w:rPr>
            </w:pPr>
          </w:p>
        </w:tc>
        <w:tc>
          <w:tcPr>
            <w:tcW w:w="4110" w:type="dxa"/>
          </w:tcPr>
          <w:p w14:paraId="55013ACC" w14:textId="77777777" w:rsidR="002B0F66" w:rsidRPr="006A3858" w:rsidRDefault="002B0F66" w:rsidP="002B0F66">
            <w:pPr>
              <w:spacing w:line="276" w:lineRule="auto"/>
              <w:rPr>
                <w:rFonts w:ascii="Arial" w:hAnsi="Arial" w:cs="Arial"/>
              </w:rPr>
            </w:pPr>
            <w:r w:rsidRPr="006A3858">
              <w:rPr>
                <w:rFonts w:ascii="Arial" w:hAnsi="Arial" w:cs="Arial"/>
              </w:rPr>
              <w:t>r/o 2-36 Ryan Park</w:t>
            </w:r>
          </w:p>
        </w:tc>
        <w:tc>
          <w:tcPr>
            <w:tcW w:w="2268" w:type="dxa"/>
          </w:tcPr>
          <w:p w14:paraId="2B39746F" w14:textId="77777777" w:rsidR="002B0F66" w:rsidRPr="006A3858" w:rsidRDefault="002B0F66" w:rsidP="002B0F66">
            <w:pPr>
              <w:spacing w:line="276" w:lineRule="auto"/>
              <w:rPr>
                <w:rFonts w:ascii="Arial" w:hAnsi="Arial" w:cs="Arial"/>
              </w:rPr>
            </w:pPr>
            <w:r w:rsidRPr="006A3858">
              <w:rPr>
                <w:rFonts w:ascii="Arial" w:hAnsi="Arial" w:cs="Arial"/>
              </w:rPr>
              <w:t>Castlereagh East</w:t>
            </w:r>
          </w:p>
        </w:tc>
      </w:tr>
      <w:tr w:rsidR="002B0F66" w:rsidRPr="006A3858" w14:paraId="3B2D1521" w14:textId="77777777" w:rsidTr="006A3858">
        <w:tc>
          <w:tcPr>
            <w:tcW w:w="3545" w:type="dxa"/>
          </w:tcPr>
          <w:p w14:paraId="42060F39"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Stoneyford</w:t>
            </w:r>
            <w:proofErr w:type="spellEnd"/>
          </w:p>
          <w:p w14:paraId="7D82D1D9" w14:textId="77777777" w:rsidR="002B0F66" w:rsidRPr="006A3858" w:rsidRDefault="002B0F66" w:rsidP="002B0F66">
            <w:pPr>
              <w:spacing w:line="276" w:lineRule="auto"/>
              <w:rPr>
                <w:rFonts w:ascii="Arial" w:hAnsi="Arial" w:cs="Arial"/>
              </w:rPr>
            </w:pPr>
          </w:p>
        </w:tc>
        <w:tc>
          <w:tcPr>
            <w:tcW w:w="4110" w:type="dxa"/>
          </w:tcPr>
          <w:p w14:paraId="1EB9715D"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Stoneyford</w:t>
            </w:r>
            <w:proofErr w:type="spellEnd"/>
            <w:r w:rsidRPr="006A3858">
              <w:rPr>
                <w:rFonts w:ascii="Arial" w:hAnsi="Arial" w:cs="Arial"/>
              </w:rPr>
              <w:t xml:space="preserve"> Road</w:t>
            </w:r>
          </w:p>
        </w:tc>
        <w:tc>
          <w:tcPr>
            <w:tcW w:w="2268" w:type="dxa"/>
          </w:tcPr>
          <w:p w14:paraId="4B3EB641" w14:textId="77777777" w:rsidR="002B0F66" w:rsidRPr="006A3858" w:rsidRDefault="002B0F66" w:rsidP="002B0F66">
            <w:pPr>
              <w:spacing w:line="276" w:lineRule="auto"/>
              <w:rPr>
                <w:rFonts w:ascii="Arial" w:hAnsi="Arial" w:cs="Arial"/>
              </w:rPr>
            </w:pPr>
            <w:proofErr w:type="spellStart"/>
            <w:r w:rsidRPr="006A3858">
              <w:rPr>
                <w:rFonts w:ascii="Arial" w:hAnsi="Arial" w:cs="Arial"/>
              </w:rPr>
              <w:t>Killultagh</w:t>
            </w:r>
            <w:proofErr w:type="spellEnd"/>
          </w:p>
        </w:tc>
      </w:tr>
    </w:tbl>
    <w:p w14:paraId="3C4C6AD1" w14:textId="77777777" w:rsidR="002B0F66" w:rsidRDefault="002B0F66" w:rsidP="002B0F66">
      <w:pPr>
        <w:spacing w:line="276" w:lineRule="auto"/>
        <w:rPr>
          <w:rFonts w:cs="Arial"/>
          <w:b/>
        </w:rPr>
      </w:pPr>
    </w:p>
    <w:p w14:paraId="2E709E77" w14:textId="7A51DA5C" w:rsidR="002B0F66" w:rsidRDefault="002B0F66">
      <w:pPr>
        <w:spacing w:after="200" w:line="276" w:lineRule="auto"/>
        <w:rPr>
          <w:rFonts w:cs="Arial"/>
          <w:b/>
        </w:rPr>
      </w:pPr>
      <w:r>
        <w:rPr>
          <w:rFonts w:cs="Arial"/>
          <w:b/>
        </w:rPr>
        <w:br w:type="page"/>
      </w:r>
    </w:p>
    <w:p w14:paraId="5A49B208" w14:textId="3D73E2EB" w:rsidR="002B0F66" w:rsidRPr="002B0F66" w:rsidRDefault="002B0F66" w:rsidP="00444BCF">
      <w:pPr>
        <w:pStyle w:val="ListParagraph"/>
        <w:spacing w:line="360" w:lineRule="auto"/>
        <w:ind w:left="-284"/>
        <w:rPr>
          <w:rFonts w:ascii="Arial" w:hAnsi="Arial" w:cs="Arial"/>
          <w:b/>
          <w:sz w:val="24"/>
          <w:szCs w:val="24"/>
        </w:rPr>
      </w:pPr>
      <w:r w:rsidRPr="002B0F66">
        <w:rPr>
          <w:rFonts w:ascii="Arial" w:hAnsi="Arial" w:cs="Arial"/>
          <w:b/>
          <w:sz w:val="24"/>
          <w:szCs w:val="24"/>
        </w:rPr>
        <w:lastRenderedPageBreak/>
        <w:t>Appendix 4</w:t>
      </w:r>
    </w:p>
    <w:p w14:paraId="583FBCBD" w14:textId="3287CBC4" w:rsidR="002B0F66" w:rsidRDefault="002B0F66" w:rsidP="002B0F66">
      <w:pPr>
        <w:pStyle w:val="ListParagraph"/>
        <w:spacing w:line="360" w:lineRule="auto"/>
        <w:ind w:left="-284"/>
        <w:rPr>
          <w:rFonts w:ascii="Arial" w:hAnsi="Arial" w:cs="Arial"/>
          <w:b/>
          <w:sz w:val="24"/>
          <w:szCs w:val="24"/>
        </w:rPr>
      </w:pPr>
      <w:r>
        <w:rPr>
          <w:rFonts w:ascii="Arial" w:hAnsi="Arial" w:cs="Arial"/>
          <w:b/>
          <w:sz w:val="24"/>
          <w:szCs w:val="24"/>
        </w:rPr>
        <w:t xml:space="preserve">Council-Owned </w:t>
      </w:r>
      <w:r w:rsidRPr="003B4DB9">
        <w:rPr>
          <w:rFonts w:ascii="Arial" w:hAnsi="Arial" w:cs="Arial"/>
          <w:b/>
          <w:sz w:val="24"/>
          <w:szCs w:val="24"/>
        </w:rPr>
        <w:t>Indoor Sports Facilities</w:t>
      </w:r>
    </w:p>
    <w:p w14:paraId="1EA0F68C" w14:textId="77777777" w:rsidR="002B0F66" w:rsidRPr="003B4DB9" w:rsidRDefault="002B0F66" w:rsidP="002B0F66">
      <w:pPr>
        <w:pStyle w:val="ListParagraph"/>
        <w:spacing w:line="360" w:lineRule="auto"/>
        <w:ind w:left="-284"/>
        <w:rPr>
          <w:rFonts w:ascii="Arial" w:hAnsi="Arial" w:cs="Arial"/>
          <w:b/>
          <w:sz w:val="24"/>
          <w:szCs w:val="24"/>
        </w:rPr>
      </w:pPr>
    </w:p>
    <w:tbl>
      <w:tblPr>
        <w:tblStyle w:val="TableGrid"/>
        <w:tblW w:w="9640" w:type="dxa"/>
        <w:tblInd w:w="-289" w:type="dxa"/>
        <w:tblLook w:val="04A0" w:firstRow="1" w:lastRow="0" w:firstColumn="1" w:lastColumn="0" w:noHBand="0" w:noVBand="1"/>
      </w:tblPr>
      <w:tblGrid>
        <w:gridCol w:w="2552"/>
        <w:gridCol w:w="3067"/>
        <w:gridCol w:w="4021"/>
      </w:tblGrid>
      <w:tr w:rsidR="002B0F66" w14:paraId="0082A728" w14:textId="77777777" w:rsidTr="002B0F66">
        <w:tc>
          <w:tcPr>
            <w:tcW w:w="2552" w:type="dxa"/>
            <w:shd w:val="clear" w:color="auto" w:fill="C6D9F1" w:themeFill="text2" w:themeFillTint="33"/>
          </w:tcPr>
          <w:p w14:paraId="203884B7" w14:textId="77777777" w:rsidR="002B0F66" w:rsidRPr="008947D4" w:rsidRDefault="002B0F66" w:rsidP="002B0F66">
            <w:pPr>
              <w:pStyle w:val="ListParagraph"/>
              <w:spacing w:line="360" w:lineRule="auto"/>
              <w:ind w:left="0"/>
              <w:rPr>
                <w:rFonts w:ascii="Arial" w:hAnsi="Arial" w:cs="Arial"/>
                <w:b/>
                <w:sz w:val="24"/>
                <w:szCs w:val="24"/>
              </w:rPr>
            </w:pPr>
            <w:r w:rsidRPr="008947D4">
              <w:rPr>
                <w:rFonts w:ascii="Arial" w:hAnsi="Arial" w:cs="Arial"/>
                <w:b/>
                <w:sz w:val="24"/>
                <w:szCs w:val="24"/>
              </w:rPr>
              <w:t>Facility</w:t>
            </w:r>
          </w:p>
        </w:tc>
        <w:tc>
          <w:tcPr>
            <w:tcW w:w="3067" w:type="dxa"/>
            <w:shd w:val="clear" w:color="auto" w:fill="C6D9F1" w:themeFill="text2" w:themeFillTint="33"/>
          </w:tcPr>
          <w:p w14:paraId="33482318" w14:textId="77777777" w:rsidR="002B0F66" w:rsidRPr="008947D4" w:rsidRDefault="002B0F66" w:rsidP="002B0F66">
            <w:pPr>
              <w:pStyle w:val="ListParagraph"/>
              <w:spacing w:line="360" w:lineRule="auto"/>
              <w:ind w:left="0"/>
              <w:rPr>
                <w:rFonts w:ascii="Arial" w:hAnsi="Arial" w:cs="Arial"/>
                <w:b/>
                <w:sz w:val="24"/>
                <w:szCs w:val="24"/>
              </w:rPr>
            </w:pPr>
            <w:r w:rsidRPr="008947D4">
              <w:rPr>
                <w:rFonts w:ascii="Arial" w:hAnsi="Arial" w:cs="Arial"/>
                <w:b/>
                <w:sz w:val="24"/>
                <w:szCs w:val="24"/>
              </w:rPr>
              <w:t>Address</w:t>
            </w:r>
          </w:p>
        </w:tc>
        <w:tc>
          <w:tcPr>
            <w:tcW w:w="4021" w:type="dxa"/>
            <w:shd w:val="clear" w:color="auto" w:fill="C6D9F1" w:themeFill="text2" w:themeFillTint="33"/>
          </w:tcPr>
          <w:p w14:paraId="7177158D" w14:textId="77777777" w:rsidR="002B0F66" w:rsidRPr="008947D4" w:rsidRDefault="002B0F66" w:rsidP="002B0F66">
            <w:pPr>
              <w:pStyle w:val="ListParagraph"/>
              <w:spacing w:line="360" w:lineRule="auto"/>
              <w:ind w:left="0"/>
              <w:rPr>
                <w:rFonts w:ascii="Arial" w:hAnsi="Arial" w:cs="Arial"/>
                <w:b/>
                <w:sz w:val="24"/>
                <w:szCs w:val="24"/>
              </w:rPr>
            </w:pPr>
            <w:r w:rsidRPr="008947D4">
              <w:rPr>
                <w:rFonts w:ascii="Arial" w:hAnsi="Arial" w:cs="Arial"/>
                <w:b/>
                <w:sz w:val="24"/>
                <w:szCs w:val="24"/>
              </w:rPr>
              <w:t>Description</w:t>
            </w:r>
          </w:p>
        </w:tc>
      </w:tr>
      <w:tr w:rsidR="002B0F66" w14:paraId="7BC236B8" w14:textId="77777777" w:rsidTr="002B0F66">
        <w:tc>
          <w:tcPr>
            <w:tcW w:w="2552" w:type="dxa"/>
          </w:tcPr>
          <w:p w14:paraId="2F53506C" w14:textId="77777777" w:rsidR="002B0F66" w:rsidRDefault="002B0F66" w:rsidP="002B0F66">
            <w:pPr>
              <w:pStyle w:val="ListParagraph"/>
              <w:spacing w:line="360" w:lineRule="auto"/>
              <w:ind w:left="0"/>
              <w:rPr>
                <w:rFonts w:ascii="Arial" w:hAnsi="Arial" w:cs="Arial"/>
                <w:sz w:val="24"/>
                <w:szCs w:val="24"/>
              </w:rPr>
            </w:pPr>
            <w:proofErr w:type="spellStart"/>
            <w:r>
              <w:rPr>
                <w:rFonts w:ascii="Arial" w:hAnsi="Arial" w:cs="Arial"/>
                <w:sz w:val="24"/>
                <w:szCs w:val="24"/>
              </w:rPr>
              <w:t>Dundonald</w:t>
            </w:r>
            <w:proofErr w:type="spellEnd"/>
            <w:r>
              <w:rPr>
                <w:rFonts w:ascii="Arial" w:hAnsi="Arial" w:cs="Arial"/>
                <w:sz w:val="24"/>
                <w:szCs w:val="24"/>
              </w:rPr>
              <w:t xml:space="preserve"> Ice Bowl</w:t>
            </w:r>
          </w:p>
        </w:tc>
        <w:tc>
          <w:tcPr>
            <w:tcW w:w="3067" w:type="dxa"/>
          </w:tcPr>
          <w:p w14:paraId="2A40FD21"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 xml:space="preserve">Old </w:t>
            </w:r>
            <w:proofErr w:type="spellStart"/>
            <w:r>
              <w:rPr>
                <w:rFonts w:ascii="Arial" w:hAnsi="Arial" w:cs="Arial"/>
                <w:sz w:val="24"/>
                <w:szCs w:val="24"/>
              </w:rPr>
              <w:t>Dundonald</w:t>
            </w:r>
            <w:proofErr w:type="spellEnd"/>
            <w:r>
              <w:rPr>
                <w:rFonts w:ascii="Arial" w:hAnsi="Arial" w:cs="Arial"/>
                <w:sz w:val="24"/>
                <w:szCs w:val="24"/>
              </w:rPr>
              <w:t xml:space="preserve"> Road, </w:t>
            </w:r>
            <w:proofErr w:type="spellStart"/>
            <w:r>
              <w:rPr>
                <w:rFonts w:ascii="Arial" w:hAnsi="Arial" w:cs="Arial"/>
                <w:sz w:val="24"/>
                <w:szCs w:val="24"/>
              </w:rPr>
              <w:t>Dundonald</w:t>
            </w:r>
            <w:proofErr w:type="spellEnd"/>
          </w:p>
        </w:tc>
        <w:tc>
          <w:tcPr>
            <w:tcW w:w="4021" w:type="dxa"/>
          </w:tcPr>
          <w:p w14:paraId="1A3B9B51"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Facilities include Ice rink, 10 pin bowling, soft play</w:t>
            </w:r>
          </w:p>
        </w:tc>
      </w:tr>
      <w:tr w:rsidR="002B0F66" w14:paraId="14EBAE77" w14:textId="77777777" w:rsidTr="002B0F66">
        <w:tc>
          <w:tcPr>
            <w:tcW w:w="2552" w:type="dxa"/>
          </w:tcPr>
          <w:p w14:paraId="64BA338E"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Lough Moss Recreation Centre</w:t>
            </w:r>
          </w:p>
        </w:tc>
        <w:tc>
          <w:tcPr>
            <w:tcW w:w="3067" w:type="dxa"/>
          </w:tcPr>
          <w:p w14:paraId="5658B6CF"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Hillsborough Road, Carryduff</w:t>
            </w:r>
          </w:p>
        </w:tc>
        <w:tc>
          <w:tcPr>
            <w:tcW w:w="4021" w:type="dxa"/>
          </w:tcPr>
          <w:p w14:paraId="246A1671"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Facilities include sports hall, squash courts &amp; gym</w:t>
            </w:r>
          </w:p>
        </w:tc>
      </w:tr>
      <w:tr w:rsidR="002B0F66" w14:paraId="4F85288C" w14:textId="77777777" w:rsidTr="002B0F66">
        <w:tc>
          <w:tcPr>
            <w:tcW w:w="2552" w:type="dxa"/>
          </w:tcPr>
          <w:p w14:paraId="3090D4A9"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 xml:space="preserve">Lagan Valley </w:t>
            </w:r>
            <w:proofErr w:type="spellStart"/>
            <w:r>
              <w:rPr>
                <w:rFonts w:ascii="Arial" w:hAnsi="Arial" w:cs="Arial"/>
                <w:sz w:val="24"/>
                <w:szCs w:val="24"/>
              </w:rPr>
              <w:t>LeisurePlex</w:t>
            </w:r>
            <w:proofErr w:type="spellEnd"/>
          </w:p>
        </w:tc>
        <w:tc>
          <w:tcPr>
            <w:tcW w:w="3067" w:type="dxa"/>
          </w:tcPr>
          <w:p w14:paraId="3F3B3189"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Warren Park, Lisburn</w:t>
            </w:r>
          </w:p>
        </w:tc>
        <w:tc>
          <w:tcPr>
            <w:tcW w:w="4021" w:type="dxa"/>
          </w:tcPr>
          <w:p w14:paraId="5CE81BF3"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Facilities include swimming pools, gym, sports halls, outdoor pitches</w:t>
            </w:r>
          </w:p>
        </w:tc>
      </w:tr>
      <w:tr w:rsidR="002B0F66" w14:paraId="411A97B9" w14:textId="77777777" w:rsidTr="002B0F66">
        <w:tc>
          <w:tcPr>
            <w:tcW w:w="2552" w:type="dxa"/>
          </w:tcPr>
          <w:p w14:paraId="42715295"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Grove Recreation Centre</w:t>
            </w:r>
          </w:p>
        </w:tc>
        <w:tc>
          <w:tcPr>
            <w:tcW w:w="3067" w:type="dxa"/>
          </w:tcPr>
          <w:p w14:paraId="107A0229" w14:textId="77777777" w:rsidR="002B0F66" w:rsidRDefault="002B0F66" w:rsidP="002B0F66">
            <w:pPr>
              <w:pStyle w:val="ListParagraph"/>
              <w:spacing w:line="360" w:lineRule="auto"/>
              <w:ind w:left="0"/>
              <w:rPr>
                <w:rFonts w:ascii="Arial" w:hAnsi="Arial" w:cs="Arial"/>
                <w:sz w:val="24"/>
                <w:szCs w:val="24"/>
              </w:rPr>
            </w:pPr>
            <w:proofErr w:type="spellStart"/>
            <w:r>
              <w:rPr>
                <w:rFonts w:ascii="Arial" w:hAnsi="Arial" w:cs="Arial"/>
                <w:sz w:val="24"/>
                <w:szCs w:val="24"/>
              </w:rPr>
              <w:t>Ballinderry</w:t>
            </w:r>
            <w:proofErr w:type="spellEnd"/>
            <w:r>
              <w:rPr>
                <w:rFonts w:ascii="Arial" w:hAnsi="Arial" w:cs="Arial"/>
                <w:sz w:val="24"/>
                <w:szCs w:val="24"/>
              </w:rPr>
              <w:t xml:space="preserve"> Park, </w:t>
            </w:r>
            <w:proofErr w:type="spellStart"/>
            <w:r>
              <w:rPr>
                <w:rFonts w:ascii="Arial" w:hAnsi="Arial" w:cs="Arial"/>
                <w:sz w:val="24"/>
                <w:szCs w:val="24"/>
              </w:rPr>
              <w:t>Knockmore</w:t>
            </w:r>
            <w:proofErr w:type="spellEnd"/>
          </w:p>
        </w:tc>
        <w:tc>
          <w:tcPr>
            <w:tcW w:w="4021" w:type="dxa"/>
          </w:tcPr>
          <w:p w14:paraId="33B1A52E"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Facilities include multi-purpose sports hall &amp; fitness suite</w:t>
            </w:r>
          </w:p>
        </w:tc>
      </w:tr>
      <w:tr w:rsidR="002B0F66" w14:paraId="3813D479" w14:textId="77777777" w:rsidTr="002B0F66">
        <w:tc>
          <w:tcPr>
            <w:tcW w:w="2552" w:type="dxa"/>
          </w:tcPr>
          <w:p w14:paraId="343B6F05" w14:textId="77777777" w:rsidR="002B0F66" w:rsidRDefault="002B0F66" w:rsidP="002B0F66">
            <w:pPr>
              <w:pStyle w:val="ListParagraph"/>
              <w:spacing w:line="360" w:lineRule="auto"/>
              <w:ind w:left="0"/>
              <w:rPr>
                <w:rFonts w:ascii="Arial" w:hAnsi="Arial" w:cs="Arial"/>
                <w:sz w:val="24"/>
                <w:szCs w:val="24"/>
              </w:rPr>
            </w:pPr>
            <w:proofErr w:type="spellStart"/>
            <w:r>
              <w:rPr>
                <w:rFonts w:ascii="Arial" w:hAnsi="Arial" w:cs="Arial"/>
                <w:sz w:val="24"/>
                <w:szCs w:val="24"/>
              </w:rPr>
              <w:t>Kilmakee</w:t>
            </w:r>
            <w:proofErr w:type="spellEnd"/>
            <w:r>
              <w:rPr>
                <w:rFonts w:ascii="Arial" w:hAnsi="Arial" w:cs="Arial"/>
                <w:sz w:val="24"/>
                <w:szCs w:val="24"/>
              </w:rPr>
              <w:t xml:space="preserve"> Recreation Centre</w:t>
            </w:r>
          </w:p>
        </w:tc>
        <w:tc>
          <w:tcPr>
            <w:tcW w:w="3067" w:type="dxa"/>
          </w:tcPr>
          <w:p w14:paraId="671EF259"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Seymour Hill</w:t>
            </w:r>
          </w:p>
        </w:tc>
        <w:tc>
          <w:tcPr>
            <w:tcW w:w="4021" w:type="dxa"/>
          </w:tcPr>
          <w:p w14:paraId="294430E0"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Facilities include multi-purpose sports hall &amp; fitness suite</w:t>
            </w:r>
          </w:p>
        </w:tc>
      </w:tr>
      <w:tr w:rsidR="002B0F66" w14:paraId="3B949043" w14:textId="77777777" w:rsidTr="002B0F66">
        <w:tc>
          <w:tcPr>
            <w:tcW w:w="2552" w:type="dxa"/>
          </w:tcPr>
          <w:p w14:paraId="6BCAEA4A"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Glenmore Recreation Centre</w:t>
            </w:r>
          </w:p>
        </w:tc>
        <w:tc>
          <w:tcPr>
            <w:tcW w:w="3067" w:type="dxa"/>
          </w:tcPr>
          <w:p w14:paraId="628B0BE5"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Glenmore Park, Hilden</w:t>
            </w:r>
          </w:p>
        </w:tc>
        <w:tc>
          <w:tcPr>
            <w:tcW w:w="4021" w:type="dxa"/>
          </w:tcPr>
          <w:p w14:paraId="0B544981" w14:textId="77777777" w:rsidR="002B0F66" w:rsidRDefault="002B0F66" w:rsidP="002B0F66">
            <w:pPr>
              <w:pStyle w:val="ListParagraph"/>
              <w:spacing w:line="360" w:lineRule="auto"/>
              <w:ind w:left="0"/>
              <w:rPr>
                <w:rFonts w:ascii="Arial" w:hAnsi="Arial" w:cs="Arial"/>
                <w:sz w:val="24"/>
                <w:szCs w:val="24"/>
              </w:rPr>
            </w:pPr>
            <w:r>
              <w:rPr>
                <w:rFonts w:ascii="Arial" w:hAnsi="Arial" w:cs="Arial"/>
                <w:sz w:val="24"/>
                <w:szCs w:val="24"/>
              </w:rPr>
              <w:t>Facilities include sports hall, squash courts &amp; a canoe club</w:t>
            </w:r>
          </w:p>
        </w:tc>
      </w:tr>
    </w:tbl>
    <w:p w14:paraId="04AF7B1A" w14:textId="77777777" w:rsidR="00A06426" w:rsidRDefault="00A06426" w:rsidP="002B0F66">
      <w:pPr>
        <w:spacing w:after="200"/>
        <w:rPr>
          <w:rFonts w:ascii="Arial" w:hAnsi="Arial" w:cs="Arial"/>
          <w:b/>
          <w:sz w:val="24"/>
          <w:szCs w:val="24"/>
        </w:rPr>
      </w:pPr>
    </w:p>
    <w:p w14:paraId="317C0410" w14:textId="77777777" w:rsidR="00A06426" w:rsidRDefault="00A06426" w:rsidP="00375176">
      <w:pPr>
        <w:spacing w:after="200"/>
        <w:rPr>
          <w:rFonts w:ascii="Arial" w:hAnsi="Arial" w:cs="Arial"/>
          <w:b/>
          <w:sz w:val="24"/>
          <w:szCs w:val="24"/>
        </w:rPr>
      </w:pPr>
    </w:p>
    <w:p w14:paraId="7DB4A290" w14:textId="77777777" w:rsidR="00A06426" w:rsidRDefault="00A06426" w:rsidP="00375176">
      <w:pPr>
        <w:spacing w:after="200"/>
        <w:rPr>
          <w:rFonts w:ascii="Arial" w:hAnsi="Arial" w:cs="Arial"/>
          <w:b/>
          <w:sz w:val="24"/>
          <w:szCs w:val="24"/>
        </w:rPr>
      </w:pPr>
    </w:p>
    <w:p w14:paraId="201F1242" w14:textId="77777777" w:rsidR="002B0F66" w:rsidRDefault="002B0F66" w:rsidP="00375176">
      <w:pPr>
        <w:spacing w:after="200"/>
        <w:rPr>
          <w:rFonts w:ascii="Arial" w:hAnsi="Arial" w:cs="Arial"/>
          <w:b/>
          <w:sz w:val="24"/>
          <w:szCs w:val="24"/>
        </w:rPr>
      </w:pPr>
    </w:p>
    <w:p w14:paraId="630C26B2" w14:textId="77777777" w:rsidR="002B0F66" w:rsidRDefault="002B0F66" w:rsidP="00375176">
      <w:pPr>
        <w:spacing w:after="200"/>
        <w:rPr>
          <w:rFonts w:ascii="Arial" w:hAnsi="Arial" w:cs="Arial"/>
          <w:b/>
          <w:sz w:val="24"/>
          <w:szCs w:val="24"/>
        </w:rPr>
      </w:pPr>
    </w:p>
    <w:p w14:paraId="643567C2" w14:textId="77777777" w:rsidR="002B0F66" w:rsidRDefault="002B0F66" w:rsidP="00375176">
      <w:pPr>
        <w:spacing w:after="200"/>
        <w:rPr>
          <w:rFonts w:ascii="Arial" w:hAnsi="Arial" w:cs="Arial"/>
          <w:b/>
          <w:sz w:val="24"/>
          <w:szCs w:val="24"/>
        </w:rPr>
      </w:pPr>
    </w:p>
    <w:p w14:paraId="6FDA694C" w14:textId="77777777" w:rsidR="002B0F66" w:rsidRDefault="002B0F66" w:rsidP="00375176">
      <w:pPr>
        <w:spacing w:after="200"/>
        <w:rPr>
          <w:rFonts w:ascii="Arial" w:hAnsi="Arial" w:cs="Arial"/>
          <w:b/>
          <w:sz w:val="24"/>
          <w:szCs w:val="24"/>
        </w:rPr>
      </w:pPr>
    </w:p>
    <w:p w14:paraId="29067110" w14:textId="77777777" w:rsidR="002B0F66" w:rsidRDefault="002B0F66" w:rsidP="00375176">
      <w:pPr>
        <w:spacing w:after="200"/>
        <w:rPr>
          <w:rFonts w:ascii="Arial" w:hAnsi="Arial" w:cs="Arial"/>
          <w:b/>
          <w:sz w:val="24"/>
          <w:szCs w:val="24"/>
        </w:rPr>
      </w:pPr>
    </w:p>
    <w:p w14:paraId="772C2E61" w14:textId="77777777" w:rsidR="002B0F66" w:rsidRDefault="002B0F66" w:rsidP="00375176">
      <w:pPr>
        <w:spacing w:after="200"/>
        <w:rPr>
          <w:rFonts w:ascii="Arial" w:hAnsi="Arial" w:cs="Arial"/>
          <w:b/>
          <w:sz w:val="24"/>
          <w:szCs w:val="24"/>
        </w:rPr>
      </w:pPr>
    </w:p>
    <w:p w14:paraId="74FC2896" w14:textId="77777777" w:rsidR="002B0F66" w:rsidRDefault="002B0F66" w:rsidP="00375176">
      <w:pPr>
        <w:spacing w:after="200"/>
        <w:rPr>
          <w:rFonts w:ascii="Arial" w:hAnsi="Arial" w:cs="Arial"/>
          <w:b/>
          <w:sz w:val="24"/>
          <w:szCs w:val="24"/>
        </w:rPr>
      </w:pPr>
    </w:p>
    <w:p w14:paraId="08ADEB52" w14:textId="77777777" w:rsidR="002B0F66" w:rsidRDefault="002B0F66" w:rsidP="00375176">
      <w:pPr>
        <w:spacing w:after="200"/>
        <w:rPr>
          <w:rFonts w:ascii="Arial" w:hAnsi="Arial" w:cs="Arial"/>
          <w:b/>
          <w:sz w:val="24"/>
          <w:szCs w:val="24"/>
        </w:rPr>
      </w:pPr>
    </w:p>
    <w:p w14:paraId="132960C3" w14:textId="77777777" w:rsidR="002B0F66" w:rsidRDefault="002B0F66" w:rsidP="00375176">
      <w:pPr>
        <w:spacing w:after="200"/>
        <w:rPr>
          <w:rFonts w:ascii="Arial" w:hAnsi="Arial" w:cs="Arial"/>
          <w:b/>
          <w:sz w:val="24"/>
          <w:szCs w:val="24"/>
        </w:rPr>
      </w:pPr>
    </w:p>
    <w:p w14:paraId="7FAD8535" w14:textId="77777777" w:rsidR="002B0F66" w:rsidRDefault="002B0F66" w:rsidP="00375176">
      <w:pPr>
        <w:spacing w:after="200"/>
        <w:rPr>
          <w:rFonts w:ascii="Arial" w:hAnsi="Arial" w:cs="Arial"/>
          <w:b/>
          <w:sz w:val="24"/>
          <w:szCs w:val="24"/>
        </w:rPr>
      </w:pPr>
    </w:p>
    <w:p w14:paraId="3EDC308C" w14:textId="77777777" w:rsidR="002B0F66" w:rsidRDefault="002B0F66" w:rsidP="00375176">
      <w:pPr>
        <w:spacing w:after="200"/>
        <w:rPr>
          <w:rFonts w:ascii="Arial" w:hAnsi="Arial" w:cs="Arial"/>
          <w:b/>
          <w:sz w:val="24"/>
          <w:szCs w:val="24"/>
        </w:rPr>
      </w:pPr>
    </w:p>
    <w:p w14:paraId="203F5316" w14:textId="77777777" w:rsidR="002B0F66" w:rsidRDefault="002B0F66" w:rsidP="00375176">
      <w:pPr>
        <w:spacing w:after="200"/>
        <w:rPr>
          <w:rFonts w:ascii="Arial" w:hAnsi="Arial" w:cs="Arial"/>
          <w:b/>
          <w:sz w:val="24"/>
          <w:szCs w:val="24"/>
        </w:rPr>
      </w:pPr>
    </w:p>
    <w:p w14:paraId="38633FDF" w14:textId="77777777" w:rsidR="002B0F66" w:rsidRDefault="002B0F66" w:rsidP="00375176">
      <w:pPr>
        <w:spacing w:after="200"/>
        <w:rPr>
          <w:rFonts w:ascii="Arial" w:hAnsi="Arial" w:cs="Arial"/>
          <w:b/>
          <w:sz w:val="24"/>
          <w:szCs w:val="24"/>
        </w:rPr>
      </w:pPr>
    </w:p>
    <w:p w14:paraId="61DA9207" w14:textId="77777777" w:rsidR="002B0F66" w:rsidRDefault="002B0F66" w:rsidP="00444BCF">
      <w:pPr>
        <w:pStyle w:val="BodyText3"/>
        <w:spacing w:line="360" w:lineRule="auto"/>
        <w:rPr>
          <w:rFonts w:ascii="Arial" w:hAnsi="Arial" w:cs="Arial"/>
          <w:b/>
          <w:sz w:val="24"/>
          <w:szCs w:val="24"/>
        </w:rPr>
      </w:pPr>
      <w:r>
        <w:rPr>
          <w:rFonts w:ascii="Arial" w:hAnsi="Arial" w:cs="Arial"/>
          <w:b/>
          <w:sz w:val="24"/>
          <w:szCs w:val="24"/>
        </w:rPr>
        <w:lastRenderedPageBreak/>
        <w:t>Appendix 5</w:t>
      </w:r>
    </w:p>
    <w:p w14:paraId="1920F0AF" w14:textId="65411DD5" w:rsidR="002B0F66" w:rsidRDefault="002B0F66" w:rsidP="002B0F66">
      <w:pPr>
        <w:pStyle w:val="BodyText3"/>
        <w:spacing w:line="360" w:lineRule="auto"/>
        <w:rPr>
          <w:rFonts w:ascii="Arial" w:hAnsi="Arial" w:cs="Arial"/>
          <w:b/>
          <w:sz w:val="24"/>
          <w:szCs w:val="24"/>
        </w:rPr>
      </w:pPr>
      <w:r>
        <w:rPr>
          <w:rFonts w:ascii="Arial" w:hAnsi="Arial" w:cs="Arial"/>
          <w:b/>
          <w:sz w:val="24"/>
          <w:szCs w:val="24"/>
        </w:rPr>
        <w:t>Main Outdoor Activities within LCCC</w:t>
      </w:r>
    </w:p>
    <w:tbl>
      <w:tblPr>
        <w:tblStyle w:val="TableGrid"/>
        <w:tblW w:w="0" w:type="auto"/>
        <w:tblInd w:w="-289" w:type="dxa"/>
        <w:tblLook w:val="04A0" w:firstRow="1" w:lastRow="0" w:firstColumn="1" w:lastColumn="0" w:noHBand="0" w:noVBand="1"/>
      </w:tblPr>
      <w:tblGrid>
        <w:gridCol w:w="2694"/>
        <w:gridCol w:w="6611"/>
      </w:tblGrid>
      <w:tr w:rsidR="002B0F66" w14:paraId="5595BE53" w14:textId="77777777" w:rsidTr="002B0F66">
        <w:tc>
          <w:tcPr>
            <w:tcW w:w="2694" w:type="dxa"/>
            <w:shd w:val="clear" w:color="auto" w:fill="C6D9F1" w:themeFill="text2" w:themeFillTint="33"/>
          </w:tcPr>
          <w:p w14:paraId="1FBE30C2" w14:textId="77777777" w:rsidR="002B0F66" w:rsidRPr="00B715A4" w:rsidRDefault="002B0F66" w:rsidP="002B0F66">
            <w:pPr>
              <w:jc w:val="center"/>
              <w:rPr>
                <w:rFonts w:ascii="Arial" w:hAnsi="Arial" w:cs="Arial"/>
                <w:b/>
                <w:sz w:val="24"/>
                <w:szCs w:val="24"/>
              </w:rPr>
            </w:pPr>
            <w:r w:rsidRPr="00B715A4">
              <w:rPr>
                <w:rFonts w:ascii="Arial" w:hAnsi="Arial" w:cs="Arial"/>
                <w:b/>
                <w:sz w:val="24"/>
                <w:szCs w:val="24"/>
              </w:rPr>
              <w:t>Activity</w:t>
            </w:r>
          </w:p>
        </w:tc>
        <w:tc>
          <w:tcPr>
            <w:tcW w:w="6611" w:type="dxa"/>
            <w:shd w:val="clear" w:color="auto" w:fill="C6D9F1" w:themeFill="text2" w:themeFillTint="33"/>
          </w:tcPr>
          <w:p w14:paraId="5E614B61" w14:textId="77777777" w:rsidR="002B0F66" w:rsidRPr="006F1176" w:rsidRDefault="002B0F66" w:rsidP="002B0F66">
            <w:pPr>
              <w:jc w:val="center"/>
              <w:rPr>
                <w:rFonts w:ascii="Arial" w:hAnsi="Arial" w:cs="Arial"/>
                <w:b/>
                <w:sz w:val="24"/>
                <w:szCs w:val="24"/>
              </w:rPr>
            </w:pPr>
            <w:r w:rsidRPr="006F1176">
              <w:rPr>
                <w:rFonts w:ascii="Arial" w:hAnsi="Arial" w:cs="Arial"/>
                <w:b/>
                <w:sz w:val="24"/>
                <w:szCs w:val="24"/>
              </w:rPr>
              <w:t>Facility</w:t>
            </w:r>
          </w:p>
        </w:tc>
      </w:tr>
      <w:tr w:rsidR="002B0F66" w14:paraId="4A972295" w14:textId="77777777" w:rsidTr="002B0F66">
        <w:tc>
          <w:tcPr>
            <w:tcW w:w="2694" w:type="dxa"/>
            <w:shd w:val="clear" w:color="auto" w:fill="C6D9F1" w:themeFill="text2" w:themeFillTint="33"/>
          </w:tcPr>
          <w:p w14:paraId="6CB35A2E" w14:textId="77777777" w:rsidR="002B0F66" w:rsidRPr="00B715A4" w:rsidRDefault="002B0F66" w:rsidP="002B0F66">
            <w:pPr>
              <w:rPr>
                <w:rFonts w:ascii="Arial" w:hAnsi="Arial" w:cs="Arial"/>
                <w:b/>
                <w:sz w:val="24"/>
                <w:szCs w:val="24"/>
              </w:rPr>
            </w:pPr>
            <w:r w:rsidRPr="00B715A4">
              <w:rPr>
                <w:rFonts w:ascii="Arial" w:hAnsi="Arial" w:cs="Arial"/>
                <w:b/>
                <w:sz w:val="24"/>
                <w:szCs w:val="24"/>
              </w:rPr>
              <w:t>Angling</w:t>
            </w:r>
          </w:p>
        </w:tc>
        <w:tc>
          <w:tcPr>
            <w:tcW w:w="6611" w:type="dxa"/>
          </w:tcPr>
          <w:p w14:paraId="3797835C" w14:textId="77777777" w:rsidR="002B0F66" w:rsidRPr="006F1176" w:rsidRDefault="002B0F66" w:rsidP="002B0F66">
            <w:pPr>
              <w:rPr>
                <w:rFonts w:ascii="Arial" w:hAnsi="Arial" w:cs="Arial"/>
                <w:sz w:val="24"/>
                <w:szCs w:val="24"/>
              </w:rPr>
            </w:pPr>
            <w:r w:rsidRPr="006F1176">
              <w:rPr>
                <w:rFonts w:ascii="Arial" w:hAnsi="Arial" w:cs="Arial"/>
                <w:sz w:val="24"/>
                <w:szCs w:val="24"/>
              </w:rPr>
              <w:t xml:space="preserve">Angling is one of the most popular pastimes on water in the LCCC area and given its location close to Lough Neagh and along the River Lagan, it is strategically placed in a prime position to avail of the tourism opportunities angling can bring. Coarse and game angling can be enjoyed at many locations including Lough Neagh, </w:t>
            </w:r>
            <w:proofErr w:type="spellStart"/>
            <w:r w:rsidRPr="006F1176">
              <w:rPr>
                <w:rFonts w:ascii="Arial" w:hAnsi="Arial" w:cs="Arial"/>
                <w:sz w:val="24"/>
                <w:szCs w:val="24"/>
              </w:rPr>
              <w:t>Stoneyford</w:t>
            </w:r>
            <w:proofErr w:type="spellEnd"/>
            <w:r w:rsidRPr="006F1176">
              <w:rPr>
                <w:rFonts w:ascii="Arial" w:hAnsi="Arial" w:cs="Arial"/>
                <w:sz w:val="24"/>
                <w:szCs w:val="24"/>
              </w:rPr>
              <w:t xml:space="preserve"> Reservoir, Hillsborough Forest Lake, Lough Erne, </w:t>
            </w:r>
            <w:proofErr w:type="spellStart"/>
            <w:r w:rsidRPr="006F1176">
              <w:rPr>
                <w:rFonts w:ascii="Arial" w:hAnsi="Arial" w:cs="Arial"/>
                <w:sz w:val="24"/>
                <w:szCs w:val="24"/>
              </w:rPr>
              <w:t>Ballyke</w:t>
            </w:r>
            <w:r>
              <w:rPr>
                <w:rFonts w:ascii="Arial" w:hAnsi="Arial" w:cs="Arial"/>
                <w:sz w:val="24"/>
                <w:szCs w:val="24"/>
              </w:rPr>
              <w:t>el</w:t>
            </w:r>
            <w:proofErr w:type="spellEnd"/>
            <w:r>
              <w:rPr>
                <w:rFonts w:ascii="Arial" w:hAnsi="Arial" w:cs="Arial"/>
                <w:sz w:val="24"/>
                <w:szCs w:val="24"/>
              </w:rPr>
              <w:t xml:space="preserve"> and </w:t>
            </w:r>
            <w:proofErr w:type="spellStart"/>
            <w:r>
              <w:rPr>
                <w:rFonts w:ascii="Arial" w:hAnsi="Arial" w:cs="Arial"/>
                <w:sz w:val="24"/>
                <w:szCs w:val="24"/>
              </w:rPr>
              <w:t>Brookhall</w:t>
            </w:r>
            <w:proofErr w:type="spellEnd"/>
            <w:r>
              <w:rPr>
                <w:rFonts w:ascii="Arial" w:hAnsi="Arial" w:cs="Arial"/>
                <w:sz w:val="24"/>
                <w:szCs w:val="24"/>
              </w:rPr>
              <w:t xml:space="preserve"> Trout Fishery.</w:t>
            </w:r>
          </w:p>
        </w:tc>
      </w:tr>
      <w:tr w:rsidR="002B0F66" w14:paraId="07ABB6D7" w14:textId="77777777" w:rsidTr="002B0F66">
        <w:tc>
          <w:tcPr>
            <w:tcW w:w="2694" w:type="dxa"/>
            <w:shd w:val="clear" w:color="auto" w:fill="C6D9F1" w:themeFill="text2" w:themeFillTint="33"/>
          </w:tcPr>
          <w:p w14:paraId="231696E1" w14:textId="77777777" w:rsidR="002B0F66" w:rsidRPr="00B715A4" w:rsidRDefault="002B0F66" w:rsidP="002B0F66">
            <w:pPr>
              <w:rPr>
                <w:rFonts w:ascii="Arial" w:hAnsi="Arial" w:cs="Arial"/>
                <w:b/>
                <w:sz w:val="24"/>
                <w:szCs w:val="24"/>
              </w:rPr>
            </w:pPr>
            <w:r>
              <w:rPr>
                <w:rFonts w:ascii="Arial" w:hAnsi="Arial" w:cs="Arial"/>
                <w:b/>
                <w:sz w:val="24"/>
                <w:szCs w:val="24"/>
              </w:rPr>
              <w:t>Athletics</w:t>
            </w:r>
          </w:p>
        </w:tc>
        <w:tc>
          <w:tcPr>
            <w:tcW w:w="6611" w:type="dxa"/>
          </w:tcPr>
          <w:p w14:paraId="34A70D08" w14:textId="77777777" w:rsidR="002B0F66" w:rsidRPr="006F1176" w:rsidRDefault="002B0F66" w:rsidP="002B0F66">
            <w:pPr>
              <w:rPr>
                <w:rFonts w:ascii="Arial" w:hAnsi="Arial" w:cs="Arial"/>
                <w:sz w:val="24"/>
                <w:szCs w:val="24"/>
              </w:rPr>
            </w:pPr>
            <w:r>
              <w:rPr>
                <w:rFonts w:ascii="Arial" w:hAnsi="Arial" w:cs="Arial"/>
                <w:sz w:val="24"/>
                <w:szCs w:val="24"/>
              </w:rPr>
              <w:t>City of Lisburn Athletics Club</w:t>
            </w:r>
          </w:p>
        </w:tc>
      </w:tr>
      <w:tr w:rsidR="002B0F66" w14:paraId="0F1FF7FC" w14:textId="77777777" w:rsidTr="002B0F66">
        <w:tc>
          <w:tcPr>
            <w:tcW w:w="2694" w:type="dxa"/>
            <w:shd w:val="clear" w:color="auto" w:fill="C6D9F1" w:themeFill="text2" w:themeFillTint="33"/>
          </w:tcPr>
          <w:p w14:paraId="6191FBCB" w14:textId="77777777" w:rsidR="002B0F66" w:rsidRPr="00B715A4" w:rsidRDefault="002B0F66" w:rsidP="002B0F66">
            <w:pPr>
              <w:rPr>
                <w:rFonts w:ascii="Arial" w:hAnsi="Arial" w:cs="Arial"/>
                <w:b/>
                <w:sz w:val="24"/>
                <w:szCs w:val="24"/>
              </w:rPr>
            </w:pPr>
            <w:r w:rsidRPr="00B715A4">
              <w:rPr>
                <w:rFonts w:ascii="Arial" w:hAnsi="Arial" w:cs="Arial"/>
                <w:b/>
                <w:sz w:val="24"/>
                <w:szCs w:val="24"/>
              </w:rPr>
              <w:t>Bowling</w:t>
            </w:r>
          </w:p>
        </w:tc>
        <w:tc>
          <w:tcPr>
            <w:tcW w:w="6611" w:type="dxa"/>
          </w:tcPr>
          <w:p w14:paraId="38758299" w14:textId="77777777" w:rsidR="002B0F66" w:rsidRPr="006F1176" w:rsidRDefault="002B0F66" w:rsidP="002B0F66">
            <w:pPr>
              <w:rPr>
                <w:rFonts w:ascii="Arial" w:hAnsi="Arial" w:cs="Arial"/>
                <w:sz w:val="24"/>
                <w:szCs w:val="24"/>
              </w:rPr>
            </w:pPr>
            <w:r>
              <w:rPr>
                <w:rFonts w:ascii="Arial" w:hAnsi="Arial" w:cs="Arial"/>
                <w:sz w:val="24"/>
                <w:szCs w:val="24"/>
              </w:rPr>
              <w:t xml:space="preserve">There are many bowling clubs within LCCC, offering indoor or outdoor bowling. Clubs include </w:t>
            </w:r>
            <w:proofErr w:type="spellStart"/>
            <w:r>
              <w:rPr>
                <w:rFonts w:ascii="Arial" w:hAnsi="Arial" w:cs="Arial"/>
                <w:sz w:val="24"/>
                <w:szCs w:val="24"/>
              </w:rPr>
              <w:t>Drumlough</w:t>
            </w:r>
            <w:proofErr w:type="spellEnd"/>
            <w:r>
              <w:rPr>
                <w:rFonts w:ascii="Arial" w:hAnsi="Arial" w:cs="Arial"/>
                <w:sz w:val="24"/>
                <w:szCs w:val="24"/>
              </w:rPr>
              <w:t xml:space="preserve"> Presbyterian BC, Hilden BC, IIBA Lisburn Zone, Lagan Valley Men’s BC, Lagan Valley Women’s BC, </w:t>
            </w:r>
            <w:proofErr w:type="spellStart"/>
            <w:r>
              <w:rPr>
                <w:rFonts w:ascii="Arial" w:hAnsi="Arial" w:cs="Arial"/>
                <w:sz w:val="24"/>
                <w:szCs w:val="24"/>
              </w:rPr>
              <w:t>Lisnagarvey</w:t>
            </w:r>
            <w:proofErr w:type="spellEnd"/>
            <w:r>
              <w:rPr>
                <w:rFonts w:ascii="Arial" w:hAnsi="Arial" w:cs="Arial"/>
                <w:sz w:val="24"/>
                <w:szCs w:val="24"/>
              </w:rPr>
              <w:t xml:space="preserve"> BC and Pond Park Indoor BC.</w:t>
            </w:r>
          </w:p>
        </w:tc>
      </w:tr>
      <w:tr w:rsidR="002B0F66" w14:paraId="3F5E2929" w14:textId="77777777" w:rsidTr="002B0F66">
        <w:tc>
          <w:tcPr>
            <w:tcW w:w="2694" w:type="dxa"/>
            <w:shd w:val="clear" w:color="auto" w:fill="C6D9F1" w:themeFill="text2" w:themeFillTint="33"/>
          </w:tcPr>
          <w:p w14:paraId="58792E33" w14:textId="77777777" w:rsidR="002B0F66" w:rsidRPr="00B715A4" w:rsidRDefault="002B0F66" w:rsidP="002B0F66">
            <w:pPr>
              <w:rPr>
                <w:rFonts w:ascii="Arial" w:hAnsi="Arial" w:cs="Arial"/>
                <w:b/>
                <w:sz w:val="24"/>
                <w:szCs w:val="24"/>
              </w:rPr>
            </w:pPr>
            <w:r w:rsidRPr="00B715A4">
              <w:rPr>
                <w:rFonts w:ascii="Arial" w:hAnsi="Arial" w:cs="Arial"/>
                <w:b/>
                <w:sz w:val="24"/>
                <w:szCs w:val="24"/>
              </w:rPr>
              <w:t>Canoeing</w:t>
            </w:r>
          </w:p>
        </w:tc>
        <w:tc>
          <w:tcPr>
            <w:tcW w:w="6611" w:type="dxa"/>
          </w:tcPr>
          <w:p w14:paraId="3BEE4873" w14:textId="77777777" w:rsidR="002B0F66" w:rsidRPr="006F1176" w:rsidRDefault="002B0F66" w:rsidP="002B0F66">
            <w:pPr>
              <w:rPr>
                <w:rFonts w:ascii="Arial" w:hAnsi="Arial" w:cs="Arial"/>
                <w:sz w:val="24"/>
                <w:szCs w:val="24"/>
              </w:rPr>
            </w:pPr>
            <w:r w:rsidRPr="00AB35BF">
              <w:rPr>
                <w:rFonts w:ascii="Arial" w:hAnsi="Arial" w:cs="Arial"/>
                <w:sz w:val="24"/>
                <w:szCs w:val="24"/>
              </w:rPr>
              <w:t xml:space="preserve">There are nine recognised Canoe Trails in Northern Ireland, one of which is directly accessible within the LCCC area – the ‘Lough Neagh Canoe Trail. This trail has many access points along the entire shoreline of Lough Neagh and can be accessed at </w:t>
            </w:r>
            <w:proofErr w:type="spellStart"/>
            <w:r w:rsidRPr="00AB35BF">
              <w:rPr>
                <w:rFonts w:ascii="Arial" w:hAnsi="Arial" w:cs="Arial"/>
                <w:sz w:val="24"/>
                <w:szCs w:val="24"/>
              </w:rPr>
              <w:t>Bartins</w:t>
            </w:r>
            <w:proofErr w:type="spellEnd"/>
            <w:r w:rsidRPr="00AB35BF">
              <w:rPr>
                <w:rFonts w:ascii="Arial" w:hAnsi="Arial" w:cs="Arial"/>
                <w:sz w:val="24"/>
                <w:szCs w:val="24"/>
              </w:rPr>
              <w:t xml:space="preserve"> Bay</w:t>
            </w:r>
            <w:r>
              <w:rPr>
                <w:rFonts w:ascii="Arial" w:hAnsi="Arial" w:cs="Arial"/>
                <w:sz w:val="24"/>
                <w:szCs w:val="24"/>
              </w:rPr>
              <w:t xml:space="preserve">, </w:t>
            </w:r>
            <w:proofErr w:type="spellStart"/>
            <w:r>
              <w:rPr>
                <w:rFonts w:ascii="Arial" w:hAnsi="Arial" w:cs="Arial"/>
                <w:sz w:val="24"/>
                <w:szCs w:val="24"/>
              </w:rPr>
              <w:t>Gawleys</w:t>
            </w:r>
            <w:proofErr w:type="spellEnd"/>
            <w:r>
              <w:rPr>
                <w:rFonts w:ascii="Arial" w:hAnsi="Arial" w:cs="Arial"/>
                <w:sz w:val="24"/>
                <w:szCs w:val="24"/>
              </w:rPr>
              <w:t xml:space="preserve"> Gate and Rams Island.</w:t>
            </w:r>
          </w:p>
        </w:tc>
      </w:tr>
      <w:tr w:rsidR="002B0F66" w14:paraId="60005854" w14:textId="77777777" w:rsidTr="002B0F66">
        <w:tc>
          <w:tcPr>
            <w:tcW w:w="2694" w:type="dxa"/>
            <w:shd w:val="clear" w:color="auto" w:fill="C6D9F1" w:themeFill="text2" w:themeFillTint="33"/>
          </w:tcPr>
          <w:p w14:paraId="1A5DEB61" w14:textId="77777777" w:rsidR="002B0F66" w:rsidRPr="00B715A4" w:rsidRDefault="002B0F66" w:rsidP="002B0F66">
            <w:pPr>
              <w:rPr>
                <w:rFonts w:ascii="Arial" w:hAnsi="Arial" w:cs="Arial"/>
                <w:b/>
                <w:sz w:val="24"/>
                <w:szCs w:val="24"/>
              </w:rPr>
            </w:pPr>
            <w:r w:rsidRPr="00B715A4">
              <w:rPr>
                <w:rFonts w:ascii="Arial" w:hAnsi="Arial" w:cs="Arial"/>
                <w:b/>
                <w:sz w:val="24"/>
                <w:szCs w:val="24"/>
              </w:rPr>
              <w:t>Cricket</w:t>
            </w:r>
          </w:p>
        </w:tc>
        <w:tc>
          <w:tcPr>
            <w:tcW w:w="6611" w:type="dxa"/>
          </w:tcPr>
          <w:p w14:paraId="201BA7C8" w14:textId="77777777" w:rsidR="002B0F66" w:rsidRPr="006F1176" w:rsidRDefault="002B0F66" w:rsidP="002B0F66">
            <w:pPr>
              <w:rPr>
                <w:rFonts w:ascii="Arial" w:hAnsi="Arial" w:cs="Arial"/>
                <w:sz w:val="24"/>
                <w:szCs w:val="24"/>
              </w:rPr>
            </w:pPr>
            <w:r>
              <w:rPr>
                <w:rFonts w:ascii="Arial" w:hAnsi="Arial" w:cs="Arial"/>
                <w:sz w:val="24"/>
                <w:szCs w:val="24"/>
              </w:rPr>
              <w:t xml:space="preserve">There are two Cricket Clubs within LCCC – </w:t>
            </w:r>
            <w:proofErr w:type="spellStart"/>
            <w:r>
              <w:rPr>
                <w:rFonts w:ascii="Arial" w:hAnsi="Arial" w:cs="Arial"/>
                <w:sz w:val="24"/>
                <w:szCs w:val="24"/>
              </w:rPr>
              <w:t>Derriaghy</w:t>
            </w:r>
            <w:proofErr w:type="spellEnd"/>
            <w:r>
              <w:rPr>
                <w:rFonts w:ascii="Arial" w:hAnsi="Arial" w:cs="Arial"/>
                <w:sz w:val="24"/>
                <w:szCs w:val="24"/>
              </w:rPr>
              <w:t xml:space="preserve"> Cricket Club and Lisburn Cricket Club</w:t>
            </w:r>
          </w:p>
        </w:tc>
      </w:tr>
      <w:tr w:rsidR="002B0F66" w14:paraId="180C8283" w14:textId="77777777" w:rsidTr="002B0F66">
        <w:tc>
          <w:tcPr>
            <w:tcW w:w="2694" w:type="dxa"/>
            <w:shd w:val="clear" w:color="auto" w:fill="C6D9F1" w:themeFill="text2" w:themeFillTint="33"/>
          </w:tcPr>
          <w:p w14:paraId="084982F5" w14:textId="77777777" w:rsidR="002B0F66" w:rsidRPr="00B715A4" w:rsidRDefault="002B0F66" w:rsidP="002B0F66">
            <w:pPr>
              <w:rPr>
                <w:rFonts w:ascii="Arial" w:hAnsi="Arial" w:cs="Arial"/>
                <w:b/>
                <w:sz w:val="24"/>
                <w:szCs w:val="24"/>
              </w:rPr>
            </w:pPr>
            <w:r w:rsidRPr="00B715A4">
              <w:rPr>
                <w:rFonts w:ascii="Arial" w:hAnsi="Arial" w:cs="Arial"/>
                <w:b/>
                <w:sz w:val="24"/>
                <w:szCs w:val="24"/>
              </w:rPr>
              <w:t>Cycling</w:t>
            </w:r>
          </w:p>
        </w:tc>
        <w:tc>
          <w:tcPr>
            <w:tcW w:w="6611" w:type="dxa"/>
          </w:tcPr>
          <w:p w14:paraId="0731AED3" w14:textId="77777777" w:rsidR="002B0F66" w:rsidRPr="006F1176" w:rsidRDefault="002B0F66" w:rsidP="002B0F66">
            <w:pPr>
              <w:rPr>
                <w:rFonts w:ascii="Arial" w:hAnsi="Arial" w:cs="Arial"/>
                <w:sz w:val="24"/>
                <w:szCs w:val="24"/>
              </w:rPr>
            </w:pPr>
            <w:r>
              <w:rPr>
                <w:rFonts w:ascii="Arial" w:hAnsi="Arial" w:cs="Arial"/>
                <w:sz w:val="24"/>
                <w:szCs w:val="24"/>
              </w:rPr>
              <w:t xml:space="preserve">There are ten, unsigned cycle routes between 20 and 40 miles in length, within the  LCCC area, from the canal towpath sections to the more challenging </w:t>
            </w:r>
            <w:proofErr w:type="spellStart"/>
            <w:r>
              <w:rPr>
                <w:rFonts w:ascii="Arial" w:hAnsi="Arial" w:cs="Arial"/>
                <w:sz w:val="24"/>
                <w:szCs w:val="24"/>
              </w:rPr>
              <w:t>Dromara</w:t>
            </w:r>
            <w:proofErr w:type="spellEnd"/>
            <w:r>
              <w:rPr>
                <w:rFonts w:ascii="Arial" w:hAnsi="Arial" w:cs="Arial"/>
                <w:sz w:val="24"/>
                <w:szCs w:val="24"/>
              </w:rPr>
              <w:t xml:space="preserve"> Hills. These routes are detailed on </w:t>
            </w:r>
            <w:hyperlink r:id="rId29" w:history="1">
              <w:r w:rsidRPr="00563B85">
                <w:rPr>
                  <w:rStyle w:val="Hyperlink"/>
                  <w:rFonts w:ascii="Arial" w:hAnsi="Arial" w:cs="Arial"/>
                  <w:sz w:val="24"/>
                  <w:szCs w:val="24"/>
                </w:rPr>
                <w:t>www.cycleni.com</w:t>
              </w:r>
            </w:hyperlink>
          </w:p>
        </w:tc>
      </w:tr>
      <w:tr w:rsidR="002B0F66" w14:paraId="609D2D09" w14:textId="77777777" w:rsidTr="002B0F66">
        <w:tc>
          <w:tcPr>
            <w:tcW w:w="2694" w:type="dxa"/>
            <w:shd w:val="clear" w:color="auto" w:fill="C6D9F1" w:themeFill="text2" w:themeFillTint="33"/>
          </w:tcPr>
          <w:p w14:paraId="32F7955C" w14:textId="77777777" w:rsidR="002B0F66" w:rsidRPr="00B715A4" w:rsidRDefault="002B0F66" w:rsidP="002B0F66">
            <w:pPr>
              <w:rPr>
                <w:rFonts w:ascii="Arial" w:hAnsi="Arial" w:cs="Arial"/>
                <w:b/>
                <w:sz w:val="24"/>
                <w:szCs w:val="24"/>
              </w:rPr>
            </w:pPr>
            <w:r w:rsidRPr="00B715A4">
              <w:rPr>
                <w:rFonts w:ascii="Arial" w:hAnsi="Arial" w:cs="Arial"/>
                <w:b/>
                <w:sz w:val="24"/>
                <w:szCs w:val="24"/>
              </w:rPr>
              <w:t>GAA</w:t>
            </w:r>
          </w:p>
        </w:tc>
        <w:tc>
          <w:tcPr>
            <w:tcW w:w="6611" w:type="dxa"/>
          </w:tcPr>
          <w:p w14:paraId="5F29C5FC" w14:textId="77777777" w:rsidR="002B0F66" w:rsidRPr="006F1176" w:rsidRDefault="002B0F66" w:rsidP="002B0F66">
            <w:pPr>
              <w:rPr>
                <w:rFonts w:ascii="Arial" w:hAnsi="Arial" w:cs="Arial"/>
                <w:sz w:val="24"/>
                <w:szCs w:val="24"/>
              </w:rPr>
            </w:pPr>
            <w:r>
              <w:rPr>
                <w:rFonts w:ascii="Arial" w:hAnsi="Arial" w:cs="Arial"/>
                <w:sz w:val="24"/>
                <w:szCs w:val="24"/>
              </w:rPr>
              <w:t>There are several Gaelic clubs within the LCCC area which include Carryduff GAC, St Joseph’s GAC and St Patrick’s GAC.</w:t>
            </w:r>
          </w:p>
        </w:tc>
      </w:tr>
      <w:tr w:rsidR="002B0F66" w14:paraId="29B7D7E3" w14:textId="77777777" w:rsidTr="002B0F66">
        <w:tc>
          <w:tcPr>
            <w:tcW w:w="2694" w:type="dxa"/>
            <w:shd w:val="clear" w:color="auto" w:fill="C6D9F1" w:themeFill="text2" w:themeFillTint="33"/>
          </w:tcPr>
          <w:p w14:paraId="08D59FF8" w14:textId="77777777" w:rsidR="002B0F66" w:rsidRPr="00B715A4" w:rsidRDefault="002B0F66" w:rsidP="002B0F66">
            <w:pPr>
              <w:rPr>
                <w:rFonts w:ascii="Arial" w:hAnsi="Arial" w:cs="Arial"/>
                <w:b/>
                <w:sz w:val="24"/>
                <w:szCs w:val="24"/>
              </w:rPr>
            </w:pPr>
            <w:r w:rsidRPr="00B715A4">
              <w:rPr>
                <w:rFonts w:ascii="Arial" w:hAnsi="Arial" w:cs="Arial"/>
                <w:b/>
                <w:sz w:val="24"/>
                <w:szCs w:val="24"/>
              </w:rPr>
              <w:t>Golf</w:t>
            </w:r>
          </w:p>
        </w:tc>
        <w:tc>
          <w:tcPr>
            <w:tcW w:w="6611" w:type="dxa"/>
          </w:tcPr>
          <w:p w14:paraId="06669D94" w14:textId="77777777" w:rsidR="002B0F66" w:rsidRPr="006F1176" w:rsidRDefault="002B0F66" w:rsidP="002B0F66">
            <w:pPr>
              <w:rPr>
                <w:rFonts w:ascii="Arial" w:hAnsi="Arial" w:cs="Arial"/>
                <w:sz w:val="24"/>
                <w:szCs w:val="24"/>
              </w:rPr>
            </w:pPr>
            <w:r>
              <w:rPr>
                <w:rFonts w:ascii="Arial" w:hAnsi="Arial" w:cs="Arial"/>
                <w:sz w:val="24"/>
                <w:szCs w:val="24"/>
              </w:rPr>
              <w:t xml:space="preserve">There are many golf courses within the LCCC area ranging from the Council owned courses of </w:t>
            </w:r>
            <w:proofErr w:type="spellStart"/>
            <w:r>
              <w:rPr>
                <w:rFonts w:ascii="Arial" w:hAnsi="Arial" w:cs="Arial"/>
                <w:sz w:val="24"/>
                <w:szCs w:val="24"/>
              </w:rPr>
              <w:t>Aberdelghy</w:t>
            </w:r>
            <w:proofErr w:type="spellEnd"/>
            <w:r>
              <w:rPr>
                <w:rFonts w:ascii="Arial" w:hAnsi="Arial" w:cs="Arial"/>
                <w:sz w:val="24"/>
                <w:szCs w:val="24"/>
              </w:rPr>
              <w:t xml:space="preserve"> and Castlereagh Hills Golf Course to the privately-owned courses at Down Royal and </w:t>
            </w:r>
            <w:proofErr w:type="spellStart"/>
            <w:r>
              <w:rPr>
                <w:rFonts w:ascii="Arial" w:hAnsi="Arial" w:cs="Arial"/>
                <w:sz w:val="24"/>
                <w:szCs w:val="24"/>
              </w:rPr>
              <w:t>Rockmount</w:t>
            </w:r>
            <w:proofErr w:type="spellEnd"/>
            <w:r>
              <w:rPr>
                <w:rFonts w:ascii="Arial" w:hAnsi="Arial" w:cs="Arial"/>
                <w:sz w:val="24"/>
                <w:szCs w:val="24"/>
              </w:rPr>
              <w:t xml:space="preserve"> to name but a few.</w:t>
            </w:r>
          </w:p>
        </w:tc>
      </w:tr>
      <w:tr w:rsidR="002B0F66" w14:paraId="26D67D23" w14:textId="77777777" w:rsidTr="002B0F66">
        <w:tc>
          <w:tcPr>
            <w:tcW w:w="2694" w:type="dxa"/>
            <w:shd w:val="clear" w:color="auto" w:fill="C6D9F1" w:themeFill="text2" w:themeFillTint="33"/>
          </w:tcPr>
          <w:p w14:paraId="0CE1DDE2" w14:textId="77777777" w:rsidR="002B0F66" w:rsidRPr="00B715A4" w:rsidRDefault="002B0F66" w:rsidP="002B0F66">
            <w:pPr>
              <w:rPr>
                <w:rFonts w:ascii="Arial" w:hAnsi="Arial" w:cs="Arial"/>
                <w:b/>
                <w:sz w:val="24"/>
                <w:szCs w:val="24"/>
              </w:rPr>
            </w:pPr>
            <w:r w:rsidRPr="00B715A4">
              <w:rPr>
                <w:rFonts w:ascii="Arial" w:hAnsi="Arial" w:cs="Arial"/>
                <w:b/>
                <w:sz w:val="24"/>
                <w:szCs w:val="24"/>
              </w:rPr>
              <w:t>Hockey</w:t>
            </w:r>
          </w:p>
        </w:tc>
        <w:tc>
          <w:tcPr>
            <w:tcW w:w="6611" w:type="dxa"/>
          </w:tcPr>
          <w:p w14:paraId="5009E657" w14:textId="77777777" w:rsidR="002B0F66" w:rsidRPr="006F1176" w:rsidRDefault="002B0F66" w:rsidP="002B0F66">
            <w:pPr>
              <w:rPr>
                <w:rFonts w:ascii="Arial" w:hAnsi="Arial" w:cs="Arial"/>
                <w:sz w:val="24"/>
                <w:szCs w:val="24"/>
              </w:rPr>
            </w:pPr>
            <w:r>
              <w:rPr>
                <w:rFonts w:ascii="Arial" w:hAnsi="Arial" w:cs="Arial"/>
                <w:sz w:val="24"/>
                <w:szCs w:val="24"/>
              </w:rPr>
              <w:t xml:space="preserve">Hockey Clubs that train within LCCC are </w:t>
            </w:r>
            <w:proofErr w:type="spellStart"/>
            <w:r>
              <w:rPr>
                <w:rFonts w:ascii="Arial" w:hAnsi="Arial" w:cs="Arial"/>
                <w:sz w:val="24"/>
                <w:szCs w:val="24"/>
              </w:rPr>
              <w:t>Annadale</w:t>
            </w:r>
            <w:proofErr w:type="spellEnd"/>
            <w:r>
              <w:rPr>
                <w:rFonts w:ascii="Arial" w:hAnsi="Arial" w:cs="Arial"/>
                <w:sz w:val="24"/>
                <w:szCs w:val="24"/>
              </w:rPr>
              <w:t xml:space="preserve">, </w:t>
            </w:r>
            <w:proofErr w:type="spellStart"/>
            <w:r>
              <w:rPr>
                <w:rFonts w:ascii="Arial" w:hAnsi="Arial" w:cs="Arial"/>
                <w:sz w:val="24"/>
                <w:szCs w:val="24"/>
              </w:rPr>
              <w:t>Lisnagarvey</w:t>
            </w:r>
            <w:proofErr w:type="spellEnd"/>
            <w:r>
              <w:rPr>
                <w:rFonts w:ascii="Arial" w:hAnsi="Arial" w:cs="Arial"/>
                <w:sz w:val="24"/>
                <w:szCs w:val="24"/>
              </w:rPr>
              <w:t xml:space="preserve"> And South Antrim.</w:t>
            </w:r>
          </w:p>
        </w:tc>
      </w:tr>
      <w:tr w:rsidR="002B0F66" w14:paraId="7C756274" w14:textId="77777777" w:rsidTr="002B0F66">
        <w:tc>
          <w:tcPr>
            <w:tcW w:w="2694" w:type="dxa"/>
            <w:shd w:val="clear" w:color="auto" w:fill="C6D9F1" w:themeFill="text2" w:themeFillTint="33"/>
          </w:tcPr>
          <w:p w14:paraId="0D8B5FEA" w14:textId="77777777" w:rsidR="002B0F66" w:rsidRPr="00B715A4" w:rsidRDefault="002B0F66" w:rsidP="002B0F66">
            <w:pPr>
              <w:rPr>
                <w:rFonts w:ascii="Arial" w:hAnsi="Arial" w:cs="Arial"/>
                <w:b/>
                <w:sz w:val="24"/>
                <w:szCs w:val="24"/>
              </w:rPr>
            </w:pPr>
            <w:proofErr w:type="spellStart"/>
            <w:r w:rsidRPr="00B715A4">
              <w:rPr>
                <w:rFonts w:ascii="Arial" w:hAnsi="Arial" w:cs="Arial"/>
                <w:b/>
                <w:sz w:val="24"/>
                <w:szCs w:val="24"/>
              </w:rPr>
              <w:t>Horseriding</w:t>
            </w:r>
            <w:proofErr w:type="spellEnd"/>
          </w:p>
        </w:tc>
        <w:tc>
          <w:tcPr>
            <w:tcW w:w="6611" w:type="dxa"/>
          </w:tcPr>
          <w:p w14:paraId="36EB5053" w14:textId="77777777" w:rsidR="002B0F66" w:rsidRPr="006F1176" w:rsidRDefault="002B0F66" w:rsidP="002B0F66">
            <w:pPr>
              <w:jc w:val="both"/>
              <w:rPr>
                <w:rFonts w:ascii="Arial" w:hAnsi="Arial" w:cs="Arial"/>
                <w:sz w:val="24"/>
                <w:szCs w:val="24"/>
              </w:rPr>
            </w:pPr>
            <w:r w:rsidRPr="00E0513D">
              <w:rPr>
                <w:rFonts w:ascii="Arial" w:hAnsi="Arial" w:cs="Arial"/>
                <w:sz w:val="24"/>
                <w:szCs w:val="24"/>
              </w:rPr>
              <w:t xml:space="preserve">There are many equestrian centres in the LCCC area which provide experienced riders and novices with the opportunity of enjoying trekking. Local riding schools include </w:t>
            </w:r>
            <w:proofErr w:type="spellStart"/>
            <w:r w:rsidRPr="00E0513D">
              <w:rPr>
                <w:rFonts w:ascii="Arial" w:hAnsi="Arial" w:cs="Arial"/>
                <w:sz w:val="24"/>
                <w:szCs w:val="24"/>
              </w:rPr>
              <w:t>Ballyknock</w:t>
            </w:r>
            <w:proofErr w:type="spellEnd"/>
            <w:r w:rsidRPr="00E0513D">
              <w:rPr>
                <w:rFonts w:ascii="Arial" w:hAnsi="Arial" w:cs="Arial"/>
                <w:sz w:val="24"/>
                <w:szCs w:val="24"/>
              </w:rPr>
              <w:t xml:space="preserve"> Riding School, </w:t>
            </w:r>
            <w:proofErr w:type="spellStart"/>
            <w:r w:rsidRPr="00E0513D">
              <w:rPr>
                <w:rFonts w:ascii="Arial" w:hAnsi="Arial" w:cs="Arial"/>
                <w:sz w:val="24"/>
                <w:szCs w:val="24"/>
              </w:rPr>
              <w:t>Drumaknockan</w:t>
            </w:r>
            <w:proofErr w:type="spellEnd"/>
            <w:r w:rsidRPr="00E0513D">
              <w:rPr>
                <w:rFonts w:ascii="Arial" w:hAnsi="Arial" w:cs="Arial"/>
                <w:sz w:val="24"/>
                <w:szCs w:val="24"/>
              </w:rPr>
              <w:t xml:space="preserve"> House Stables, Mill Yard Equestrian C</w:t>
            </w:r>
            <w:r>
              <w:rPr>
                <w:rFonts w:ascii="Arial" w:hAnsi="Arial" w:cs="Arial"/>
                <w:sz w:val="24"/>
                <w:szCs w:val="24"/>
              </w:rPr>
              <w:t xml:space="preserve">entre and </w:t>
            </w:r>
            <w:proofErr w:type="spellStart"/>
            <w:r>
              <w:rPr>
                <w:rFonts w:ascii="Arial" w:hAnsi="Arial" w:cs="Arial"/>
                <w:sz w:val="24"/>
                <w:szCs w:val="24"/>
              </w:rPr>
              <w:t>Tullynewbank</w:t>
            </w:r>
            <w:proofErr w:type="spellEnd"/>
            <w:r>
              <w:rPr>
                <w:rFonts w:ascii="Arial" w:hAnsi="Arial" w:cs="Arial"/>
                <w:sz w:val="24"/>
                <w:szCs w:val="24"/>
              </w:rPr>
              <w:t xml:space="preserve"> Stables.</w:t>
            </w:r>
          </w:p>
        </w:tc>
      </w:tr>
      <w:tr w:rsidR="002B0F66" w14:paraId="7BD2B457" w14:textId="77777777" w:rsidTr="002B0F66">
        <w:tc>
          <w:tcPr>
            <w:tcW w:w="2694" w:type="dxa"/>
            <w:shd w:val="clear" w:color="auto" w:fill="C6D9F1" w:themeFill="text2" w:themeFillTint="33"/>
          </w:tcPr>
          <w:p w14:paraId="3E4F0855" w14:textId="77777777" w:rsidR="002B0F66" w:rsidRPr="00B715A4" w:rsidRDefault="002B0F66" w:rsidP="002B0F66">
            <w:pPr>
              <w:rPr>
                <w:rFonts w:ascii="Arial" w:hAnsi="Arial" w:cs="Arial"/>
                <w:b/>
                <w:sz w:val="24"/>
                <w:szCs w:val="24"/>
              </w:rPr>
            </w:pPr>
            <w:r w:rsidRPr="00B715A4">
              <w:rPr>
                <w:rFonts w:ascii="Arial" w:hAnsi="Arial" w:cs="Arial"/>
                <w:b/>
                <w:sz w:val="24"/>
                <w:szCs w:val="24"/>
              </w:rPr>
              <w:t>Rugby</w:t>
            </w:r>
          </w:p>
        </w:tc>
        <w:tc>
          <w:tcPr>
            <w:tcW w:w="6611" w:type="dxa"/>
          </w:tcPr>
          <w:p w14:paraId="78FF7905" w14:textId="77777777" w:rsidR="002B0F66" w:rsidRPr="006F1176" w:rsidRDefault="002B0F66" w:rsidP="002B0F66">
            <w:pPr>
              <w:rPr>
                <w:rFonts w:ascii="Arial" w:hAnsi="Arial" w:cs="Arial"/>
                <w:sz w:val="24"/>
                <w:szCs w:val="24"/>
              </w:rPr>
            </w:pPr>
            <w:r>
              <w:rPr>
                <w:rFonts w:ascii="Arial" w:hAnsi="Arial" w:cs="Arial"/>
                <w:sz w:val="24"/>
                <w:szCs w:val="24"/>
              </w:rPr>
              <w:t>Lisburn Rugby Football Club also offers Mini and Youth Rugby</w:t>
            </w:r>
          </w:p>
        </w:tc>
      </w:tr>
      <w:tr w:rsidR="002B0F66" w14:paraId="0CB68E87" w14:textId="77777777" w:rsidTr="002B0F66">
        <w:tc>
          <w:tcPr>
            <w:tcW w:w="2694" w:type="dxa"/>
            <w:shd w:val="clear" w:color="auto" w:fill="C6D9F1" w:themeFill="text2" w:themeFillTint="33"/>
          </w:tcPr>
          <w:p w14:paraId="5D5D73CD" w14:textId="77777777" w:rsidR="002B0F66" w:rsidRPr="00B715A4" w:rsidRDefault="002B0F66" w:rsidP="002B0F66">
            <w:pPr>
              <w:rPr>
                <w:rFonts w:ascii="Arial" w:hAnsi="Arial" w:cs="Arial"/>
                <w:b/>
                <w:sz w:val="24"/>
                <w:szCs w:val="24"/>
              </w:rPr>
            </w:pPr>
            <w:r>
              <w:rPr>
                <w:rFonts w:ascii="Arial" w:hAnsi="Arial" w:cs="Arial"/>
                <w:b/>
                <w:sz w:val="24"/>
                <w:szCs w:val="24"/>
              </w:rPr>
              <w:t>Running</w:t>
            </w:r>
          </w:p>
        </w:tc>
        <w:tc>
          <w:tcPr>
            <w:tcW w:w="6611" w:type="dxa"/>
          </w:tcPr>
          <w:p w14:paraId="65306599" w14:textId="77777777" w:rsidR="002B0F66" w:rsidRDefault="002B0F66" w:rsidP="002B0F66">
            <w:pPr>
              <w:rPr>
                <w:rFonts w:ascii="Arial" w:hAnsi="Arial" w:cs="Arial"/>
                <w:sz w:val="24"/>
                <w:szCs w:val="24"/>
              </w:rPr>
            </w:pPr>
            <w:r>
              <w:rPr>
                <w:rFonts w:ascii="Arial" w:hAnsi="Arial" w:cs="Arial"/>
                <w:sz w:val="24"/>
                <w:szCs w:val="24"/>
              </w:rPr>
              <w:t>Jog Lisburn Running Club</w:t>
            </w:r>
          </w:p>
        </w:tc>
      </w:tr>
      <w:tr w:rsidR="002B0F66" w14:paraId="41C66187" w14:textId="77777777" w:rsidTr="002B0F66">
        <w:tc>
          <w:tcPr>
            <w:tcW w:w="2694" w:type="dxa"/>
            <w:shd w:val="clear" w:color="auto" w:fill="C6D9F1" w:themeFill="text2" w:themeFillTint="33"/>
          </w:tcPr>
          <w:p w14:paraId="528692C1" w14:textId="77777777" w:rsidR="002B0F66" w:rsidRPr="00B715A4" w:rsidRDefault="002B0F66" w:rsidP="002B0F66">
            <w:pPr>
              <w:rPr>
                <w:rFonts w:ascii="Arial" w:hAnsi="Arial" w:cs="Arial"/>
                <w:b/>
                <w:sz w:val="24"/>
                <w:szCs w:val="24"/>
              </w:rPr>
            </w:pPr>
            <w:r w:rsidRPr="00B715A4">
              <w:rPr>
                <w:rFonts w:ascii="Arial" w:hAnsi="Arial" w:cs="Arial"/>
                <w:b/>
                <w:sz w:val="24"/>
                <w:szCs w:val="24"/>
              </w:rPr>
              <w:t>Soccer</w:t>
            </w:r>
          </w:p>
        </w:tc>
        <w:tc>
          <w:tcPr>
            <w:tcW w:w="6611" w:type="dxa"/>
          </w:tcPr>
          <w:p w14:paraId="0FB8DB6B" w14:textId="77777777" w:rsidR="002B0F66" w:rsidRPr="006F1176" w:rsidRDefault="002B0F66" w:rsidP="002B0F66">
            <w:pPr>
              <w:rPr>
                <w:rFonts w:ascii="Arial" w:hAnsi="Arial" w:cs="Arial"/>
                <w:sz w:val="24"/>
                <w:szCs w:val="24"/>
              </w:rPr>
            </w:pPr>
            <w:r>
              <w:rPr>
                <w:rFonts w:ascii="Arial" w:hAnsi="Arial" w:cs="Arial"/>
                <w:sz w:val="24"/>
                <w:szCs w:val="24"/>
              </w:rPr>
              <w:t xml:space="preserve">There are several football clubs within LCCC, many of which offer youth and mini soccer. Clubs include </w:t>
            </w:r>
            <w:proofErr w:type="spellStart"/>
            <w:r>
              <w:rPr>
                <w:rFonts w:ascii="Arial" w:hAnsi="Arial" w:cs="Arial"/>
                <w:sz w:val="24"/>
                <w:szCs w:val="24"/>
              </w:rPr>
              <w:t>Ballymacash</w:t>
            </w:r>
            <w:proofErr w:type="spellEnd"/>
            <w:r>
              <w:rPr>
                <w:rFonts w:ascii="Arial" w:hAnsi="Arial" w:cs="Arial"/>
                <w:sz w:val="24"/>
                <w:szCs w:val="24"/>
              </w:rPr>
              <w:t xml:space="preserve"> Rangers, </w:t>
            </w:r>
            <w:proofErr w:type="spellStart"/>
            <w:r>
              <w:rPr>
                <w:rFonts w:ascii="Arial" w:hAnsi="Arial" w:cs="Arial"/>
                <w:sz w:val="24"/>
                <w:szCs w:val="24"/>
              </w:rPr>
              <w:t>Dromara</w:t>
            </w:r>
            <w:proofErr w:type="spellEnd"/>
            <w:r>
              <w:rPr>
                <w:rFonts w:ascii="Arial" w:hAnsi="Arial" w:cs="Arial"/>
                <w:sz w:val="24"/>
                <w:szCs w:val="24"/>
              </w:rPr>
              <w:t xml:space="preserve"> Village FC, Crewe United </w:t>
            </w:r>
            <w:r>
              <w:rPr>
                <w:rFonts w:ascii="Arial" w:hAnsi="Arial" w:cs="Arial"/>
                <w:sz w:val="24"/>
                <w:szCs w:val="24"/>
              </w:rPr>
              <w:lastRenderedPageBreak/>
              <w:t xml:space="preserve">FC, </w:t>
            </w:r>
            <w:proofErr w:type="spellStart"/>
            <w:r>
              <w:rPr>
                <w:rFonts w:ascii="Arial" w:hAnsi="Arial" w:cs="Arial"/>
                <w:sz w:val="24"/>
                <w:szCs w:val="24"/>
              </w:rPr>
              <w:t>Glenavy</w:t>
            </w:r>
            <w:proofErr w:type="spellEnd"/>
            <w:r>
              <w:rPr>
                <w:rFonts w:ascii="Arial" w:hAnsi="Arial" w:cs="Arial"/>
                <w:sz w:val="24"/>
                <w:szCs w:val="24"/>
              </w:rPr>
              <w:t xml:space="preserve"> FC, Hillsborough Boys FC, Lisburn Colls, Lisburn Ladies FC, Lower Maze FC, Moira Albion FC, Lisburn Distillery and Spartak Lisburn.</w:t>
            </w:r>
          </w:p>
        </w:tc>
      </w:tr>
      <w:tr w:rsidR="002B0F66" w14:paraId="2081F86F" w14:textId="77777777" w:rsidTr="002B0F66">
        <w:tc>
          <w:tcPr>
            <w:tcW w:w="2694" w:type="dxa"/>
            <w:shd w:val="clear" w:color="auto" w:fill="C6D9F1" w:themeFill="text2" w:themeFillTint="33"/>
          </w:tcPr>
          <w:p w14:paraId="729840B8" w14:textId="77777777" w:rsidR="002B0F66" w:rsidRPr="00B715A4" w:rsidRDefault="002B0F66" w:rsidP="002B0F66">
            <w:pPr>
              <w:rPr>
                <w:rFonts w:ascii="Arial" w:hAnsi="Arial" w:cs="Arial"/>
                <w:b/>
                <w:sz w:val="24"/>
                <w:szCs w:val="24"/>
              </w:rPr>
            </w:pPr>
            <w:r w:rsidRPr="00B715A4">
              <w:rPr>
                <w:rFonts w:ascii="Arial" w:hAnsi="Arial" w:cs="Arial"/>
                <w:b/>
                <w:sz w:val="24"/>
                <w:szCs w:val="24"/>
              </w:rPr>
              <w:lastRenderedPageBreak/>
              <w:t>Tennis</w:t>
            </w:r>
          </w:p>
        </w:tc>
        <w:tc>
          <w:tcPr>
            <w:tcW w:w="6611" w:type="dxa"/>
          </w:tcPr>
          <w:p w14:paraId="55F7DA63" w14:textId="77777777" w:rsidR="002B0F66" w:rsidRPr="006F1176" w:rsidRDefault="002B0F66" w:rsidP="002B0F66">
            <w:pPr>
              <w:rPr>
                <w:rFonts w:ascii="Arial" w:hAnsi="Arial" w:cs="Arial"/>
                <w:sz w:val="24"/>
                <w:szCs w:val="24"/>
              </w:rPr>
            </w:pPr>
            <w:r>
              <w:rPr>
                <w:rFonts w:ascii="Arial" w:hAnsi="Arial" w:cs="Arial"/>
                <w:sz w:val="24"/>
                <w:szCs w:val="24"/>
              </w:rPr>
              <w:t xml:space="preserve">There are many clubs within LCCC including </w:t>
            </w:r>
            <w:proofErr w:type="spellStart"/>
            <w:r>
              <w:rPr>
                <w:rFonts w:ascii="Arial" w:hAnsi="Arial" w:cs="Arial"/>
                <w:sz w:val="24"/>
                <w:szCs w:val="24"/>
              </w:rPr>
              <w:t>Downshire</w:t>
            </w:r>
            <w:proofErr w:type="spellEnd"/>
            <w:r>
              <w:rPr>
                <w:rFonts w:ascii="Arial" w:hAnsi="Arial" w:cs="Arial"/>
                <w:sz w:val="24"/>
                <w:szCs w:val="24"/>
              </w:rPr>
              <w:t xml:space="preserve"> Tennis Club, Hilden Tennis Club and Wallace Park Indoor Tennis / Tennis Fundamentals.</w:t>
            </w:r>
          </w:p>
        </w:tc>
      </w:tr>
      <w:tr w:rsidR="002B0F66" w14:paraId="19F031DD" w14:textId="77777777" w:rsidTr="002B0F66">
        <w:tc>
          <w:tcPr>
            <w:tcW w:w="2694" w:type="dxa"/>
            <w:shd w:val="clear" w:color="auto" w:fill="C6D9F1" w:themeFill="text2" w:themeFillTint="33"/>
          </w:tcPr>
          <w:p w14:paraId="35248674" w14:textId="77777777" w:rsidR="002B0F66" w:rsidRPr="00B715A4" w:rsidRDefault="002B0F66" w:rsidP="002B0F66">
            <w:pPr>
              <w:rPr>
                <w:rFonts w:ascii="Arial" w:hAnsi="Arial" w:cs="Arial"/>
                <w:b/>
                <w:sz w:val="24"/>
                <w:szCs w:val="24"/>
              </w:rPr>
            </w:pPr>
            <w:proofErr w:type="spellStart"/>
            <w:r w:rsidRPr="00B715A4">
              <w:rPr>
                <w:rFonts w:ascii="Arial" w:hAnsi="Arial" w:cs="Arial"/>
                <w:b/>
                <w:sz w:val="24"/>
                <w:szCs w:val="24"/>
              </w:rPr>
              <w:t>Watersports</w:t>
            </w:r>
            <w:proofErr w:type="spellEnd"/>
          </w:p>
        </w:tc>
        <w:tc>
          <w:tcPr>
            <w:tcW w:w="6611" w:type="dxa"/>
          </w:tcPr>
          <w:p w14:paraId="5546D898" w14:textId="77777777" w:rsidR="002B0F66" w:rsidRPr="006F1176" w:rsidRDefault="002B0F66" w:rsidP="002B0F66">
            <w:pPr>
              <w:rPr>
                <w:rFonts w:ascii="Arial" w:hAnsi="Arial" w:cs="Arial"/>
                <w:sz w:val="24"/>
                <w:szCs w:val="24"/>
              </w:rPr>
            </w:pPr>
            <w:r w:rsidRPr="00F66829">
              <w:rPr>
                <w:rFonts w:ascii="Arial" w:hAnsi="Arial" w:cs="Arial"/>
                <w:sz w:val="24"/>
                <w:szCs w:val="24"/>
              </w:rPr>
              <w:t xml:space="preserve">There are also many more opportunities for water based activities within LCCC area including Lough </w:t>
            </w:r>
            <w:proofErr w:type="spellStart"/>
            <w:r w:rsidRPr="00F66829">
              <w:rPr>
                <w:rFonts w:ascii="Arial" w:hAnsi="Arial" w:cs="Arial"/>
                <w:sz w:val="24"/>
                <w:szCs w:val="24"/>
              </w:rPr>
              <w:t>Aghery</w:t>
            </w:r>
            <w:proofErr w:type="spellEnd"/>
            <w:r w:rsidRPr="00F66829">
              <w:rPr>
                <w:rFonts w:ascii="Arial" w:hAnsi="Arial" w:cs="Arial"/>
                <w:sz w:val="24"/>
                <w:szCs w:val="24"/>
              </w:rPr>
              <w:t xml:space="preserve"> </w:t>
            </w:r>
            <w:proofErr w:type="spellStart"/>
            <w:r w:rsidRPr="00F66829">
              <w:rPr>
                <w:rFonts w:ascii="Arial" w:hAnsi="Arial" w:cs="Arial"/>
                <w:sz w:val="24"/>
                <w:szCs w:val="24"/>
              </w:rPr>
              <w:t>Waterski</w:t>
            </w:r>
            <w:proofErr w:type="spellEnd"/>
            <w:r w:rsidRPr="00F66829">
              <w:rPr>
                <w:rFonts w:ascii="Arial" w:hAnsi="Arial" w:cs="Arial"/>
                <w:sz w:val="24"/>
                <w:szCs w:val="24"/>
              </w:rPr>
              <w:t xml:space="preserve"> Club, Meteor </w:t>
            </w:r>
            <w:proofErr w:type="spellStart"/>
            <w:r w:rsidRPr="00F66829">
              <w:rPr>
                <w:rFonts w:ascii="Arial" w:hAnsi="Arial" w:cs="Arial"/>
                <w:sz w:val="24"/>
                <w:szCs w:val="24"/>
              </w:rPr>
              <w:t>Waterski</w:t>
            </w:r>
            <w:proofErr w:type="spellEnd"/>
            <w:r w:rsidRPr="00F66829">
              <w:rPr>
                <w:rFonts w:ascii="Arial" w:hAnsi="Arial" w:cs="Arial"/>
                <w:sz w:val="24"/>
                <w:szCs w:val="24"/>
              </w:rPr>
              <w:t xml:space="preserve"> Club and Lisburn City Paddlers based at Glenmore Activity Centre.</w:t>
            </w:r>
          </w:p>
        </w:tc>
      </w:tr>
    </w:tbl>
    <w:p w14:paraId="2EB59B51" w14:textId="77777777" w:rsidR="002B0F66" w:rsidRDefault="002B0F66" w:rsidP="002B0F66"/>
    <w:p w14:paraId="08143677" w14:textId="77777777" w:rsidR="002B0F66" w:rsidRPr="006F1176" w:rsidRDefault="002B0F66" w:rsidP="002B0F66">
      <w:pPr>
        <w:rPr>
          <w:rFonts w:ascii="Arial" w:hAnsi="Arial" w:cs="Arial"/>
          <w:b/>
        </w:rPr>
      </w:pPr>
      <w:r w:rsidRPr="006F1176">
        <w:rPr>
          <w:rFonts w:ascii="Arial" w:hAnsi="Arial" w:cs="Arial"/>
          <w:b/>
        </w:rPr>
        <w:t>This list is not exhaustive but indicates the ma</w:t>
      </w:r>
      <w:r>
        <w:rPr>
          <w:rFonts w:ascii="Arial" w:hAnsi="Arial" w:cs="Arial"/>
          <w:b/>
        </w:rPr>
        <w:t>in activities available within</w:t>
      </w:r>
      <w:r w:rsidRPr="006F1176">
        <w:rPr>
          <w:rFonts w:ascii="Arial" w:hAnsi="Arial" w:cs="Arial"/>
          <w:b/>
        </w:rPr>
        <w:t xml:space="preserve"> Lisburn</w:t>
      </w:r>
      <w:r>
        <w:rPr>
          <w:rFonts w:ascii="Arial" w:hAnsi="Arial" w:cs="Arial"/>
          <w:b/>
        </w:rPr>
        <w:t xml:space="preserve"> &amp; Castlereagh City Council</w:t>
      </w:r>
    </w:p>
    <w:p w14:paraId="52960F6C" w14:textId="77777777" w:rsidR="002B0F66" w:rsidRDefault="002B0F66" w:rsidP="00375176">
      <w:pPr>
        <w:spacing w:after="200"/>
        <w:rPr>
          <w:rFonts w:ascii="Arial" w:hAnsi="Arial" w:cs="Arial"/>
          <w:b/>
          <w:sz w:val="24"/>
          <w:szCs w:val="24"/>
        </w:rPr>
      </w:pPr>
    </w:p>
    <w:p w14:paraId="3571E69E" w14:textId="77777777" w:rsidR="002B0F66" w:rsidRDefault="002B0F66" w:rsidP="00375176">
      <w:pPr>
        <w:spacing w:after="200"/>
        <w:rPr>
          <w:rFonts w:ascii="Arial" w:hAnsi="Arial" w:cs="Arial"/>
          <w:b/>
          <w:sz w:val="24"/>
          <w:szCs w:val="24"/>
        </w:rPr>
      </w:pPr>
    </w:p>
    <w:p w14:paraId="6DA903B4" w14:textId="77777777" w:rsidR="002B0F66" w:rsidRDefault="002B0F66" w:rsidP="00375176">
      <w:pPr>
        <w:spacing w:after="200"/>
        <w:rPr>
          <w:rFonts w:ascii="Arial" w:hAnsi="Arial" w:cs="Arial"/>
          <w:b/>
          <w:sz w:val="24"/>
          <w:szCs w:val="24"/>
        </w:rPr>
      </w:pPr>
    </w:p>
    <w:p w14:paraId="07FFF519" w14:textId="77777777" w:rsidR="002B0F66" w:rsidRDefault="002B0F66" w:rsidP="00375176">
      <w:pPr>
        <w:spacing w:after="200"/>
        <w:rPr>
          <w:rFonts w:ascii="Arial" w:hAnsi="Arial" w:cs="Arial"/>
          <w:b/>
          <w:sz w:val="24"/>
          <w:szCs w:val="24"/>
        </w:rPr>
      </w:pPr>
    </w:p>
    <w:p w14:paraId="016A785B" w14:textId="0E227230" w:rsidR="002B0F66" w:rsidRDefault="002B0F66">
      <w:pPr>
        <w:spacing w:after="200" w:line="276" w:lineRule="auto"/>
        <w:rPr>
          <w:rFonts w:ascii="Arial" w:hAnsi="Arial" w:cs="Arial"/>
          <w:b/>
          <w:sz w:val="24"/>
          <w:szCs w:val="24"/>
        </w:rPr>
      </w:pPr>
      <w:r>
        <w:rPr>
          <w:rFonts w:ascii="Arial" w:hAnsi="Arial" w:cs="Arial"/>
          <w:b/>
          <w:sz w:val="24"/>
          <w:szCs w:val="24"/>
        </w:rPr>
        <w:br w:type="page"/>
      </w:r>
    </w:p>
    <w:p w14:paraId="36A82262" w14:textId="77777777" w:rsidR="00444BCF" w:rsidRDefault="00444BCF" w:rsidP="00444BCF">
      <w:pPr>
        <w:spacing w:after="200"/>
        <w:rPr>
          <w:rFonts w:ascii="Arial" w:hAnsi="Arial" w:cs="Arial"/>
          <w:b/>
          <w:sz w:val="24"/>
          <w:szCs w:val="24"/>
        </w:rPr>
      </w:pPr>
      <w:r>
        <w:rPr>
          <w:rFonts w:ascii="Arial" w:hAnsi="Arial" w:cs="Arial"/>
          <w:b/>
          <w:sz w:val="24"/>
          <w:szCs w:val="24"/>
        </w:rPr>
        <w:lastRenderedPageBreak/>
        <w:t xml:space="preserve">Appendix 6 </w:t>
      </w:r>
    </w:p>
    <w:p w14:paraId="3043FF43" w14:textId="14C289BD" w:rsidR="00645AE1" w:rsidRDefault="00375176" w:rsidP="00375176">
      <w:pPr>
        <w:spacing w:after="200"/>
        <w:rPr>
          <w:rFonts w:ascii="Arial" w:hAnsi="Arial" w:cs="Arial"/>
          <w:b/>
          <w:sz w:val="24"/>
          <w:szCs w:val="24"/>
        </w:rPr>
      </w:pPr>
      <w:r w:rsidRPr="006A3858">
        <w:rPr>
          <w:rFonts w:ascii="Arial" w:hAnsi="Arial" w:cs="Arial"/>
          <w:b/>
          <w:sz w:val="24"/>
          <w:szCs w:val="24"/>
        </w:rPr>
        <w:t>Open Space Typologies</w:t>
      </w:r>
      <w:r w:rsidRPr="006A3858">
        <w:rPr>
          <w:rFonts w:ascii="Arial" w:hAnsi="Arial" w:cs="Arial"/>
          <w:sz w:val="24"/>
          <w:szCs w:val="24"/>
        </w:rPr>
        <w:tab/>
      </w:r>
      <w:r>
        <w:rPr>
          <w:rFonts w:ascii="Arial" w:hAnsi="Arial" w:cs="Arial"/>
        </w:rPr>
        <w:tab/>
      </w:r>
      <w:r>
        <w:rPr>
          <w:rFonts w:ascii="Arial" w:hAnsi="Arial" w:cs="Arial"/>
        </w:rPr>
        <w:tab/>
      </w:r>
      <w:r w:rsidR="003C33C6">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sz w:val="24"/>
          <w:szCs w:val="24"/>
        </w:rPr>
        <w:t xml:space="preserve"> </w:t>
      </w:r>
    </w:p>
    <w:p w14:paraId="77E39D8F" w14:textId="401FE5E3" w:rsidR="00375176" w:rsidRPr="003C33C6" w:rsidRDefault="00375176" w:rsidP="003C33C6">
      <w:pPr>
        <w:spacing w:after="200"/>
        <w:rPr>
          <w:rFonts w:ascii="Arial" w:hAnsi="Arial" w:cs="Arial"/>
          <w:sz w:val="24"/>
          <w:szCs w:val="24"/>
        </w:rPr>
      </w:pPr>
      <w:r>
        <w:rPr>
          <w:noProof/>
        </w:rPr>
        <w:drawing>
          <wp:inline distT="0" distB="0" distL="0" distR="0" wp14:anchorId="22C30C62" wp14:editId="2FBEDA0E">
            <wp:extent cx="5629275" cy="781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9275" cy="7810500"/>
                    </a:xfrm>
                    <a:prstGeom prst="rect">
                      <a:avLst/>
                    </a:prstGeom>
                  </pic:spPr>
                </pic:pic>
              </a:graphicData>
            </a:graphic>
          </wp:inline>
        </w:drawing>
      </w:r>
    </w:p>
    <w:p w14:paraId="17F4BCCC" w14:textId="56D88864" w:rsidR="006F1176" w:rsidRPr="006F1176" w:rsidRDefault="006F1176">
      <w:pPr>
        <w:rPr>
          <w:rFonts w:ascii="Arial" w:hAnsi="Arial" w:cs="Arial"/>
          <w:b/>
        </w:rPr>
      </w:pPr>
    </w:p>
    <w:sectPr w:rsidR="006F1176" w:rsidRPr="006F1176" w:rsidSect="00833D52">
      <w:pgSz w:w="11906" w:h="16838" w:code="9"/>
      <w:pgMar w:top="1134" w:right="1440" w:bottom="1418" w:left="1440" w:header="709" w:footer="709" w:gutter="0"/>
      <w:pgNumType w:start="3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F840E" w14:textId="77777777" w:rsidR="004E41C9" w:rsidRDefault="004E41C9" w:rsidP="00645AE1">
      <w:r>
        <w:separator/>
      </w:r>
    </w:p>
  </w:endnote>
  <w:endnote w:type="continuationSeparator" w:id="0">
    <w:p w14:paraId="373E03C9" w14:textId="77777777" w:rsidR="004E41C9" w:rsidRDefault="004E41C9" w:rsidP="0064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267340"/>
      <w:docPartObj>
        <w:docPartGallery w:val="Page Numbers (Bottom of Page)"/>
        <w:docPartUnique/>
      </w:docPartObj>
    </w:sdtPr>
    <w:sdtEndPr>
      <w:rPr>
        <w:noProof/>
      </w:rPr>
    </w:sdtEndPr>
    <w:sdtContent>
      <w:p w14:paraId="406FD1DC" w14:textId="77777777" w:rsidR="004E41C9" w:rsidRDefault="004E41C9">
        <w:pPr>
          <w:pStyle w:val="Footer"/>
          <w:jc w:val="center"/>
        </w:pPr>
        <w:r>
          <w:fldChar w:fldCharType="begin"/>
        </w:r>
        <w:r>
          <w:instrText xml:space="preserve"> PAGE   \* MERGEFORMAT </w:instrText>
        </w:r>
        <w:r>
          <w:fldChar w:fldCharType="separate"/>
        </w:r>
        <w:r w:rsidR="00000D4B">
          <w:rPr>
            <w:noProof/>
          </w:rPr>
          <w:t>34</w:t>
        </w:r>
        <w:r>
          <w:rPr>
            <w:noProof/>
          </w:rPr>
          <w:fldChar w:fldCharType="end"/>
        </w:r>
      </w:p>
    </w:sdtContent>
  </w:sdt>
  <w:p w14:paraId="1CD2C189" w14:textId="77777777" w:rsidR="004E41C9" w:rsidRDefault="004E41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C98F0" w14:textId="27EA9D16" w:rsidR="004E41C9" w:rsidRDefault="004E41C9">
    <w:pPr>
      <w:pStyle w:val="Footer"/>
      <w:jc w:val="center"/>
    </w:pPr>
    <w:r>
      <w:t>38</w:t>
    </w:r>
  </w:p>
  <w:p w14:paraId="6413E4E9" w14:textId="77777777" w:rsidR="004E41C9" w:rsidRDefault="004E4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CDE60" w14:textId="77777777" w:rsidR="004E41C9" w:rsidRDefault="004E41C9" w:rsidP="00645AE1">
      <w:r>
        <w:separator/>
      </w:r>
    </w:p>
  </w:footnote>
  <w:footnote w:type="continuationSeparator" w:id="0">
    <w:p w14:paraId="7DA76AC6" w14:textId="77777777" w:rsidR="004E41C9" w:rsidRDefault="004E41C9" w:rsidP="00645A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58EA"/>
    <w:multiLevelType w:val="hybridMultilevel"/>
    <w:tmpl w:val="ECF87B8E"/>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 w15:restartNumberingAfterBreak="0">
    <w:nsid w:val="03DF4299"/>
    <w:multiLevelType w:val="multilevel"/>
    <w:tmpl w:val="73BC4D34"/>
    <w:lvl w:ilvl="0">
      <w:start w:val="2"/>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5431B41"/>
    <w:multiLevelType w:val="hybridMultilevel"/>
    <w:tmpl w:val="7B5C1A4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06022091"/>
    <w:multiLevelType w:val="multilevel"/>
    <w:tmpl w:val="250A562C"/>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B19759B"/>
    <w:multiLevelType w:val="multilevel"/>
    <w:tmpl w:val="3798303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sz w:val="24"/>
        <w:szCs w:val="24"/>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CD909CF"/>
    <w:multiLevelType w:val="hybridMultilevel"/>
    <w:tmpl w:val="FE1AE9F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6" w15:restartNumberingAfterBreak="0">
    <w:nsid w:val="0FD92A77"/>
    <w:multiLevelType w:val="hybridMultilevel"/>
    <w:tmpl w:val="A628F038"/>
    <w:lvl w:ilvl="0" w:tplc="08090001">
      <w:start w:val="1"/>
      <w:numFmt w:val="bullet"/>
      <w:lvlText w:val=""/>
      <w:lvlJc w:val="left"/>
      <w:pPr>
        <w:ind w:left="1448" w:hanging="360"/>
      </w:pPr>
      <w:rPr>
        <w:rFonts w:ascii="Symbol" w:hAnsi="Symbo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7" w15:restartNumberingAfterBreak="0">
    <w:nsid w:val="12E873F3"/>
    <w:multiLevelType w:val="multilevel"/>
    <w:tmpl w:val="E7A65DE4"/>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 w15:restartNumberingAfterBreak="0">
    <w:nsid w:val="1790143C"/>
    <w:multiLevelType w:val="multilevel"/>
    <w:tmpl w:val="CDB634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9033CB2"/>
    <w:multiLevelType w:val="hybridMultilevel"/>
    <w:tmpl w:val="95BC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D0BBB"/>
    <w:multiLevelType w:val="hybridMultilevel"/>
    <w:tmpl w:val="83ACCB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0E35523"/>
    <w:multiLevelType w:val="hybridMultilevel"/>
    <w:tmpl w:val="AA840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F336DE"/>
    <w:multiLevelType w:val="hybridMultilevel"/>
    <w:tmpl w:val="49E2C966"/>
    <w:lvl w:ilvl="0" w:tplc="08090001">
      <w:start w:val="1"/>
      <w:numFmt w:val="bullet"/>
      <w:lvlText w:val=""/>
      <w:lvlJc w:val="left"/>
      <w:pPr>
        <w:ind w:left="2509" w:hanging="360"/>
      </w:pPr>
      <w:rPr>
        <w:rFonts w:ascii="Symbol" w:hAnsi="Symbol" w:hint="default"/>
      </w:rPr>
    </w:lvl>
    <w:lvl w:ilvl="1" w:tplc="08090003" w:tentative="1">
      <w:start w:val="1"/>
      <w:numFmt w:val="bullet"/>
      <w:lvlText w:val="o"/>
      <w:lvlJc w:val="left"/>
      <w:pPr>
        <w:ind w:left="3229" w:hanging="360"/>
      </w:pPr>
      <w:rPr>
        <w:rFonts w:ascii="Courier New" w:hAnsi="Courier New" w:cs="Courier New" w:hint="default"/>
      </w:rPr>
    </w:lvl>
    <w:lvl w:ilvl="2" w:tplc="08090005" w:tentative="1">
      <w:start w:val="1"/>
      <w:numFmt w:val="bullet"/>
      <w:lvlText w:val=""/>
      <w:lvlJc w:val="left"/>
      <w:pPr>
        <w:ind w:left="3949" w:hanging="360"/>
      </w:pPr>
      <w:rPr>
        <w:rFonts w:ascii="Wingdings" w:hAnsi="Wingdings" w:hint="default"/>
      </w:rPr>
    </w:lvl>
    <w:lvl w:ilvl="3" w:tplc="08090001" w:tentative="1">
      <w:start w:val="1"/>
      <w:numFmt w:val="bullet"/>
      <w:lvlText w:val=""/>
      <w:lvlJc w:val="left"/>
      <w:pPr>
        <w:ind w:left="4669" w:hanging="360"/>
      </w:pPr>
      <w:rPr>
        <w:rFonts w:ascii="Symbol" w:hAnsi="Symbol" w:hint="default"/>
      </w:rPr>
    </w:lvl>
    <w:lvl w:ilvl="4" w:tplc="08090003" w:tentative="1">
      <w:start w:val="1"/>
      <w:numFmt w:val="bullet"/>
      <w:lvlText w:val="o"/>
      <w:lvlJc w:val="left"/>
      <w:pPr>
        <w:ind w:left="5389" w:hanging="360"/>
      </w:pPr>
      <w:rPr>
        <w:rFonts w:ascii="Courier New" w:hAnsi="Courier New" w:cs="Courier New" w:hint="default"/>
      </w:rPr>
    </w:lvl>
    <w:lvl w:ilvl="5" w:tplc="08090005" w:tentative="1">
      <w:start w:val="1"/>
      <w:numFmt w:val="bullet"/>
      <w:lvlText w:val=""/>
      <w:lvlJc w:val="left"/>
      <w:pPr>
        <w:ind w:left="6109" w:hanging="360"/>
      </w:pPr>
      <w:rPr>
        <w:rFonts w:ascii="Wingdings" w:hAnsi="Wingdings" w:hint="default"/>
      </w:rPr>
    </w:lvl>
    <w:lvl w:ilvl="6" w:tplc="08090001" w:tentative="1">
      <w:start w:val="1"/>
      <w:numFmt w:val="bullet"/>
      <w:lvlText w:val=""/>
      <w:lvlJc w:val="left"/>
      <w:pPr>
        <w:ind w:left="6829" w:hanging="360"/>
      </w:pPr>
      <w:rPr>
        <w:rFonts w:ascii="Symbol" w:hAnsi="Symbol" w:hint="default"/>
      </w:rPr>
    </w:lvl>
    <w:lvl w:ilvl="7" w:tplc="08090003" w:tentative="1">
      <w:start w:val="1"/>
      <w:numFmt w:val="bullet"/>
      <w:lvlText w:val="o"/>
      <w:lvlJc w:val="left"/>
      <w:pPr>
        <w:ind w:left="7549" w:hanging="360"/>
      </w:pPr>
      <w:rPr>
        <w:rFonts w:ascii="Courier New" w:hAnsi="Courier New" w:cs="Courier New" w:hint="default"/>
      </w:rPr>
    </w:lvl>
    <w:lvl w:ilvl="8" w:tplc="08090005" w:tentative="1">
      <w:start w:val="1"/>
      <w:numFmt w:val="bullet"/>
      <w:lvlText w:val=""/>
      <w:lvlJc w:val="left"/>
      <w:pPr>
        <w:ind w:left="8269" w:hanging="360"/>
      </w:pPr>
      <w:rPr>
        <w:rFonts w:ascii="Wingdings" w:hAnsi="Wingdings" w:hint="default"/>
      </w:rPr>
    </w:lvl>
  </w:abstractNum>
  <w:abstractNum w:abstractNumId="13" w15:restartNumberingAfterBreak="0">
    <w:nsid w:val="26F66B43"/>
    <w:multiLevelType w:val="hybridMultilevel"/>
    <w:tmpl w:val="944A5880"/>
    <w:lvl w:ilvl="0" w:tplc="2D94DB52">
      <w:start w:val="271"/>
      <w:numFmt w:val="bullet"/>
      <w:lvlText w:val="-"/>
      <w:lvlJc w:val="left"/>
      <w:pPr>
        <w:ind w:left="1080" w:hanging="360"/>
      </w:pPr>
      <w:rPr>
        <w:rFonts w:ascii="Arial" w:eastAsiaTheme="minorHAnsi"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CF32FF2"/>
    <w:multiLevelType w:val="hybridMultilevel"/>
    <w:tmpl w:val="89F26EEA"/>
    <w:lvl w:ilvl="0" w:tplc="D476640C">
      <w:start w:val="1"/>
      <w:numFmt w:val="lowerRoman"/>
      <w:lvlText w:val="%1."/>
      <w:lvlJc w:val="left"/>
      <w:pPr>
        <w:ind w:left="2498" w:hanging="72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5" w15:restartNumberingAfterBreak="0">
    <w:nsid w:val="3234445E"/>
    <w:multiLevelType w:val="multilevel"/>
    <w:tmpl w:val="FAD68850"/>
    <w:lvl w:ilvl="0">
      <w:start w:val="1"/>
      <w:numFmt w:val="decimal"/>
      <w:lvlText w:val="%1"/>
      <w:lvlJc w:val="left"/>
      <w:pPr>
        <w:ind w:left="360" w:hanging="360"/>
      </w:pPr>
      <w:rPr>
        <w:rFonts w:hint="default"/>
        <w:color w:val="000000"/>
      </w:rPr>
    </w:lvl>
    <w:lvl w:ilvl="1">
      <w:start w:val="1"/>
      <w:numFmt w:val="decimal"/>
      <w:lvlText w:val="%1.%2"/>
      <w:lvlJc w:val="left"/>
      <w:pPr>
        <w:ind w:left="502"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6" w15:restartNumberingAfterBreak="0">
    <w:nsid w:val="347A6511"/>
    <w:multiLevelType w:val="hybridMultilevel"/>
    <w:tmpl w:val="FCB41B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5361389"/>
    <w:multiLevelType w:val="multilevel"/>
    <w:tmpl w:val="35EE5B3E"/>
    <w:lvl w:ilvl="0">
      <w:start w:val="1"/>
      <w:numFmt w:val="bullet"/>
      <w:lvlText w:val=""/>
      <w:lvlJc w:val="left"/>
      <w:pPr>
        <w:ind w:left="1069" w:hanging="360"/>
      </w:pPr>
      <w:rPr>
        <w:rFonts w:ascii="Symbol" w:hAnsi="Symbol" w:hint="default"/>
        <w:color w:val="000000" w:themeColor="text1"/>
        <w14:shadow w14:blurRad="0" w14:dist="0" w14:dir="0" w14:sx="0" w14:sy="0" w14:kx="0" w14:ky="0" w14:algn="none">
          <w14:srgbClr w14:val="000000"/>
        </w14:shadow>
      </w:rPr>
    </w:lvl>
    <w:lvl w:ilvl="1">
      <w:start w:val="1"/>
      <w:numFmt w:val="decimal"/>
      <w:lvlText w:val="%1.%2"/>
      <w:lvlJc w:val="left"/>
      <w:pPr>
        <w:ind w:left="1789" w:hanging="360"/>
      </w:pPr>
      <w:rPr>
        <w:rFonts w:hint="default"/>
      </w:rPr>
    </w:lvl>
    <w:lvl w:ilvl="2">
      <w:start w:val="1"/>
      <w:numFmt w:val="bullet"/>
      <w:lvlText w:val=""/>
      <w:lvlJc w:val="left"/>
      <w:pPr>
        <w:ind w:left="2869" w:hanging="720"/>
      </w:pPr>
      <w:rPr>
        <w:rFonts w:ascii="Symbol" w:hAnsi="Symbol" w:hint="default"/>
        <w:color w:val="000000" w:themeColor="text1"/>
        <w14:shadow w14:blurRad="0" w14:dist="0" w14:dir="0" w14:sx="0" w14:sy="0" w14:kx="0" w14:ky="0" w14:algn="none">
          <w14:srgbClr w14:val="000000"/>
        </w14:shadow>
      </w:rPr>
    </w:lvl>
    <w:lvl w:ilvl="3">
      <w:start w:val="1"/>
      <w:numFmt w:val="decimal"/>
      <w:lvlText w:val="%1.%2.%3.%4"/>
      <w:lvlJc w:val="left"/>
      <w:pPr>
        <w:ind w:left="3949" w:hanging="108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269" w:hanging="1800"/>
      </w:pPr>
      <w:rPr>
        <w:rFonts w:hint="default"/>
      </w:rPr>
    </w:lvl>
  </w:abstractNum>
  <w:abstractNum w:abstractNumId="18" w15:restartNumberingAfterBreak="0">
    <w:nsid w:val="36576C24"/>
    <w:multiLevelType w:val="multilevel"/>
    <w:tmpl w:val="8CC0427C"/>
    <w:lvl w:ilvl="0">
      <w:start w:val="2"/>
      <w:numFmt w:val="decimal"/>
      <w:lvlText w:val="%1"/>
      <w:lvlJc w:val="left"/>
      <w:pPr>
        <w:ind w:left="465" w:hanging="465"/>
      </w:pPr>
      <w:rPr>
        <w:rFonts w:hint="default"/>
      </w:rPr>
    </w:lvl>
    <w:lvl w:ilvl="1">
      <w:start w:val="6"/>
      <w:numFmt w:val="decimal"/>
      <w:lvlText w:val="%1.%2"/>
      <w:lvlJc w:val="left"/>
      <w:pPr>
        <w:ind w:left="607" w:hanging="46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3B2E073A"/>
    <w:multiLevelType w:val="hybridMultilevel"/>
    <w:tmpl w:val="1288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56C58"/>
    <w:multiLevelType w:val="hybridMultilevel"/>
    <w:tmpl w:val="8D209E2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1" w15:restartNumberingAfterBreak="0">
    <w:nsid w:val="3B82329A"/>
    <w:multiLevelType w:val="multilevel"/>
    <w:tmpl w:val="3798303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sz w:val="24"/>
        <w:szCs w:val="24"/>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DE53BEC"/>
    <w:multiLevelType w:val="multilevel"/>
    <w:tmpl w:val="5194EEB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b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DEA0AA9"/>
    <w:multiLevelType w:val="hybridMultilevel"/>
    <w:tmpl w:val="22C8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3B159B"/>
    <w:multiLevelType w:val="multilevel"/>
    <w:tmpl w:val="1CE01302"/>
    <w:lvl w:ilvl="0">
      <w:start w:val="5"/>
      <w:numFmt w:val="decimal"/>
      <w:lvlText w:val="%1"/>
      <w:lvlJc w:val="left"/>
      <w:pPr>
        <w:ind w:left="360" w:hanging="360"/>
      </w:pPr>
      <w:rPr>
        <w:rFonts w:hint="default"/>
      </w:rPr>
    </w:lvl>
    <w:lvl w:ilvl="1">
      <w:numFmt w:val="decimal"/>
      <w:lvlText w:val="%1.%2"/>
      <w:lvlJc w:val="left"/>
      <w:pPr>
        <w:ind w:left="360" w:hanging="360"/>
      </w:pPr>
      <w:rPr>
        <w:rFonts w:hint="default"/>
        <w:b w:val="0"/>
        <w:color w:val="000000" w:themeColor="text1"/>
        <w:sz w:val="24"/>
        <w:szCs w:val="24"/>
        <w14:shadow w14:blurRad="0" w14:dist="0" w14:dir="0" w14:sx="0" w14:sy="0" w14:kx="0" w14:ky="0" w14:algn="none">
          <w14:srgbClr w14:val="000000"/>
        </w14:shadow>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726EC2"/>
    <w:multiLevelType w:val="multilevel"/>
    <w:tmpl w:val="A3AA1AF2"/>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AB96969"/>
    <w:multiLevelType w:val="multilevel"/>
    <w:tmpl w:val="3798303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val="0"/>
        <w:sz w:val="24"/>
        <w:szCs w:val="24"/>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4C132E6C"/>
    <w:multiLevelType w:val="hybridMultilevel"/>
    <w:tmpl w:val="224054B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4C1C0DC7"/>
    <w:multiLevelType w:val="multilevel"/>
    <w:tmpl w:val="77FEBCC8"/>
    <w:lvl w:ilvl="0">
      <w:start w:val="5"/>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4C786EF0"/>
    <w:multiLevelType w:val="multilevel"/>
    <w:tmpl w:val="890C1714"/>
    <w:lvl w:ilvl="0">
      <w:start w:val="5"/>
      <w:numFmt w:val="decimal"/>
      <w:lvlText w:val="%1"/>
      <w:lvlJc w:val="left"/>
      <w:pPr>
        <w:ind w:left="465" w:hanging="465"/>
      </w:pPr>
      <w:rPr>
        <w:rFonts w:hint="default"/>
      </w:rPr>
    </w:lvl>
    <w:lvl w:ilvl="1">
      <w:start w:val="10"/>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4CA34857"/>
    <w:multiLevelType w:val="hybridMultilevel"/>
    <w:tmpl w:val="0FEA0494"/>
    <w:lvl w:ilvl="0" w:tplc="E042F304">
      <w:start w:val="1"/>
      <w:numFmt w:val="bullet"/>
      <w:lvlText w:val=""/>
      <w:lvlJc w:val="left"/>
      <w:pPr>
        <w:ind w:left="1429" w:hanging="360"/>
      </w:pPr>
      <w:rPr>
        <w:rFonts w:ascii="Symbol" w:hAnsi="Symbol" w:hint="default"/>
        <w:color w:val="000000" w:themeColor="text1"/>
        <w14:shadow w14:blurRad="0" w14:dist="0" w14:dir="0" w14:sx="0" w14:sy="0" w14:kx="0" w14:ky="0" w14:algn="none">
          <w14:srgbClr w14:val="000000"/>
        </w14:shadow>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4DDC2371"/>
    <w:multiLevelType w:val="multilevel"/>
    <w:tmpl w:val="D1A41A1A"/>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F3A3C05"/>
    <w:multiLevelType w:val="multilevel"/>
    <w:tmpl w:val="1E76E11E"/>
    <w:lvl w:ilvl="0">
      <w:start w:val="1"/>
      <w:numFmt w:val="decimal"/>
      <w:lvlText w:val="%1.0"/>
      <w:lvlJc w:val="left"/>
      <w:pPr>
        <w:ind w:left="720" w:hanging="720"/>
      </w:pPr>
      <w:rPr>
        <w:rFonts w:hint="default"/>
      </w:rPr>
    </w:lvl>
    <w:lvl w:ilvl="1">
      <w:numFmt w:val="decimal"/>
      <w:lvlText w:val="%1.%2"/>
      <w:lvlJc w:val="left"/>
      <w:pPr>
        <w:ind w:left="862" w:hanging="720"/>
      </w:pPr>
      <w:rPr>
        <w:rFonts w:ascii="Arial" w:hAnsi="Arial" w:cs="Arial" w:hint="default"/>
        <w:color w:val="auto"/>
        <w:sz w:val="24"/>
        <w:szCs w:val="24"/>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5946521"/>
    <w:multiLevelType w:val="multilevel"/>
    <w:tmpl w:val="339EA79C"/>
    <w:lvl w:ilvl="0">
      <w:start w:val="6"/>
      <w:numFmt w:val="decimal"/>
      <w:lvlText w:val="%1.0"/>
      <w:lvlJc w:val="left"/>
      <w:pPr>
        <w:ind w:left="1069" w:hanging="360"/>
      </w:pPr>
      <w:rPr>
        <w:rFonts w:hint="default"/>
      </w:rPr>
    </w:lvl>
    <w:lvl w:ilvl="1">
      <w:start w:val="1"/>
      <w:numFmt w:val="decimal"/>
      <w:lvlText w:val="%1.%2"/>
      <w:lvlJc w:val="left"/>
      <w:pPr>
        <w:ind w:left="1789" w:hanging="360"/>
      </w:pPr>
      <w:rPr>
        <w:rFonts w:hint="default"/>
        <w:sz w:val="24"/>
        <w:szCs w:val="24"/>
      </w:rPr>
    </w:lvl>
    <w:lvl w:ilvl="2">
      <w:start w:val="1"/>
      <w:numFmt w:val="bullet"/>
      <w:lvlText w:val=""/>
      <w:lvlJc w:val="left"/>
      <w:pPr>
        <w:ind w:left="2869" w:hanging="720"/>
      </w:pPr>
      <w:rPr>
        <w:rFonts w:ascii="Symbol" w:hAnsi="Symbol" w:hint="default"/>
        <w:color w:val="000000" w:themeColor="text1"/>
        <w14:shadow w14:blurRad="0" w14:dist="0" w14:dir="0" w14:sx="0" w14:sy="0" w14:kx="0" w14:ky="0" w14:algn="none">
          <w14:srgbClr w14:val="000000"/>
        </w14:shadow>
      </w:rPr>
    </w:lvl>
    <w:lvl w:ilvl="3">
      <w:start w:val="1"/>
      <w:numFmt w:val="decimal"/>
      <w:lvlText w:val="%1.%2.%3.%4"/>
      <w:lvlJc w:val="left"/>
      <w:pPr>
        <w:ind w:left="3949" w:hanging="108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269" w:hanging="1800"/>
      </w:pPr>
      <w:rPr>
        <w:rFonts w:hint="default"/>
      </w:rPr>
    </w:lvl>
  </w:abstractNum>
  <w:abstractNum w:abstractNumId="34" w15:restartNumberingAfterBreak="0">
    <w:nsid w:val="567D3D1A"/>
    <w:multiLevelType w:val="hybridMultilevel"/>
    <w:tmpl w:val="95E61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2B44CF"/>
    <w:multiLevelType w:val="hybridMultilevel"/>
    <w:tmpl w:val="DE8A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C12F59"/>
    <w:multiLevelType w:val="hybridMultilevel"/>
    <w:tmpl w:val="1CCE963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5F771453"/>
    <w:multiLevelType w:val="multilevel"/>
    <w:tmpl w:val="0630C73E"/>
    <w:lvl w:ilvl="0">
      <w:start w:val="5"/>
      <w:numFmt w:val="decimal"/>
      <w:lvlText w:val="%1"/>
      <w:lvlJc w:val="left"/>
      <w:pPr>
        <w:ind w:left="360" w:hanging="360"/>
      </w:pPr>
      <w:rPr>
        <w:rFonts w:hint="default"/>
        <w:color w:val="000000" w:themeColor="text1"/>
        <w:sz w:val="20"/>
      </w:rPr>
    </w:lvl>
    <w:lvl w:ilvl="1">
      <w:start w:val="4"/>
      <w:numFmt w:val="decimal"/>
      <w:lvlText w:val="%1.%2"/>
      <w:lvlJc w:val="left"/>
      <w:pPr>
        <w:ind w:left="1211" w:hanging="360"/>
      </w:pPr>
      <w:rPr>
        <w:rFonts w:hint="default"/>
        <w:color w:val="000000" w:themeColor="text1"/>
        <w:sz w:val="24"/>
        <w:szCs w:val="24"/>
      </w:rPr>
    </w:lvl>
    <w:lvl w:ilvl="2">
      <w:start w:val="1"/>
      <w:numFmt w:val="decimal"/>
      <w:lvlText w:val="%1.%2.%3"/>
      <w:lvlJc w:val="left"/>
      <w:pPr>
        <w:ind w:left="2422" w:hanging="720"/>
      </w:pPr>
      <w:rPr>
        <w:rFonts w:hint="default"/>
        <w:color w:val="000000" w:themeColor="text1"/>
        <w:sz w:val="20"/>
      </w:rPr>
    </w:lvl>
    <w:lvl w:ilvl="3">
      <w:start w:val="1"/>
      <w:numFmt w:val="decimal"/>
      <w:lvlText w:val="%1.%2.%3.%4"/>
      <w:lvlJc w:val="left"/>
      <w:pPr>
        <w:ind w:left="3633" w:hanging="1080"/>
      </w:pPr>
      <w:rPr>
        <w:rFonts w:hint="default"/>
        <w:color w:val="000000" w:themeColor="text1"/>
        <w:sz w:val="20"/>
      </w:rPr>
    </w:lvl>
    <w:lvl w:ilvl="4">
      <w:start w:val="1"/>
      <w:numFmt w:val="decimal"/>
      <w:lvlText w:val="%1.%2.%3.%4.%5"/>
      <w:lvlJc w:val="left"/>
      <w:pPr>
        <w:ind w:left="4484" w:hanging="1080"/>
      </w:pPr>
      <w:rPr>
        <w:rFonts w:hint="default"/>
        <w:color w:val="000000" w:themeColor="text1"/>
        <w:sz w:val="20"/>
      </w:rPr>
    </w:lvl>
    <w:lvl w:ilvl="5">
      <w:start w:val="1"/>
      <w:numFmt w:val="decimal"/>
      <w:lvlText w:val="%1.%2.%3.%4.%5.%6"/>
      <w:lvlJc w:val="left"/>
      <w:pPr>
        <w:ind w:left="5695" w:hanging="1440"/>
      </w:pPr>
      <w:rPr>
        <w:rFonts w:hint="default"/>
        <w:color w:val="000000" w:themeColor="text1"/>
        <w:sz w:val="20"/>
      </w:rPr>
    </w:lvl>
    <w:lvl w:ilvl="6">
      <w:start w:val="1"/>
      <w:numFmt w:val="decimal"/>
      <w:lvlText w:val="%1.%2.%3.%4.%5.%6.%7"/>
      <w:lvlJc w:val="left"/>
      <w:pPr>
        <w:ind w:left="6546" w:hanging="1440"/>
      </w:pPr>
      <w:rPr>
        <w:rFonts w:hint="default"/>
        <w:color w:val="000000" w:themeColor="text1"/>
        <w:sz w:val="20"/>
      </w:rPr>
    </w:lvl>
    <w:lvl w:ilvl="7">
      <w:start w:val="1"/>
      <w:numFmt w:val="decimal"/>
      <w:lvlText w:val="%1.%2.%3.%4.%5.%6.%7.%8"/>
      <w:lvlJc w:val="left"/>
      <w:pPr>
        <w:ind w:left="7757" w:hanging="1800"/>
      </w:pPr>
      <w:rPr>
        <w:rFonts w:hint="default"/>
        <w:color w:val="000000" w:themeColor="text1"/>
        <w:sz w:val="20"/>
      </w:rPr>
    </w:lvl>
    <w:lvl w:ilvl="8">
      <w:start w:val="1"/>
      <w:numFmt w:val="decimal"/>
      <w:lvlText w:val="%1.%2.%3.%4.%5.%6.%7.%8.%9"/>
      <w:lvlJc w:val="left"/>
      <w:pPr>
        <w:ind w:left="8608" w:hanging="1800"/>
      </w:pPr>
      <w:rPr>
        <w:rFonts w:hint="default"/>
        <w:color w:val="000000" w:themeColor="text1"/>
        <w:sz w:val="20"/>
      </w:rPr>
    </w:lvl>
  </w:abstractNum>
  <w:abstractNum w:abstractNumId="38" w15:restartNumberingAfterBreak="0">
    <w:nsid w:val="5FE065B8"/>
    <w:multiLevelType w:val="hybridMultilevel"/>
    <w:tmpl w:val="19C851EA"/>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9" w15:restartNumberingAfterBreak="0">
    <w:nsid w:val="6384143C"/>
    <w:multiLevelType w:val="hybridMultilevel"/>
    <w:tmpl w:val="D6D89924"/>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0" w15:restartNumberingAfterBreak="0">
    <w:nsid w:val="671C65A2"/>
    <w:multiLevelType w:val="multilevel"/>
    <w:tmpl w:val="A22851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86D75A8"/>
    <w:multiLevelType w:val="hybridMultilevel"/>
    <w:tmpl w:val="DC681F4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6C1404CD"/>
    <w:multiLevelType w:val="multilevel"/>
    <w:tmpl w:val="E3EC5CE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6DE11EB5"/>
    <w:multiLevelType w:val="multilevel"/>
    <w:tmpl w:val="C87E32A0"/>
    <w:lvl w:ilvl="0">
      <w:start w:val="2"/>
      <w:numFmt w:val="decimal"/>
      <w:lvlText w:val="%1"/>
      <w:lvlJc w:val="left"/>
      <w:pPr>
        <w:ind w:left="360" w:hanging="360"/>
      </w:pPr>
      <w:rPr>
        <w:rFonts w:hint="default"/>
      </w:rPr>
    </w:lvl>
    <w:lvl w:ilvl="1">
      <w:start w:val="2"/>
      <w:numFmt w:val="decimal"/>
      <w:lvlText w:val="%1.%2"/>
      <w:lvlJc w:val="left"/>
      <w:pPr>
        <w:ind w:left="1069" w:hanging="360"/>
      </w:pPr>
      <w:rPr>
        <w:rFonts w:ascii="Arial" w:hAnsi="Arial" w:cs="Arial" w:hint="default"/>
        <w:sz w:val="24"/>
        <w:szCs w:val="24"/>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4" w15:restartNumberingAfterBreak="0">
    <w:nsid w:val="72FB69A6"/>
    <w:multiLevelType w:val="hybridMultilevel"/>
    <w:tmpl w:val="89CE1908"/>
    <w:lvl w:ilvl="0" w:tplc="08090001">
      <w:start w:val="1"/>
      <w:numFmt w:val="bullet"/>
      <w:lvlText w:val=""/>
      <w:lvlJc w:val="left"/>
      <w:pPr>
        <w:tabs>
          <w:tab w:val="num" w:pos="1070"/>
        </w:tabs>
        <w:ind w:left="107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3D2BA5"/>
    <w:multiLevelType w:val="multilevel"/>
    <w:tmpl w:val="73BC4D34"/>
    <w:lvl w:ilvl="0">
      <w:start w:val="2"/>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75AD3524"/>
    <w:multiLevelType w:val="hybridMultilevel"/>
    <w:tmpl w:val="EC2862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7831E9D"/>
    <w:multiLevelType w:val="hybridMultilevel"/>
    <w:tmpl w:val="4894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566AC6"/>
    <w:multiLevelType w:val="multilevel"/>
    <w:tmpl w:val="05947CEE"/>
    <w:lvl w:ilvl="0">
      <w:start w:val="2"/>
      <w:numFmt w:val="decimal"/>
      <w:lvlText w:val="%1"/>
      <w:lvlJc w:val="left"/>
      <w:pPr>
        <w:ind w:left="465" w:hanging="465"/>
      </w:pPr>
      <w:rPr>
        <w:rFonts w:hint="default"/>
      </w:rPr>
    </w:lvl>
    <w:lvl w:ilvl="1">
      <w:start w:val="5"/>
      <w:numFmt w:val="decimal"/>
      <w:lvlText w:val="%1.%2"/>
      <w:lvlJc w:val="left"/>
      <w:pPr>
        <w:ind w:left="465" w:hanging="465"/>
      </w:pPr>
      <w:rPr>
        <w:rFonts w:ascii="Arial" w:hAnsi="Arial" w:cs="Arial"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34"/>
  </w:num>
  <w:num w:numId="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32"/>
  </w:num>
  <w:num w:numId="5">
    <w:abstractNumId w:val="23"/>
  </w:num>
  <w:num w:numId="6">
    <w:abstractNumId w:val="13"/>
  </w:num>
  <w:num w:numId="7">
    <w:abstractNumId w:val="41"/>
  </w:num>
  <w:num w:numId="8">
    <w:abstractNumId w:val="24"/>
  </w:num>
  <w:num w:numId="9">
    <w:abstractNumId w:val="25"/>
  </w:num>
  <w:num w:numId="10">
    <w:abstractNumId w:val="10"/>
  </w:num>
  <w:num w:numId="11">
    <w:abstractNumId w:val="38"/>
  </w:num>
  <w:num w:numId="12">
    <w:abstractNumId w:val="0"/>
  </w:num>
  <w:num w:numId="13">
    <w:abstractNumId w:val="18"/>
  </w:num>
  <w:num w:numId="14">
    <w:abstractNumId w:val="42"/>
  </w:num>
  <w:num w:numId="15">
    <w:abstractNumId w:val="11"/>
  </w:num>
  <w:num w:numId="16">
    <w:abstractNumId w:val="17"/>
  </w:num>
  <w:num w:numId="17">
    <w:abstractNumId w:val="14"/>
  </w:num>
  <w:num w:numId="18">
    <w:abstractNumId w:val="12"/>
  </w:num>
  <w:num w:numId="19">
    <w:abstractNumId w:val="8"/>
  </w:num>
  <w:num w:numId="20">
    <w:abstractNumId w:val="43"/>
  </w:num>
  <w:num w:numId="21">
    <w:abstractNumId w:val="1"/>
  </w:num>
  <w:num w:numId="22">
    <w:abstractNumId w:val="45"/>
  </w:num>
  <w:num w:numId="23">
    <w:abstractNumId w:val="15"/>
  </w:num>
  <w:num w:numId="24">
    <w:abstractNumId w:val="2"/>
  </w:num>
  <w:num w:numId="25">
    <w:abstractNumId w:val="30"/>
  </w:num>
  <w:num w:numId="26">
    <w:abstractNumId w:val="33"/>
  </w:num>
  <w:num w:numId="27">
    <w:abstractNumId w:val="39"/>
  </w:num>
  <w:num w:numId="28">
    <w:abstractNumId w:val="5"/>
  </w:num>
  <w:num w:numId="29">
    <w:abstractNumId w:val="48"/>
  </w:num>
  <w:num w:numId="30">
    <w:abstractNumId w:val="20"/>
  </w:num>
  <w:num w:numId="31">
    <w:abstractNumId w:val="35"/>
  </w:num>
  <w:num w:numId="32">
    <w:abstractNumId w:val="4"/>
  </w:num>
  <w:num w:numId="33">
    <w:abstractNumId w:val="29"/>
  </w:num>
  <w:num w:numId="34">
    <w:abstractNumId w:val="36"/>
  </w:num>
  <w:num w:numId="35">
    <w:abstractNumId w:val="26"/>
  </w:num>
  <w:num w:numId="36">
    <w:abstractNumId w:val="27"/>
  </w:num>
  <w:num w:numId="37">
    <w:abstractNumId w:val="21"/>
  </w:num>
  <w:num w:numId="38">
    <w:abstractNumId w:val="47"/>
  </w:num>
  <w:num w:numId="39">
    <w:abstractNumId w:val="46"/>
  </w:num>
  <w:num w:numId="40">
    <w:abstractNumId w:val="6"/>
  </w:num>
  <w:num w:numId="41">
    <w:abstractNumId w:val="22"/>
  </w:num>
  <w:num w:numId="42">
    <w:abstractNumId w:val="40"/>
  </w:num>
  <w:num w:numId="43">
    <w:abstractNumId w:val="9"/>
  </w:num>
  <w:num w:numId="44">
    <w:abstractNumId w:val="7"/>
  </w:num>
  <w:num w:numId="45">
    <w:abstractNumId w:val="16"/>
  </w:num>
  <w:num w:numId="46">
    <w:abstractNumId w:val="3"/>
  </w:num>
  <w:num w:numId="47">
    <w:abstractNumId w:val="37"/>
  </w:num>
  <w:num w:numId="48">
    <w:abstractNumId w:val="28"/>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4E4"/>
    <w:rsid w:val="00000D4B"/>
    <w:rsid w:val="00042C6C"/>
    <w:rsid w:val="000510CD"/>
    <w:rsid w:val="00067BC7"/>
    <w:rsid w:val="000B4D7C"/>
    <w:rsid w:val="000D70DC"/>
    <w:rsid w:val="001161C5"/>
    <w:rsid w:val="00117583"/>
    <w:rsid w:val="00145A65"/>
    <w:rsid w:val="00156EFD"/>
    <w:rsid w:val="00181EA0"/>
    <w:rsid w:val="0018608A"/>
    <w:rsid w:val="00191D2F"/>
    <w:rsid w:val="001B6940"/>
    <w:rsid w:val="001C3192"/>
    <w:rsid w:val="0021277D"/>
    <w:rsid w:val="00214969"/>
    <w:rsid w:val="00233D48"/>
    <w:rsid w:val="0023469E"/>
    <w:rsid w:val="00241CE3"/>
    <w:rsid w:val="002704E4"/>
    <w:rsid w:val="00286AF4"/>
    <w:rsid w:val="00291DF6"/>
    <w:rsid w:val="0029710C"/>
    <w:rsid w:val="002B0F66"/>
    <w:rsid w:val="002C3F57"/>
    <w:rsid w:val="003175AC"/>
    <w:rsid w:val="00326486"/>
    <w:rsid w:val="00330DB0"/>
    <w:rsid w:val="003343FD"/>
    <w:rsid w:val="00344C26"/>
    <w:rsid w:val="00366BF0"/>
    <w:rsid w:val="00375176"/>
    <w:rsid w:val="00380866"/>
    <w:rsid w:val="003855BC"/>
    <w:rsid w:val="003B503F"/>
    <w:rsid w:val="003C0BDD"/>
    <w:rsid w:val="003C33C6"/>
    <w:rsid w:val="003D6BF7"/>
    <w:rsid w:val="003E5A63"/>
    <w:rsid w:val="003F5F65"/>
    <w:rsid w:val="004351CF"/>
    <w:rsid w:val="004431E7"/>
    <w:rsid w:val="00444BCF"/>
    <w:rsid w:val="00452686"/>
    <w:rsid w:val="004711CF"/>
    <w:rsid w:val="0047738B"/>
    <w:rsid w:val="004834FA"/>
    <w:rsid w:val="00497C8F"/>
    <w:rsid w:val="004A41FE"/>
    <w:rsid w:val="004B0DA8"/>
    <w:rsid w:val="004C0465"/>
    <w:rsid w:val="004D2F30"/>
    <w:rsid w:val="004E41C9"/>
    <w:rsid w:val="005025AF"/>
    <w:rsid w:val="00506AA2"/>
    <w:rsid w:val="00514B03"/>
    <w:rsid w:val="005173FF"/>
    <w:rsid w:val="00521A19"/>
    <w:rsid w:val="0053609C"/>
    <w:rsid w:val="00536DA3"/>
    <w:rsid w:val="005379CD"/>
    <w:rsid w:val="005761DC"/>
    <w:rsid w:val="00583012"/>
    <w:rsid w:val="00591324"/>
    <w:rsid w:val="0059564F"/>
    <w:rsid w:val="005A2350"/>
    <w:rsid w:val="005A4DFC"/>
    <w:rsid w:val="005B00DE"/>
    <w:rsid w:val="005B4668"/>
    <w:rsid w:val="005D09A7"/>
    <w:rsid w:val="005D0E3D"/>
    <w:rsid w:val="005E52D0"/>
    <w:rsid w:val="005F38B6"/>
    <w:rsid w:val="005F3988"/>
    <w:rsid w:val="00617E81"/>
    <w:rsid w:val="006256DB"/>
    <w:rsid w:val="00645AE1"/>
    <w:rsid w:val="00660F08"/>
    <w:rsid w:val="00685EA0"/>
    <w:rsid w:val="006A22D5"/>
    <w:rsid w:val="006A3858"/>
    <w:rsid w:val="006A735A"/>
    <w:rsid w:val="006D7B7E"/>
    <w:rsid w:val="006F1176"/>
    <w:rsid w:val="006F34C5"/>
    <w:rsid w:val="00703228"/>
    <w:rsid w:val="00704BE9"/>
    <w:rsid w:val="007140CA"/>
    <w:rsid w:val="007159DD"/>
    <w:rsid w:val="007222D1"/>
    <w:rsid w:val="00724B53"/>
    <w:rsid w:val="00730A12"/>
    <w:rsid w:val="007438C1"/>
    <w:rsid w:val="00786577"/>
    <w:rsid w:val="007922ED"/>
    <w:rsid w:val="007A0309"/>
    <w:rsid w:val="007E0404"/>
    <w:rsid w:val="0081264A"/>
    <w:rsid w:val="008145A6"/>
    <w:rsid w:val="00816213"/>
    <w:rsid w:val="00821895"/>
    <w:rsid w:val="00821FAE"/>
    <w:rsid w:val="00833D52"/>
    <w:rsid w:val="00840E6E"/>
    <w:rsid w:val="00846C14"/>
    <w:rsid w:val="008561EA"/>
    <w:rsid w:val="00870E9F"/>
    <w:rsid w:val="00874022"/>
    <w:rsid w:val="008865B3"/>
    <w:rsid w:val="00887AFD"/>
    <w:rsid w:val="00891830"/>
    <w:rsid w:val="00894AE8"/>
    <w:rsid w:val="008A1009"/>
    <w:rsid w:val="008A5557"/>
    <w:rsid w:val="008A7AB5"/>
    <w:rsid w:val="008C5607"/>
    <w:rsid w:val="008C5E9F"/>
    <w:rsid w:val="008F46B5"/>
    <w:rsid w:val="00917B16"/>
    <w:rsid w:val="009234B3"/>
    <w:rsid w:val="00926FF7"/>
    <w:rsid w:val="00951345"/>
    <w:rsid w:val="0095550B"/>
    <w:rsid w:val="00961BF4"/>
    <w:rsid w:val="00975EC7"/>
    <w:rsid w:val="009820C5"/>
    <w:rsid w:val="00990211"/>
    <w:rsid w:val="00992F1F"/>
    <w:rsid w:val="0099482D"/>
    <w:rsid w:val="009A054B"/>
    <w:rsid w:val="009B014C"/>
    <w:rsid w:val="009B3B82"/>
    <w:rsid w:val="009D651C"/>
    <w:rsid w:val="00A06426"/>
    <w:rsid w:val="00A17902"/>
    <w:rsid w:val="00A37770"/>
    <w:rsid w:val="00A4174E"/>
    <w:rsid w:val="00A96EAB"/>
    <w:rsid w:val="00A97F7E"/>
    <w:rsid w:val="00AB1931"/>
    <w:rsid w:val="00AB1B97"/>
    <w:rsid w:val="00AB35BF"/>
    <w:rsid w:val="00AB430E"/>
    <w:rsid w:val="00AD20D4"/>
    <w:rsid w:val="00AD67AB"/>
    <w:rsid w:val="00AE5D8A"/>
    <w:rsid w:val="00B0364C"/>
    <w:rsid w:val="00B219A9"/>
    <w:rsid w:val="00B254E5"/>
    <w:rsid w:val="00B715A4"/>
    <w:rsid w:val="00B8067F"/>
    <w:rsid w:val="00B854ED"/>
    <w:rsid w:val="00B86285"/>
    <w:rsid w:val="00BA7939"/>
    <w:rsid w:val="00BC6099"/>
    <w:rsid w:val="00BD0D9C"/>
    <w:rsid w:val="00BE341F"/>
    <w:rsid w:val="00BF0BFF"/>
    <w:rsid w:val="00C034AF"/>
    <w:rsid w:val="00C056A8"/>
    <w:rsid w:val="00C0615B"/>
    <w:rsid w:val="00C0784E"/>
    <w:rsid w:val="00C1462B"/>
    <w:rsid w:val="00C14BC7"/>
    <w:rsid w:val="00C156CA"/>
    <w:rsid w:val="00C318A0"/>
    <w:rsid w:val="00C65CE3"/>
    <w:rsid w:val="00CA36BD"/>
    <w:rsid w:val="00CB275C"/>
    <w:rsid w:val="00CC3428"/>
    <w:rsid w:val="00CD16FD"/>
    <w:rsid w:val="00CD4F54"/>
    <w:rsid w:val="00CE5DDC"/>
    <w:rsid w:val="00CF6CC4"/>
    <w:rsid w:val="00D17A18"/>
    <w:rsid w:val="00D26BB7"/>
    <w:rsid w:val="00D50B55"/>
    <w:rsid w:val="00D52FAA"/>
    <w:rsid w:val="00D6127C"/>
    <w:rsid w:val="00D651E2"/>
    <w:rsid w:val="00D67B77"/>
    <w:rsid w:val="00D70A3D"/>
    <w:rsid w:val="00D73984"/>
    <w:rsid w:val="00D74EFE"/>
    <w:rsid w:val="00D960EC"/>
    <w:rsid w:val="00DA2986"/>
    <w:rsid w:val="00DA7D87"/>
    <w:rsid w:val="00DB63D6"/>
    <w:rsid w:val="00DB69D3"/>
    <w:rsid w:val="00DC0C9C"/>
    <w:rsid w:val="00DE682E"/>
    <w:rsid w:val="00E0513D"/>
    <w:rsid w:val="00E47807"/>
    <w:rsid w:val="00E77895"/>
    <w:rsid w:val="00E845A6"/>
    <w:rsid w:val="00E85B20"/>
    <w:rsid w:val="00E911D7"/>
    <w:rsid w:val="00E94199"/>
    <w:rsid w:val="00EA1378"/>
    <w:rsid w:val="00EB0FD6"/>
    <w:rsid w:val="00EB75D3"/>
    <w:rsid w:val="00EC6FC2"/>
    <w:rsid w:val="00ED35DC"/>
    <w:rsid w:val="00EF3F3D"/>
    <w:rsid w:val="00F13E41"/>
    <w:rsid w:val="00F32438"/>
    <w:rsid w:val="00F63781"/>
    <w:rsid w:val="00F645E7"/>
    <w:rsid w:val="00F66829"/>
    <w:rsid w:val="00F75692"/>
    <w:rsid w:val="00F77B5B"/>
    <w:rsid w:val="00F82DC3"/>
    <w:rsid w:val="00FA2B8C"/>
    <w:rsid w:val="00FA4ABE"/>
    <w:rsid w:val="00FB20BB"/>
    <w:rsid w:val="00FC6B19"/>
    <w:rsid w:val="00FD5822"/>
    <w:rsid w:val="00FD7935"/>
    <w:rsid w:val="00FE3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105AF"/>
  <w15:chartTrackingRefBased/>
  <w15:docId w15:val="{BE531B9E-C140-44C6-ADD6-593F4726E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AE1"/>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45AE1"/>
    <w:pPr>
      <w:jc w:val="center"/>
    </w:pPr>
    <w:rPr>
      <w:b/>
      <w:sz w:val="28"/>
    </w:rPr>
  </w:style>
  <w:style w:type="character" w:customStyle="1" w:styleId="TitleChar">
    <w:name w:val="Title Char"/>
    <w:basedOn w:val="DefaultParagraphFont"/>
    <w:link w:val="Title"/>
    <w:rsid w:val="00645AE1"/>
    <w:rPr>
      <w:rFonts w:ascii="Times New Roman" w:eastAsia="Times New Roman" w:hAnsi="Times New Roman" w:cs="Times New Roman"/>
      <w:b/>
      <w:sz w:val="28"/>
      <w:szCs w:val="20"/>
      <w:lang w:eastAsia="en-GB"/>
    </w:rPr>
  </w:style>
  <w:style w:type="paragraph" w:styleId="ListParagraph">
    <w:name w:val="List Paragraph"/>
    <w:basedOn w:val="Normal"/>
    <w:uiPriority w:val="34"/>
    <w:qFormat/>
    <w:rsid w:val="00645AE1"/>
    <w:pPr>
      <w:ind w:left="720"/>
    </w:pPr>
  </w:style>
  <w:style w:type="paragraph" w:styleId="BodyText">
    <w:name w:val="Body Text"/>
    <w:basedOn w:val="Normal"/>
    <w:link w:val="BodyTextChar"/>
    <w:rsid w:val="00645AE1"/>
    <w:pPr>
      <w:spacing w:after="120"/>
    </w:pPr>
  </w:style>
  <w:style w:type="character" w:customStyle="1" w:styleId="BodyTextChar">
    <w:name w:val="Body Text Char"/>
    <w:basedOn w:val="DefaultParagraphFont"/>
    <w:link w:val="BodyText"/>
    <w:rsid w:val="00645AE1"/>
    <w:rPr>
      <w:rFonts w:ascii="Times New Roman" w:eastAsia="Times New Roman" w:hAnsi="Times New Roman" w:cs="Times New Roman"/>
      <w:sz w:val="20"/>
      <w:szCs w:val="20"/>
      <w:lang w:eastAsia="en-GB"/>
    </w:rPr>
  </w:style>
  <w:style w:type="character" w:customStyle="1" w:styleId="BalloonTextChar">
    <w:name w:val="Balloon Text Char"/>
    <w:basedOn w:val="DefaultParagraphFont"/>
    <w:link w:val="BalloonText"/>
    <w:uiPriority w:val="99"/>
    <w:semiHidden/>
    <w:rsid w:val="00645AE1"/>
    <w:rPr>
      <w:rFonts w:ascii="Tahoma" w:eastAsia="Times New Roman" w:hAnsi="Tahoma" w:cs="Tahoma"/>
      <w:sz w:val="16"/>
      <w:szCs w:val="16"/>
      <w:lang w:eastAsia="en-GB"/>
    </w:rPr>
  </w:style>
  <w:style w:type="paragraph" w:styleId="BalloonText">
    <w:name w:val="Balloon Text"/>
    <w:basedOn w:val="Normal"/>
    <w:link w:val="BalloonTextChar"/>
    <w:uiPriority w:val="99"/>
    <w:semiHidden/>
    <w:unhideWhenUsed/>
    <w:rsid w:val="00645AE1"/>
    <w:rPr>
      <w:rFonts w:ascii="Tahoma" w:hAnsi="Tahoma" w:cs="Tahoma"/>
      <w:sz w:val="16"/>
      <w:szCs w:val="16"/>
    </w:rPr>
  </w:style>
  <w:style w:type="paragraph" w:customStyle="1" w:styleId="Default">
    <w:name w:val="Default"/>
    <w:rsid w:val="00645AE1"/>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uiPriority w:val="99"/>
    <w:unhideWhenUsed/>
    <w:rsid w:val="00645AE1"/>
    <w:pPr>
      <w:spacing w:after="120"/>
    </w:pPr>
    <w:rPr>
      <w:sz w:val="16"/>
      <w:szCs w:val="16"/>
    </w:rPr>
  </w:style>
  <w:style w:type="character" w:customStyle="1" w:styleId="BodyText3Char">
    <w:name w:val="Body Text 3 Char"/>
    <w:basedOn w:val="DefaultParagraphFont"/>
    <w:link w:val="BodyText3"/>
    <w:uiPriority w:val="99"/>
    <w:rsid w:val="00645AE1"/>
    <w:rPr>
      <w:rFonts w:ascii="Times New Roman" w:eastAsia="Times New Roman" w:hAnsi="Times New Roman" w:cs="Times New Roman"/>
      <w:sz w:val="16"/>
      <w:szCs w:val="16"/>
      <w:lang w:eastAsia="en-GB"/>
    </w:rPr>
  </w:style>
  <w:style w:type="paragraph" w:styleId="BodyTextIndent">
    <w:name w:val="Body Text Indent"/>
    <w:basedOn w:val="Normal"/>
    <w:link w:val="BodyTextIndentChar"/>
    <w:rsid w:val="00645AE1"/>
    <w:pPr>
      <w:spacing w:after="120"/>
      <w:ind w:left="283"/>
    </w:pPr>
  </w:style>
  <w:style w:type="character" w:customStyle="1" w:styleId="BodyTextIndentChar">
    <w:name w:val="Body Text Indent Char"/>
    <w:basedOn w:val="DefaultParagraphFont"/>
    <w:link w:val="BodyTextIndent"/>
    <w:rsid w:val="00645AE1"/>
    <w:rPr>
      <w:rFonts w:ascii="Times New Roman" w:eastAsia="Times New Roman" w:hAnsi="Times New Roman" w:cs="Times New Roman"/>
      <w:sz w:val="20"/>
      <w:szCs w:val="20"/>
      <w:lang w:eastAsia="en-GB"/>
    </w:rPr>
  </w:style>
  <w:style w:type="paragraph" w:styleId="BodyText2">
    <w:name w:val="Body Text 2"/>
    <w:basedOn w:val="Normal"/>
    <w:link w:val="BodyText2Char"/>
    <w:rsid w:val="00645AE1"/>
    <w:pPr>
      <w:spacing w:after="120" w:line="480" w:lineRule="auto"/>
    </w:pPr>
  </w:style>
  <w:style w:type="character" w:customStyle="1" w:styleId="BodyText2Char">
    <w:name w:val="Body Text 2 Char"/>
    <w:basedOn w:val="DefaultParagraphFont"/>
    <w:link w:val="BodyText2"/>
    <w:rsid w:val="00645AE1"/>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645AE1"/>
    <w:pPr>
      <w:spacing w:before="100" w:beforeAutospacing="1" w:after="100" w:afterAutospacing="1"/>
    </w:pPr>
    <w:rPr>
      <w:sz w:val="24"/>
      <w:szCs w:val="24"/>
    </w:rPr>
  </w:style>
  <w:style w:type="paragraph" w:customStyle="1" w:styleId="info">
    <w:name w:val="info"/>
    <w:basedOn w:val="Normal"/>
    <w:rsid w:val="00645AE1"/>
    <w:pPr>
      <w:spacing w:before="100" w:beforeAutospacing="1" w:after="100" w:afterAutospacing="1"/>
    </w:pPr>
    <w:rPr>
      <w:sz w:val="24"/>
      <w:szCs w:val="24"/>
    </w:rPr>
  </w:style>
  <w:style w:type="paragraph" w:customStyle="1" w:styleId="eventdate1">
    <w:name w:val="eventdate1"/>
    <w:basedOn w:val="Normal"/>
    <w:rsid w:val="00645AE1"/>
    <w:pPr>
      <w:shd w:val="clear" w:color="auto" w:fill="D9DADC"/>
      <w:spacing w:before="100" w:beforeAutospacing="1" w:after="94"/>
    </w:pPr>
    <w:rPr>
      <w:rFonts w:ascii="Arial" w:hAnsi="Arial" w:cs="Arial"/>
      <w:caps/>
      <w:sz w:val="24"/>
      <w:szCs w:val="24"/>
    </w:rPr>
  </w:style>
  <w:style w:type="table" w:styleId="TableGrid">
    <w:name w:val="Table Grid"/>
    <w:basedOn w:val="TableNormal"/>
    <w:uiPriority w:val="39"/>
    <w:rsid w:val="00645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5AE1"/>
    <w:rPr>
      <w:color w:val="0000FF" w:themeColor="hyperlink"/>
      <w:u w:val="single"/>
    </w:rPr>
  </w:style>
  <w:style w:type="character" w:customStyle="1" w:styleId="EndnoteTextChar">
    <w:name w:val="Endnote Text Char"/>
    <w:basedOn w:val="DefaultParagraphFont"/>
    <w:link w:val="EndnoteText"/>
    <w:uiPriority w:val="99"/>
    <w:semiHidden/>
    <w:rsid w:val="00645AE1"/>
    <w:rPr>
      <w:rFonts w:ascii="Times New Roman" w:eastAsia="Times New Roman" w:hAnsi="Times New Roman" w:cs="Times New Roman"/>
      <w:sz w:val="20"/>
      <w:szCs w:val="20"/>
      <w:lang w:eastAsia="en-GB"/>
    </w:rPr>
  </w:style>
  <w:style w:type="paragraph" w:styleId="EndnoteText">
    <w:name w:val="endnote text"/>
    <w:basedOn w:val="Normal"/>
    <w:link w:val="EndnoteTextChar"/>
    <w:uiPriority w:val="99"/>
    <w:semiHidden/>
    <w:unhideWhenUsed/>
    <w:rsid w:val="00645AE1"/>
  </w:style>
  <w:style w:type="paragraph" w:styleId="FootnoteText">
    <w:name w:val="footnote text"/>
    <w:basedOn w:val="Normal"/>
    <w:link w:val="FootnoteTextChar"/>
    <w:uiPriority w:val="99"/>
    <w:semiHidden/>
    <w:unhideWhenUsed/>
    <w:rsid w:val="00645AE1"/>
  </w:style>
  <w:style w:type="character" w:customStyle="1" w:styleId="FootnoteTextChar">
    <w:name w:val="Footnote Text Char"/>
    <w:basedOn w:val="DefaultParagraphFont"/>
    <w:link w:val="FootnoteText"/>
    <w:uiPriority w:val="99"/>
    <w:semiHidden/>
    <w:rsid w:val="00645AE1"/>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45AE1"/>
    <w:rPr>
      <w:vertAlign w:val="superscript"/>
    </w:rPr>
  </w:style>
  <w:style w:type="character" w:customStyle="1" w:styleId="CommentTextChar">
    <w:name w:val="Comment Text Char"/>
    <w:basedOn w:val="DefaultParagraphFont"/>
    <w:link w:val="CommentText"/>
    <w:uiPriority w:val="99"/>
    <w:semiHidden/>
    <w:rsid w:val="00645AE1"/>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semiHidden/>
    <w:unhideWhenUsed/>
    <w:rsid w:val="00645AE1"/>
  </w:style>
  <w:style w:type="character" w:customStyle="1" w:styleId="CommentSubjectChar">
    <w:name w:val="Comment Subject Char"/>
    <w:basedOn w:val="CommentTextChar"/>
    <w:link w:val="CommentSubject"/>
    <w:uiPriority w:val="99"/>
    <w:semiHidden/>
    <w:rsid w:val="00645AE1"/>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645AE1"/>
    <w:rPr>
      <w:b/>
      <w:bCs/>
    </w:rPr>
  </w:style>
  <w:style w:type="paragraph" w:styleId="Header">
    <w:name w:val="header"/>
    <w:basedOn w:val="Normal"/>
    <w:link w:val="HeaderChar"/>
    <w:uiPriority w:val="99"/>
    <w:unhideWhenUsed/>
    <w:rsid w:val="00645AE1"/>
    <w:pPr>
      <w:tabs>
        <w:tab w:val="center" w:pos="4513"/>
        <w:tab w:val="right" w:pos="9026"/>
      </w:tabs>
    </w:pPr>
  </w:style>
  <w:style w:type="character" w:customStyle="1" w:styleId="HeaderChar">
    <w:name w:val="Header Char"/>
    <w:basedOn w:val="DefaultParagraphFont"/>
    <w:link w:val="Header"/>
    <w:uiPriority w:val="99"/>
    <w:rsid w:val="00645AE1"/>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645AE1"/>
    <w:pPr>
      <w:tabs>
        <w:tab w:val="center" w:pos="4513"/>
        <w:tab w:val="right" w:pos="9026"/>
      </w:tabs>
    </w:pPr>
  </w:style>
  <w:style w:type="character" w:customStyle="1" w:styleId="FooterChar">
    <w:name w:val="Footer Char"/>
    <w:basedOn w:val="DefaultParagraphFont"/>
    <w:link w:val="Footer"/>
    <w:uiPriority w:val="99"/>
    <w:rsid w:val="00645AE1"/>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C1462B"/>
    <w:rPr>
      <w:sz w:val="16"/>
      <w:szCs w:val="16"/>
    </w:rPr>
  </w:style>
  <w:style w:type="character" w:styleId="FollowedHyperlink">
    <w:name w:val="FollowedHyperlink"/>
    <w:basedOn w:val="DefaultParagraphFont"/>
    <w:uiPriority w:val="99"/>
    <w:semiHidden/>
    <w:unhideWhenUsed/>
    <w:rsid w:val="00C034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isburncastlereagh.gov.uk/uploads/business/TECHNICAL_SUPPLEMENT_7_OPEN_SPACE_SPORT_AND_OUTDOOR_RECREATION.pdf"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www.cyclen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sburncastlereagh.gov.uk/uploads/business/TECHNICAL_SUPPLEMENT_7_OPEN_SPACE_SPORT_AND_OUTDOOR_RECREATION.pdf" TargetMode="External"/><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023A9-04A9-4E25-A5E3-7796EAAFE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45</Pages>
  <Words>7584</Words>
  <Characters>43229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LCCC</Company>
  <LinksUpToDate>false</LinksUpToDate>
  <CharactersWithSpaces>50712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Doran</dc:creator>
  <cp:keywords/>
  <dc:description/>
  <cp:lastModifiedBy>Lois Jackson</cp:lastModifiedBy>
  <cp:revision>39</cp:revision>
  <dcterms:created xsi:type="dcterms:W3CDTF">2019-11-29T15:59:00Z</dcterms:created>
  <dcterms:modified xsi:type="dcterms:W3CDTF">2019-12-04T12:40:00Z</dcterms:modified>
</cp:coreProperties>
</file>